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2" w:rsidRPr="002B0B56" w:rsidRDefault="00B20BB2" w:rsidP="002B0B56">
      <w:pPr>
        <w:pStyle w:val="210"/>
        <w:shd w:val="clear" w:color="auto" w:fill="auto"/>
        <w:spacing w:line="360" w:lineRule="auto"/>
        <w:rPr>
          <w:rFonts w:ascii="Verdana" w:hAnsi="Verdana" w:cs="Verdana"/>
          <w:sz w:val="20"/>
          <w:szCs w:val="20"/>
        </w:rPr>
      </w:pPr>
    </w:p>
    <w:p w:rsidR="00B20BB2" w:rsidRPr="008443EF" w:rsidRDefault="00B20BB2" w:rsidP="002B0B56">
      <w:pPr>
        <w:widowControl/>
        <w:tabs>
          <w:tab w:val="left" w:pos="5400"/>
        </w:tabs>
        <w:spacing w:line="360" w:lineRule="auto"/>
        <w:jc w:val="center"/>
        <w:rPr>
          <w:rFonts w:ascii="Times New Roman" w:hAnsi="Times New Roman" w:cs="Times New Roman"/>
          <w:b/>
          <w:bCs/>
          <w:color w:val="auto"/>
        </w:rPr>
      </w:pPr>
    </w:p>
    <w:p w:rsidR="00B20BB2" w:rsidRPr="008443EF" w:rsidRDefault="00B20BB2" w:rsidP="002B0B56">
      <w:pPr>
        <w:widowControl/>
        <w:tabs>
          <w:tab w:val="left" w:pos="5400"/>
        </w:tabs>
        <w:spacing w:line="360" w:lineRule="auto"/>
        <w:jc w:val="center"/>
        <w:rPr>
          <w:rFonts w:ascii="Times New Roman" w:hAnsi="Times New Roman" w:cs="Times New Roman"/>
          <w:b/>
          <w:bCs/>
          <w:color w:val="auto"/>
        </w:rPr>
      </w:pPr>
    </w:p>
    <w:p w:rsidR="007627F5" w:rsidRPr="008443EF" w:rsidRDefault="007627F5" w:rsidP="002B0B56">
      <w:pPr>
        <w:widowControl/>
        <w:spacing w:line="360" w:lineRule="auto"/>
        <w:ind w:left="3540" w:firstLine="708"/>
        <w:rPr>
          <w:rFonts w:ascii="Times New Roman" w:hAnsi="Times New Roman" w:cs="Times New Roman"/>
          <w:b/>
          <w:color w:val="auto"/>
          <w:lang w:eastAsia="en-US"/>
        </w:rPr>
      </w:pPr>
      <w:r w:rsidRPr="008443EF">
        <w:rPr>
          <w:rFonts w:ascii="Times New Roman" w:hAnsi="Times New Roman" w:cs="Times New Roman"/>
          <w:b/>
          <w:color w:val="auto"/>
          <w:lang w:eastAsia="en-US"/>
        </w:rPr>
        <w:t>УТВЪРДИЛ:……………………..</w:t>
      </w:r>
    </w:p>
    <w:p w:rsidR="007627F5" w:rsidRPr="008443EF" w:rsidRDefault="007627F5" w:rsidP="002B0B56">
      <w:pPr>
        <w:widowControl/>
        <w:spacing w:line="360" w:lineRule="auto"/>
        <w:ind w:left="4248" w:firstLine="708"/>
        <w:rPr>
          <w:rFonts w:ascii="Times New Roman" w:hAnsi="Times New Roman" w:cs="Times New Roman"/>
          <w:b/>
          <w:i/>
          <w:color w:val="auto"/>
          <w:lang w:eastAsia="en-US"/>
        </w:rPr>
      </w:pPr>
    </w:p>
    <w:p w:rsidR="007627F5" w:rsidRPr="008443EF" w:rsidRDefault="007627F5" w:rsidP="002B0B56">
      <w:pPr>
        <w:widowControl/>
        <w:spacing w:line="360" w:lineRule="auto"/>
        <w:ind w:left="4248"/>
        <w:rPr>
          <w:rFonts w:ascii="Times New Roman" w:hAnsi="Times New Roman" w:cs="Times New Roman"/>
          <w:b/>
          <w:i/>
          <w:color w:val="auto"/>
          <w:lang w:eastAsia="en-US"/>
        </w:rPr>
      </w:pPr>
      <w:r w:rsidRPr="008443EF">
        <w:rPr>
          <w:rFonts w:ascii="Times New Roman" w:hAnsi="Times New Roman" w:cs="Times New Roman"/>
          <w:b/>
          <w:i/>
          <w:color w:val="auto"/>
          <w:lang w:eastAsia="en-US"/>
        </w:rPr>
        <w:t>ЙОРДАН ЙОРДАНОВ</w:t>
      </w:r>
    </w:p>
    <w:p w:rsidR="007627F5" w:rsidRPr="008443EF" w:rsidRDefault="007627F5" w:rsidP="002B0B56">
      <w:pPr>
        <w:widowControl/>
        <w:spacing w:line="360" w:lineRule="auto"/>
        <w:rPr>
          <w:rFonts w:ascii="Times New Roman" w:hAnsi="Times New Roman" w:cs="Times New Roman"/>
          <w:b/>
          <w:color w:val="auto"/>
          <w:lang w:eastAsia="en-US"/>
        </w:rPr>
      </w:pPr>
      <w:r w:rsidRPr="008443EF">
        <w:rPr>
          <w:rFonts w:ascii="Times New Roman" w:hAnsi="Times New Roman" w:cs="Times New Roman"/>
          <w:b/>
          <w:color w:val="auto"/>
          <w:lang w:eastAsia="en-US"/>
        </w:rPr>
        <w:tab/>
      </w:r>
      <w:r w:rsidRPr="008443EF">
        <w:rPr>
          <w:rFonts w:ascii="Times New Roman" w:hAnsi="Times New Roman" w:cs="Times New Roman"/>
          <w:b/>
          <w:color w:val="auto"/>
          <w:lang w:eastAsia="en-US"/>
        </w:rPr>
        <w:tab/>
      </w:r>
      <w:r w:rsidRPr="008443EF">
        <w:rPr>
          <w:rFonts w:ascii="Times New Roman" w:hAnsi="Times New Roman" w:cs="Times New Roman"/>
          <w:b/>
          <w:color w:val="auto"/>
          <w:lang w:eastAsia="en-US"/>
        </w:rPr>
        <w:tab/>
      </w:r>
      <w:r w:rsidRPr="008443EF">
        <w:rPr>
          <w:rFonts w:ascii="Times New Roman" w:hAnsi="Times New Roman" w:cs="Times New Roman"/>
          <w:b/>
          <w:color w:val="auto"/>
          <w:lang w:eastAsia="en-US"/>
        </w:rPr>
        <w:tab/>
      </w:r>
      <w:r w:rsidRPr="008443EF">
        <w:rPr>
          <w:rFonts w:ascii="Times New Roman" w:hAnsi="Times New Roman" w:cs="Times New Roman"/>
          <w:b/>
          <w:color w:val="auto"/>
          <w:lang w:eastAsia="en-US"/>
        </w:rPr>
        <w:tab/>
      </w:r>
      <w:r w:rsidRPr="008443EF">
        <w:rPr>
          <w:rFonts w:ascii="Times New Roman" w:hAnsi="Times New Roman" w:cs="Times New Roman"/>
          <w:b/>
          <w:color w:val="auto"/>
          <w:lang w:eastAsia="en-US"/>
        </w:rPr>
        <w:tab/>
        <w:t>КМЕТ НА ОБЩИНА ГРАД ДОБРИЧ</w:t>
      </w:r>
    </w:p>
    <w:p w:rsidR="007627F5" w:rsidRPr="008443EF" w:rsidRDefault="007627F5" w:rsidP="002B0B56">
      <w:pPr>
        <w:widowControl/>
        <w:tabs>
          <w:tab w:val="left" w:pos="5400"/>
        </w:tabs>
        <w:spacing w:line="360" w:lineRule="auto"/>
        <w:jc w:val="center"/>
        <w:rPr>
          <w:rFonts w:ascii="Times New Roman" w:hAnsi="Times New Roman" w:cs="Times New Roman"/>
          <w:b/>
          <w:bCs/>
          <w:lang w:val="en-US"/>
        </w:rPr>
      </w:pPr>
    </w:p>
    <w:p w:rsidR="007627F5" w:rsidRDefault="007627F5" w:rsidP="002B0B56">
      <w:pPr>
        <w:widowControl/>
        <w:spacing w:line="360" w:lineRule="auto"/>
        <w:jc w:val="center"/>
        <w:rPr>
          <w:rFonts w:ascii="Times New Roman" w:hAnsi="Times New Roman" w:cs="Times New Roman"/>
        </w:rPr>
      </w:pPr>
    </w:p>
    <w:p w:rsidR="00E26EAF" w:rsidRPr="008443EF" w:rsidRDefault="00E26EAF" w:rsidP="002B0B56">
      <w:pPr>
        <w:widowControl/>
        <w:spacing w:line="360" w:lineRule="auto"/>
        <w:jc w:val="center"/>
        <w:rPr>
          <w:rFonts w:ascii="Times New Roman" w:hAnsi="Times New Roman" w:cs="Times New Roman"/>
        </w:rPr>
      </w:pPr>
    </w:p>
    <w:p w:rsidR="007627F5" w:rsidRPr="008443EF" w:rsidRDefault="007627F5" w:rsidP="002B0B56">
      <w:pPr>
        <w:spacing w:line="360" w:lineRule="auto"/>
        <w:jc w:val="center"/>
        <w:rPr>
          <w:rFonts w:ascii="Times New Roman" w:eastAsia="Times New Roman" w:hAnsi="Times New Roman" w:cs="Times New Roman"/>
          <w:b/>
          <w:bCs/>
          <w:color w:val="auto"/>
          <w:lang w:val="en-US"/>
        </w:rPr>
      </w:pPr>
      <w:r w:rsidRPr="008443EF">
        <w:rPr>
          <w:rFonts w:ascii="Times New Roman" w:eastAsia="Times New Roman" w:hAnsi="Times New Roman" w:cs="Times New Roman"/>
          <w:b/>
          <w:bCs/>
          <w:color w:val="auto"/>
        </w:rPr>
        <w:t>ДОКУМЕНТАЦИЯ ЗА УЧАСТИЕ В ОТКРИТА ПРОЦЕДУРА</w:t>
      </w:r>
    </w:p>
    <w:p w:rsidR="007627F5" w:rsidRPr="008443EF" w:rsidRDefault="007627F5" w:rsidP="002B0B56">
      <w:pPr>
        <w:spacing w:line="360" w:lineRule="auto"/>
        <w:jc w:val="center"/>
        <w:rPr>
          <w:rFonts w:ascii="Times New Roman" w:eastAsia="Times New Roman" w:hAnsi="Times New Roman" w:cs="Times New Roman"/>
          <w:b/>
          <w:bCs/>
          <w:color w:val="auto"/>
          <w:lang w:val="en-US"/>
        </w:rPr>
      </w:pPr>
      <w:r w:rsidRPr="008443EF">
        <w:rPr>
          <w:rFonts w:ascii="Times New Roman" w:eastAsia="Times New Roman" w:hAnsi="Times New Roman" w:cs="Times New Roman"/>
          <w:b/>
          <w:bCs/>
          <w:color w:val="auto"/>
        </w:rPr>
        <w:t>ЗА ВЪЗЛАГАНЕ НА ОБЩЕСТВЕНА ПОРЪЧКА</w:t>
      </w:r>
    </w:p>
    <w:p w:rsidR="007627F5" w:rsidRPr="008443EF" w:rsidRDefault="007627F5" w:rsidP="002B0B56">
      <w:pPr>
        <w:spacing w:line="360" w:lineRule="auto"/>
        <w:jc w:val="center"/>
        <w:rPr>
          <w:rFonts w:ascii="Times New Roman" w:eastAsia="Times New Roman" w:hAnsi="Times New Roman" w:cs="Times New Roman"/>
          <w:b/>
          <w:bCs/>
          <w:color w:val="auto"/>
          <w:lang w:val="en-US"/>
        </w:rPr>
      </w:pPr>
    </w:p>
    <w:p w:rsidR="007627F5" w:rsidRPr="008443EF" w:rsidRDefault="007627F5" w:rsidP="002B0B56">
      <w:pPr>
        <w:spacing w:line="360" w:lineRule="auto"/>
        <w:jc w:val="center"/>
        <w:rPr>
          <w:rFonts w:ascii="Times New Roman" w:eastAsia="Times New Roman" w:hAnsi="Times New Roman" w:cs="Times New Roman"/>
          <w:b/>
          <w:bCs/>
          <w:color w:val="auto"/>
          <w:lang w:val="en-US"/>
        </w:rPr>
      </w:pPr>
    </w:p>
    <w:p w:rsidR="007627F5" w:rsidRPr="008443EF" w:rsidRDefault="007627F5" w:rsidP="002B0B56">
      <w:pPr>
        <w:spacing w:line="360" w:lineRule="auto"/>
        <w:jc w:val="center"/>
        <w:rPr>
          <w:rFonts w:ascii="Times New Roman" w:eastAsia="Times New Roman" w:hAnsi="Times New Roman" w:cs="Times New Roman"/>
          <w:b/>
          <w:bCs/>
          <w:color w:val="auto"/>
          <w:lang w:val="en-US"/>
        </w:rPr>
      </w:pPr>
    </w:p>
    <w:p w:rsidR="007627F5" w:rsidRPr="008443EF" w:rsidRDefault="007627F5" w:rsidP="002B0B56">
      <w:pPr>
        <w:spacing w:line="360" w:lineRule="auto"/>
        <w:jc w:val="center"/>
        <w:rPr>
          <w:rFonts w:ascii="Times New Roman" w:eastAsia="Times New Roman" w:hAnsi="Times New Roman" w:cs="Times New Roman"/>
          <w:b/>
          <w:bCs/>
          <w:color w:val="auto"/>
          <w:lang w:val="en-US"/>
        </w:rPr>
      </w:pPr>
    </w:p>
    <w:p w:rsidR="007627F5" w:rsidRPr="008443EF" w:rsidRDefault="007627F5" w:rsidP="002B0B56">
      <w:pPr>
        <w:spacing w:line="360" w:lineRule="auto"/>
        <w:jc w:val="center"/>
        <w:rPr>
          <w:rFonts w:ascii="Times New Roman" w:eastAsia="Times New Roman" w:hAnsi="Times New Roman" w:cs="Times New Roman"/>
          <w:b/>
          <w:bCs/>
          <w:color w:val="auto"/>
          <w:lang w:val="en-US"/>
        </w:rPr>
      </w:pPr>
      <w:r w:rsidRPr="008443EF">
        <w:rPr>
          <w:rFonts w:ascii="Times New Roman" w:eastAsia="Times New Roman" w:hAnsi="Times New Roman" w:cs="Times New Roman"/>
          <w:b/>
          <w:bCs/>
          <w:color w:val="auto"/>
        </w:rPr>
        <w:t>С ПРЕДМЕТ:</w:t>
      </w:r>
    </w:p>
    <w:p w:rsidR="007627F5" w:rsidRPr="008443EF" w:rsidRDefault="007627F5" w:rsidP="002B0B56">
      <w:pPr>
        <w:widowControl/>
        <w:spacing w:before="80" w:line="360" w:lineRule="auto"/>
        <w:jc w:val="center"/>
        <w:rPr>
          <w:rFonts w:ascii="Times New Roman" w:hAnsi="Times New Roman" w:cs="Times New Roman"/>
          <w:b/>
          <w:bCs/>
          <w:color w:val="auto"/>
        </w:rPr>
      </w:pPr>
    </w:p>
    <w:p w:rsidR="007627F5" w:rsidRPr="008443EF" w:rsidRDefault="007627F5" w:rsidP="002B0B56">
      <w:pPr>
        <w:widowControl/>
        <w:spacing w:before="80" w:line="360" w:lineRule="auto"/>
        <w:jc w:val="center"/>
        <w:rPr>
          <w:rFonts w:ascii="Times New Roman" w:hAnsi="Times New Roman" w:cs="Times New Roman"/>
          <w:b/>
          <w:bCs/>
        </w:rPr>
      </w:pPr>
    </w:p>
    <w:p w:rsidR="007627F5" w:rsidRPr="008443EF" w:rsidRDefault="007627F5" w:rsidP="002B0B56">
      <w:pPr>
        <w:pStyle w:val="35"/>
        <w:spacing w:line="360" w:lineRule="auto"/>
        <w:rPr>
          <w:rFonts w:ascii="Times New Roman" w:hAnsi="Times New Roman" w:cs="Times New Roman"/>
          <w:b/>
          <w:sz w:val="24"/>
          <w:szCs w:val="24"/>
          <w:lang w:eastAsia="en-US"/>
        </w:rPr>
      </w:pPr>
      <w:r w:rsidRPr="008443EF">
        <w:rPr>
          <w:rFonts w:ascii="Times New Roman" w:hAnsi="Times New Roman" w:cs="Times New Roman"/>
          <w:b/>
          <w:sz w:val="24"/>
          <w:szCs w:val="24"/>
          <w:lang w:val="az-Cyrl-AZ"/>
        </w:rPr>
        <w:t>“</w:t>
      </w:r>
      <w:r w:rsidR="002F3DD7" w:rsidRPr="008443EF">
        <w:rPr>
          <w:rFonts w:ascii="Times New Roman" w:hAnsi="Times New Roman" w:cs="Times New Roman"/>
          <w:b/>
          <w:bCs/>
          <w:sz w:val="24"/>
          <w:szCs w:val="24"/>
        </w:rPr>
        <w:t>Реконструкция на вътрешно-разпределителна водопроводна мрежа за кв. Рилци – Етап I, гр. Добрич</w:t>
      </w:r>
      <w:r w:rsidRPr="008443EF">
        <w:rPr>
          <w:rFonts w:ascii="Times New Roman" w:hAnsi="Times New Roman" w:cs="Times New Roman"/>
          <w:b/>
          <w:sz w:val="24"/>
          <w:szCs w:val="24"/>
          <w:lang w:eastAsia="en-US"/>
        </w:rPr>
        <w:t>“</w:t>
      </w:r>
    </w:p>
    <w:p w:rsidR="007627F5" w:rsidRPr="008443EF" w:rsidRDefault="007627F5" w:rsidP="002B0B56">
      <w:pPr>
        <w:widowControl/>
        <w:spacing w:line="360" w:lineRule="auto"/>
        <w:jc w:val="center"/>
        <w:rPr>
          <w:rFonts w:ascii="Times New Roman" w:hAnsi="Times New Roman" w:cs="Times New Roman"/>
          <w:lang w:val="az-Cyrl-AZ"/>
        </w:rPr>
      </w:pPr>
    </w:p>
    <w:p w:rsidR="007627F5" w:rsidRPr="008443EF" w:rsidRDefault="007627F5" w:rsidP="002B0B56">
      <w:pPr>
        <w:widowControl/>
        <w:spacing w:line="360" w:lineRule="auto"/>
        <w:jc w:val="center"/>
        <w:rPr>
          <w:rFonts w:ascii="Times New Roman" w:hAnsi="Times New Roman" w:cs="Times New Roman"/>
          <w:lang w:val="az-Cyrl-AZ"/>
        </w:rPr>
      </w:pPr>
      <w:r w:rsidRPr="008443EF">
        <w:rPr>
          <w:rFonts w:ascii="Times New Roman" w:hAnsi="Times New Roman" w:cs="Times New Roman"/>
          <w:lang w:val="az-Cyrl-AZ"/>
        </w:rPr>
        <w:t xml:space="preserve">  </w:t>
      </w:r>
    </w:p>
    <w:p w:rsidR="007627F5" w:rsidRPr="008443EF" w:rsidRDefault="007627F5" w:rsidP="002B0B56">
      <w:pPr>
        <w:pStyle w:val="210"/>
        <w:shd w:val="clear" w:color="auto" w:fill="auto"/>
        <w:spacing w:line="360" w:lineRule="auto"/>
        <w:jc w:val="center"/>
        <w:rPr>
          <w:rFonts w:ascii="Times New Roman" w:hAnsi="Times New Roman"/>
          <w:sz w:val="24"/>
          <w:szCs w:val="24"/>
          <w:lang w:val="en-US"/>
        </w:rPr>
      </w:pPr>
    </w:p>
    <w:p w:rsidR="007627F5" w:rsidRPr="008443EF" w:rsidRDefault="007627F5" w:rsidP="002B0B56">
      <w:pPr>
        <w:pStyle w:val="210"/>
        <w:shd w:val="clear" w:color="auto" w:fill="auto"/>
        <w:spacing w:line="360" w:lineRule="auto"/>
        <w:jc w:val="center"/>
        <w:rPr>
          <w:rFonts w:ascii="Times New Roman" w:hAnsi="Times New Roman"/>
          <w:sz w:val="24"/>
          <w:szCs w:val="24"/>
          <w:lang w:val="en-US"/>
        </w:rPr>
      </w:pPr>
    </w:p>
    <w:p w:rsidR="007627F5" w:rsidRPr="008443EF" w:rsidRDefault="007627F5" w:rsidP="002B0B56">
      <w:pPr>
        <w:pStyle w:val="210"/>
        <w:shd w:val="clear" w:color="auto" w:fill="auto"/>
        <w:spacing w:line="360" w:lineRule="auto"/>
        <w:jc w:val="center"/>
        <w:rPr>
          <w:rFonts w:ascii="Times New Roman" w:hAnsi="Times New Roman"/>
          <w:sz w:val="24"/>
          <w:szCs w:val="24"/>
          <w:lang w:val="en-US"/>
        </w:rPr>
      </w:pPr>
    </w:p>
    <w:p w:rsidR="007627F5" w:rsidRPr="008443EF" w:rsidRDefault="007627F5" w:rsidP="002B0B56">
      <w:pPr>
        <w:pStyle w:val="210"/>
        <w:shd w:val="clear" w:color="auto" w:fill="auto"/>
        <w:spacing w:line="360" w:lineRule="auto"/>
        <w:jc w:val="center"/>
        <w:rPr>
          <w:rFonts w:ascii="Times New Roman" w:hAnsi="Times New Roman"/>
          <w:sz w:val="24"/>
          <w:szCs w:val="24"/>
          <w:lang w:val="en-US"/>
        </w:rPr>
      </w:pPr>
    </w:p>
    <w:p w:rsidR="007627F5" w:rsidRPr="008443EF" w:rsidRDefault="007627F5" w:rsidP="002B0B56">
      <w:pPr>
        <w:pStyle w:val="210"/>
        <w:shd w:val="clear" w:color="auto" w:fill="auto"/>
        <w:spacing w:line="360" w:lineRule="auto"/>
        <w:jc w:val="center"/>
        <w:rPr>
          <w:rFonts w:ascii="Times New Roman" w:hAnsi="Times New Roman"/>
          <w:sz w:val="24"/>
          <w:szCs w:val="24"/>
        </w:rPr>
      </w:pPr>
    </w:p>
    <w:p w:rsidR="007627F5" w:rsidRPr="008443EF" w:rsidRDefault="007627F5" w:rsidP="002B0B56">
      <w:pPr>
        <w:pStyle w:val="210"/>
        <w:shd w:val="clear" w:color="auto" w:fill="auto"/>
        <w:spacing w:line="360" w:lineRule="auto"/>
        <w:jc w:val="center"/>
        <w:rPr>
          <w:rFonts w:ascii="Times New Roman" w:hAnsi="Times New Roman"/>
          <w:sz w:val="24"/>
          <w:szCs w:val="24"/>
        </w:rPr>
      </w:pPr>
    </w:p>
    <w:p w:rsidR="007627F5" w:rsidRPr="008443EF" w:rsidRDefault="007627F5" w:rsidP="002B0B56">
      <w:pPr>
        <w:pStyle w:val="210"/>
        <w:shd w:val="clear" w:color="auto" w:fill="auto"/>
        <w:spacing w:line="360" w:lineRule="auto"/>
        <w:jc w:val="center"/>
        <w:rPr>
          <w:rFonts w:ascii="Times New Roman" w:hAnsi="Times New Roman"/>
          <w:sz w:val="24"/>
          <w:szCs w:val="24"/>
        </w:rPr>
      </w:pPr>
    </w:p>
    <w:p w:rsidR="007627F5" w:rsidRPr="008443EF" w:rsidRDefault="007627F5" w:rsidP="002B0B56">
      <w:pPr>
        <w:pStyle w:val="210"/>
        <w:shd w:val="clear" w:color="auto" w:fill="auto"/>
        <w:spacing w:line="360" w:lineRule="auto"/>
        <w:jc w:val="center"/>
        <w:rPr>
          <w:rFonts w:ascii="Times New Roman" w:hAnsi="Times New Roman"/>
          <w:sz w:val="24"/>
          <w:szCs w:val="24"/>
        </w:rPr>
      </w:pPr>
    </w:p>
    <w:p w:rsidR="007627F5" w:rsidRPr="008443EF" w:rsidRDefault="007627F5" w:rsidP="002B0B56">
      <w:pPr>
        <w:pStyle w:val="210"/>
        <w:shd w:val="clear" w:color="auto" w:fill="auto"/>
        <w:spacing w:line="360" w:lineRule="auto"/>
        <w:jc w:val="center"/>
        <w:rPr>
          <w:rFonts w:ascii="Times New Roman" w:hAnsi="Times New Roman"/>
          <w:sz w:val="24"/>
          <w:szCs w:val="24"/>
        </w:rPr>
        <w:sectPr w:rsidR="007627F5" w:rsidRPr="008443EF" w:rsidSect="00A62A2B">
          <w:headerReference w:type="default" r:id="rId8"/>
          <w:footnotePr>
            <w:numStart w:val="7"/>
          </w:footnotePr>
          <w:pgSz w:w="11909" w:h="16834"/>
          <w:pgMar w:top="2127" w:right="1456" w:bottom="1264" w:left="1134" w:header="568" w:footer="3" w:gutter="0"/>
          <w:cols w:space="708"/>
          <w:noEndnote/>
          <w:docGrid w:linePitch="360"/>
        </w:sectPr>
      </w:pPr>
      <w:r w:rsidRPr="008443EF">
        <w:rPr>
          <w:rFonts w:ascii="Times New Roman" w:hAnsi="Times New Roman"/>
          <w:sz w:val="24"/>
          <w:szCs w:val="24"/>
        </w:rPr>
        <w:t>20</w:t>
      </w:r>
      <w:r w:rsidR="002F3DD7" w:rsidRPr="008443EF">
        <w:rPr>
          <w:rFonts w:ascii="Times New Roman" w:hAnsi="Times New Roman"/>
          <w:sz w:val="24"/>
          <w:szCs w:val="24"/>
        </w:rPr>
        <w:t>20</w:t>
      </w:r>
      <w:r w:rsidRPr="008443EF">
        <w:rPr>
          <w:rFonts w:ascii="Times New Roman" w:hAnsi="Times New Roman"/>
          <w:sz w:val="24"/>
          <w:szCs w:val="24"/>
        </w:rPr>
        <w:t xml:space="preserve"> г.</w:t>
      </w:r>
    </w:p>
    <w:p w:rsidR="008B0564" w:rsidRDefault="008B0564" w:rsidP="002B0B56">
      <w:pPr>
        <w:widowControl/>
        <w:spacing w:line="360" w:lineRule="auto"/>
        <w:jc w:val="center"/>
        <w:rPr>
          <w:rFonts w:ascii="Times New Roman" w:hAnsi="Times New Roman" w:cs="Times New Roman"/>
          <w:b/>
          <w:bCs/>
          <w:color w:val="auto"/>
        </w:rPr>
      </w:pPr>
    </w:p>
    <w:p w:rsidR="00B20BB2" w:rsidRPr="008443EF" w:rsidRDefault="00E71A31" w:rsidP="002B0B56">
      <w:pPr>
        <w:widowControl/>
        <w:spacing w:line="360" w:lineRule="auto"/>
        <w:jc w:val="center"/>
        <w:rPr>
          <w:rFonts w:ascii="Times New Roman" w:hAnsi="Times New Roman" w:cs="Times New Roman"/>
          <w:b/>
          <w:bCs/>
          <w:color w:val="auto"/>
        </w:rPr>
      </w:pPr>
      <w:r w:rsidRPr="008443EF">
        <w:rPr>
          <w:rFonts w:ascii="Times New Roman" w:hAnsi="Times New Roman" w:cs="Times New Roman"/>
          <w:b/>
          <w:bCs/>
          <w:color w:val="auto"/>
        </w:rPr>
        <w:t>СЪДЪРЖАНИЕ:</w:t>
      </w:r>
    </w:p>
    <w:p w:rsidR="00890875" w:rsidRPr="008443EF" w:rsidRDefault="00890875" w:rsidP="002B0B56">
      <w:pPr>
        <w:pStyle w:val="210"/>
        <w:shd w:val="clear" w:color="auto" w:fill="auto"/>
        <w:spacing w:line="360" w:lineRule="auto"/>
        <w:jc w:val="center"/>
        <w:rPr>
          <w:rFonts w:ascii="Times New Roman" w:hAnsi="Times New Roman"/>
          <w:sz w:val="24"/>
          <w:szCs w:val="24"/>
        </w:rPr>
      </w:pPr>
    </w:p>
    <w:p w:rsidR="00B20BB2" w:rsidRPr="008443EF" w:rsidRDefault="00B20BB2" w:rsidP="002B0B56">
      <w:pPr>
        <w:pStyle w:val="210"/>
        <w:shd w:val="clear" w:color="auto" w:fill="auto"/>
        <w:spacing w:line="360" w:lineRule="auto"/>
        <w:jc w:val="center"/>
        <w:rPr>
          <w:rFonts w:ascii="Times New Roman" w:hAnsi="Times New Roman"/>
          <w:sz w:val="24"/>
          <w:szCs w:val="24"/>
          <w:lang w:val="en-US"/>
        </w:rPr>
      </w:pPr>
      <w:r w:rsidRPr="008443EF">
        <w:rPr>
          <w:rFonts w:ascii="Times New Roman" w:hAnsi="Times New Roman"/>
          <w:sz w:val="24"/>
          <w:szCs w:val="24"/>
        </w:rPr>
        <w:t>УКАЗАНИЯ КЪМ УЧАСТНИЦИТЕ В ОТКРИТАТА ПРОЦЕДУРА</w:t>
      </w:r>
    </w:p>
    <w:p w:rsidR="001F4DC6" w:rsidRPr="008443EF" w:rsidRDefault="001F4DC6" w:rsidP="002B0B56">
      <w:pPr>
        <w:pStyle w:val="210"/>
        <w:shd w:val="clear" w:color="auto" w:fill="auto"/>
        <w:spacing w:line="360" w:lineRule="auto"/>
        <w:jc w:val="center"/>
        <w:rPr>
          <w:rFonts w:ascii="Times New Roman" w:hAnsi="Times New Roman"/>
          <w:sz w:val="24"/>
          <w:szCs w:val="24"/>
          <w:lang w:val="en-US"/>
        </w:rPr>
      </w:pPr>
    </w:p>
    <w:p w:rsidR="00B20BB2" w:rsidRPr="008443EF" w:rsidRDefault="00B20BB2" w:rsidP="002B0B56">
      <w:pPr>
        <w:pStyle w:val="210"/>
        <w:shd w:val="clear" w:color="auto" w:fill="auto"/>
        <w:spacing w:line="360" w:lineRule="auto"/>
        <w:jc w:val="center"/>
        <w:rPr>
          <w:rFonts w:ascii="Times New Roman" w:hAnsi="Times New Roman"/>
          <w:b w:val="0"/>
          <w:sz w:val="24"/>
          <w:szCs w:val="24"/>
        </w:rPr>
      </w:pPr>
      <w:r w:rsidRPr="008443EF">
        <w:rPr>
          <w:rFonts w:ascii="Times New Roman" w:hAnsi="Times New Roman"/>
          <w:sz w:val="24"/>
          <w:szCs w:val="24"/>
        </w:rPr>
        <w:t xml:space="preserve">Раздел I </w:t>
      </w:r>
      <w:r w:rsidRPr="008443EF">
        <w:rPr>
          <w:rFonts w:ascii="Times New Roman" w:hAnsi="Times New Roman"/>
          <w:b w:val="0"/>
          <w:sz w:val="24"/>
          <w:szCs w:val="24"/>
        </w:rPr>
        <w:t>- Предмет на обществената поръчката</w:t>
      </w:r>
    </w:p>
    <w:p w:rsidR="00B20BB2" w:rsidRPr="008443EF" w:rsidRDefault="00B20BB2" w:rsidP="002B0B56">
      <w:pPr>
        <w:pStyle w:val="210"/>
        <w:shd w:val="clear" w:color="auto" w:fill="auto"/>
        <w:spacing w:line="360" w:lineRule="auto"/>
        <w:jc w:val="center"/>
        <w:rPr>
          <w:rFonts w:ascii="Times New Roman" w:hAnsi="Times New Roman"/>
          <w:b w:val="0"/>
          <w:sz w:val="24"/>
          <w:szCs w:val="24"/>
          <w:lang w:val="en-US"/>
        </w:rPr>
      </w:pPr>
      <w:r w:rsidRPr="008443EF">
        <w:rPr>
          <w:rFonts w:ascii="Times New Roman" w:hAnsi="Times New Roman"/>
          <w:sz w:val="24"/>
          <w:szCs w:val="24"/>
        </w:rPr>
        <w:t xml:space="preserve">Раздел II </w:t>
      </w:r>
      <w:r w:rsidR="00890875" w:rsidRPr="008443EF">
        <w:rPr>
          <w:rFonts w:ascii="Times New Roman" w:hAnsi="Times New Roman"/>
          <w:b w:val="0"/>
          <w:sz w:val="24"/>
          <w:szCs w:val="24"/>
        </w:rPr>
        <w:t>–</w:t>
      </w:r>
      <w:r w:rsidRPr="008443EF">
        <w:rPr>
          <w:rFonts w:ascii="Times New Roman" w:hAnsi="Times New Roman"/>
          <w:b w:val="0"/>
          <w:sz w:val="24"/>
          <w:szCs w:val="24"/>
        </w:rPr>
        <w:t xml:space="preserve"> </w:t>
      </w:r>
      <w:r w:rsidR="00890875" w:rsidRPr="008443EF">
        <w:rPr>
          <w:rFonts w:ascii="Times New Roman" w:hAnsi="Times New Roman"/>
          <w:b w:val="0"/>
          <w:sz w:val="24"/>
          <w:szCs w:val="24"/>
        </w:rPr>
        <w:t>Документация за участие и подаване на офертите</w:t>
      </w:r>
    </w:p>
    <w:p w:rsidR="00B20BB2" w:rsidRPr="008443EF" w:rsidRDefault="00B20BB2" w:rsidP="002B0B56">
      <w:pPr>
        <w:pStyle w:val="210"/>
        <w:shd w:val="clear" w:color="auto" w:fill="auto"/>
        <w:spacing w:line="360" w:lineRule="auto"/>
        <w:jc w:val="center"/>
        <w:rPr>
          <w:rFonts w:ascii="Times New Roman" w:hAnsi="Times New Roman"/>
          <w:b w:val="0"/>
          <w:sz w:val="24"/>
          <w:szCs w:val="24"/>
        </w:rPr>
      </w:pPr>
      <w:r w:rsidRPr="008443EF">
        <w:rPr>
          <w:rFonts w:ascii="Times New Roman" w:hAnsi="Times New Roman"/>
          <w:sz w:val="24"/>
          <w:szCs w:val="24"/>
        </w:rPr>
        <w:t xml:space="preserve">Раздел III </w:t>
      </w:r>
      <w:r w:rsidRPr="008443EF">
        <w:rPr>
          <w:rFonts w:ascii="Times New Roman" w:hAnsi="Times New Roman"/>
          <w:b w:val="0"/>
          <w:sz w:val="24"/>
          <w:szCs w:val="24"/>
        </w:rPr>
        <w:t>– Комуникация</w:t>
      </w:r>
    </w:p>
    <w:p w:rsidR="00B20BB2" w:rsidRPr="008443EF" w:rsidRDefault="00B20BB2" w:rsidP="002B0B56">
      <w:pPr>
        <w:pStyle w:val="210"/>
        <w:shd w:val="clear" w:color="auto" w:fill="auto"/>
        <w:spacing w:line="360" w:lineRule="auto"/>
        <w:jc w:val="center"/>
        <w:rPr>
          <w:rFonts w:ascii="Times New Roman" w:hAnsi="Times New Roman"/>
          <w:sz w:val="24"/>
          <w:szCs w:val="24"/>
        </w:rPr>
      </w:pPr>
      <w:r w:rsidRPr="008443EF">
        <w:rPr>
          <w:rFonts w:ascii="Times New Roman" w:hAnsi="Times New Roman"/>
          <w:sz w:val="24"/>
          <w:szCs w:val="24"/>
        </w:rPr>
        <w:t xml:space="preserve">Раздел IV </w:t>
      </w:r>
      <w:r w:rsidRPr="008443EF">
        <w:rPr>
          <w:rFonts w:ascii="Times New Roman" w:hAnsi="Times New Roman"/>
          <w:b w:val="0"/>
          <w:sz w:val="24"/>
          <w:szCs w:val="24"/>
        </w:rPr>
        <w:t>- Изисквания към участниците в откритата процедура</w:t>
      </w:r>
    </w:p>
    <w:p w:rsidR="00B20BB2" w:rsidRPr="008443EF" w:rsidRDefault="00B20BB2" w:rsidP="002B0B56">
      <w:pPr>
        <w:pStyle w:val="210"/>
        <w:shd w:val="clear" w:color="auto" w:fill="auto"/>
        <w:spacing w:line="360" w:lineRule="auto"/>
        <w:jc w:val="center"/>
        <w:rPr>
          <w:rFonts w:ascii="Times New Roman" w:hAnsi="Times New Roman"/>
          <w:sz w:val="24"/>
          <w:szCs w:val="24"/>
        </w:rPr>
      </w:pPr>
      <w:r w:rsidRPr="008443EF">
        <w:rPr>
          <w:rFonts w:ascii="Times New Roman" w:hAnsi="Times New Roman"/>
          <w:sz w:val="24"/>
          <w:szCs w:val="24"/>
        </w:rPr>
        <w:t xml:space="preserve">Раздел V </w:t>
      </w:r>
      <w:r w:rsidRPr="008443EF">
        <w:rPr>
          <w:rFonts w:ascii="Times New Roman" w:hAnsi="Times New Roman"/>
          <w:b w:val="0"/>
          <w:sz w:val="24"/>
          <w:szCs w:val="24"/>
        </w:rPr>
        <w:t>– Общи изисквания към офертата</w:t>
      </w:r>
    </w:p>
    <w:p w:rsidR="00B20BB2" w:rsidRPr="008443EF" w:rsidRDefault="00B20BB2" w:rsidP="002B0B56">
      <w:pPr>
        <w:pStyle w:val="210"/>
        <w:shd w:val="clear" w:color="auto" w:fill="auto"/>
        <w:spacing w:line="360" w:lineRule="auto"/>
        <w:jc w:val="center"/>
        <w:rPr>
          <w:rFonts w:ascii="Times New Roman" w:hAnsi="Times New Roman"/>
          <w:sz w:val="24"/>
          <w:szCs w:val="24"/>
          <w:lang w:val="en-US"/>
        </w:rPr>
      </w:pPr>
      <w:r w:rsidRPr="008443EF">
        <w:rPr>
          <w:rFonts w:ascii="Times New Roman" w:hAnsi="Times New Roman"/>
          <w:sz w:val="24"/>
          <w:szCs w:val="24"/>
        </w:rPr>
        <w:t xml:space="preserve">Раздел VI </w:t>
      </w:r>
      <w:r w:rsidRPr="008443EF">
        <w:rPr>
          <w:rFonts w:ascii="Times New Roman" w:hAnsi="Times New Roman"/>
          <w:b w:val="0"/>
          <w:sz w:val="24"/>
          <w:szCs w:val="24"/>
        </w:rPr>
        <w:t>- Гаранции</w:t>
      </w:r>
    </w:p>
    <w:p w:rsidR="00B20BB2" w:rsidRPr="008443EF" w:rsidRDefault="00B20BB2" w:rsidP="002B0B56">
      <w:pPr>
        <w:pStyle w:val="210"/>
        <w:shd w:val="clear" w:color="auto" w:fill="auto"/>
        <w:spacing w:line="360" w:lineRule="auto"/>
        <w:jc w:val="center"/>
        <w:rPr>
          <w:rFonts w:ascii="Times New Roman" w:hAnsi="Times New Roman"/>
          <w:sz w:val="24"/>
          <w:szCs w:val="24"/>
        </w:rPr>
      </w:pPr>
      <w:r w:rsidRPr="008443EF">
        <w:rPr>
          <w:rFonts w:ascii="Times New Roman" w:hAnsi="Times New Roman"/>
          <w:sz w:val="24"/>
          <w:szCs w:val="24"/>
        </w:rPr>
        <w:t xml:space="preserve">Раздел VII </w:t>
      </w:r>
      <w:r w:rsidRPr="008443EF">
        <w:rPr>
          <w:rFonts w:ascii="Times New Roman" w:hAnsi="Times New Roman"/>
          <w:b w:val="0"/>
          <w:sz w:val="24"/>
          <w:szCs w:val="24"/>
        </w:rPr>
        <w:t xml:space="preserve">- Критерий за </w:t>
      </w:r>
      <w:r w:rsidR="00890875" w:rsidRPr="008443EF">
        <w:rPr>
          <w:rFonts w:ascii="Times New Roman" w:hAnsi="Times New Roman"/>
          <w:b w:val="0"/>
          <w:sz w:val="24"/>
          <w:szCs w:val="24"/>
        </w:rPr>
        <w:t>възлагане</w:t>
      </w:r>
    </w:p>
    <w:p w:rsidR="00B20BB2" w:rsidRPr="008443EF" w:rsidRDefault="00B20BB2" w:rsidP="002B0B56">
      <w:pPr>
        <w:pStyle w:val="81"/>
        <w:shd w:val="clear" w:color="auto" w:fill="auto"/>
        <w:tabs>
          <w:tab w:val="left" w:pos="378"/>
        </w:tabs>
        <w:spacing w:line="360" w:lineRule="auto"/>
        <w:ind w:firstLine="0"/>
        <w:jc w:val="center"/>
        <w:rPr>
          <w:rStyle w:val="a5"/>
          <w:b w:val="0"/>
          <w:bCs w:val="0"/>
          <w:color w:val="auto"/>
          <w:sz w:val="24"/>
          <w:szCs w:val="24"/>
        </w:rPr>
      </w:pPr>
      <w:r w:rsidRPr="008443EF">
        <w:rPr>
          <w:rStyle w:val="a5"/>
          <w:color w:val="auto"/>
          <w:sz w:val="24"/>
          <w:szCs w:val="24"/>
        </w:rPr>
        <w:t xml:space="preserve">Раздел </w:t>
      </w:r>
      <w:r w:rsidRPr="008443EF">
        <w:rPr>
          <w:rStyle w:val="a5"/>
          <w:color w:val="auto"/>
          <w:sz w:val="24"/>
          <w:szCs w:val="24"/>
          <w:lang w:val="en-US"/>
        </w:rPr>
        <w:t>VIII</w:t>
      </w:r>
      <w:r w:rsidRPr="008443EF">
        <w:rPr>
          <w:rStyle w:val="a5"/>
          <w:color w:val="auto"/>
          <w:sz w:val="24"/>
          <w:szCs w:val="24"/>
        </w:rPr>
        <w:t xml:space="preserve"> </w:t>
      </w:r>
      <w:r w:rsidRPr="008443EF">
        <w:rPr>
          <w:rStyle w:val="a5"/>
          <w:b w:val="0"/>
          <w:color w:val="auto"/>
          <w:sz w:val="24"/>
          <w:szCs w:val="24"/>
        </w:rPr>
        <w:t>- Правила и ред за провеждане на откритата процедура</w:t>
      </w:r>
    </w:p>
    <w:p w:rsidR="00A47665" w:rsidRPr="008443EF" w:rsidRDefault="00B20BB2" w:rsidP="002B0B56">
      <w:pPr>
        <w:pStyle w:val="210"/>
        <w:shd w:val="clear" w:color="auto" w:fill="auto"/>
        <w:spacing w:line="360" w:lineRule="auto"/>
        <w:jc w:val="center"/>
        <w:rPr>
          <w:rFonts w:ascii="Times New Roman" w:hAnsi="Times New Roman"/>
          <w:b w:val="0"/>
          <w:sz w:val="24"/>
          <w:szCs w:val="24"/>
        </w:rPr>
      </w:pPr>
      <w:r w:rsidRPr="008443EF">
        <w:rPr>
          <w:rFonts w:ascii="Times New Roman" w:hAnsi="Times New Roman"/>
          <w:sz w:val="24"/>
          <w:szCs w:val="24"/>
        </w:rPr>
        <w:t xml:space="preserve">Раздел </w:t>
      </w:r>
      <w:r w:rsidRPr="008443EF">
        <w:rPr>
          <w:rFonts w:ascii="Times New Roman" w:hAnsi="Times New Roman"/>
          <w:sz w:val="24"/>
          <w:szCs w:val="24"/>
          <w:lang w:val="en-US"/>
        </w:rPr>
        <w:t>I</w:t>
      </w:r>
      <w:r w:rsidRPr="008443EF">
        <w:rPr>
          <w:rFonts w:ascii="Times New Roman" w:hAnsi="Times New Roman"/>
          <w:sz w:val="24"/>
          <w:szCs w:val="24"/>
        </w:rPr>
        <w:t xml:space="preserve">X </w:t>
      </w:r>
      <w:r w:rsidRPr="008443EF">
        <w:rPr>
          <w:rFonts w:ascii="Times New Roman" w:hAnsi="Times New Roman"/>
          <w:b w:val="0"/>
          <w:sz w:val="24"/>
          <w:szCs w:val="24"/>
        </w:rPr>
        <w:t>-</w:t>
      </w:r>
      <w:r w:rsidRPr="008443EF">
        <w:rPr>
          <w:rFonts w:ascii="Times New Roman" w:hAnsi="Times New Roman"/>
          <w:sz w:val="24"/>
          <w:szCs w:val="24"/>
        </w:rPr>
        <w:t xml:space="preserve"> </w:t>
      </w:r>
      <w:r w:rsidRPr="008443EF">
        <w:rPr>
          <w:rFonts w:ascii="Times New Roman" w:hAnsi="Times New Roman"/>
          <w:b w:val="0"/>
          <w:sz w:val="24"/>
          <w:szCs w:val="24"/>
        </w:rPr>
        <w:t>Приложения (образци):</w:t>
      </w:r>
    </w:p>
    <w:p w:rsidR="00373E61" w:rsidRPr="008443EF" w:rsidRDefault="00373E61" w:rsidP="002B0B56">
      <w:pPr>
        <w:widowControl/>
        <w:spacing w:line="360" w:lineRule="auto"/>
        <w:jc w:val="center"/>
        <w:rPr>
          <w:rFonts w:ascii="Times New Roman" w:hAnsi="Times New Roman" w:cs="Times New Roman"/>
          <w:bCs/>
          <w:color w:val="auto"/>
        </w:rPr>
      </w:pPr>
      <w:r w:rsidRPr="008443EF">
        <w:rPr>
          <w:rFonts w:ascii="Times New Roman" w:hAnsi="Times New Roman" w:cs="Times New Roman"/>
          <w:bCs/>
          <w:color w:val="auto"/>
        </w:rPr>
        <w:t>Заявление /образец/</w:t>
      </w:r>
    </w:p>
    <w:p w:rsidR="00B87292" w:rsidRPr="008443EF" w:rsidRDefault="00890875" w:rsidP="002B0B56">
      <w:pPr>
        <w:widowControl/>
        <w:spacing w:line="360" w:lineRule="auto"/>
        <w:jc w:val="center"/>
        <w:rPr>
          <w:rFonts w:ascii="Times New Roman" w:hAnsi="Times New Roman" w:cs="Times New Roman"/>
          <w:bCs/>
          <w:color w:val="auto"/>
        </w:rPr>
      </w:pPr>
      <w:r w:rsidRPr="008443EF">
        <w:rPr>
          <w:rFonts w:ascii="Times New Roman" w:hAnsi="Times New Roman" w:cs="Times New Roman"/>
          <w:bCs/>
          <w:color w:val="auto"/>
        </w:rPr>
        <w:t>ЕЕДОП</w:t>
      </w:r>
      <w:r w:rsidR="00B87292" w:rsidRPr="008443EF">
        <w:rPr>
          <w:rFonts w:ascii="Times New Roman" w:hAnsi="Times New Roman" w:cs="Times New Roman"/>
          <w:bCs/>
          <w:color w:val="auto"/>
        </w:rPr>
        <w:t xml:space="preserve"> /образец/</w:t>
      </w:r>
    </w:p>
    <w:p w:rsidR="00B20BB2" w:rsidRPr="008443EF" w:rsidRDefault="00B20BB2" w:rsidP="002B0B56">
      <w:pPr>
        <w:widowControl/>
        <w:spacing w:line="360" w:lineRule="auto"/>
        <w:jc w:val="center"/>
        <w:rPr>
          <w:rFonts w:ascii="Times New Roman" w:hAnsi="Times New Roman" w:cs="Times New Roman"/>
          <w:bCs/>
          <w:color w:val="auto"/>
        </w:rPr>
      </w:pPr>
      <w:r w:rsidRPr="008443EF">
        <w:rPr>
          <w:rFonts w:ascii="Times New Roman" w:hAnsi="Times New Roman" w:cs="Times New Roman"/>
          <w:bCs/>
          <w:color w:val="auto"/>
        </w:rPr>
        <w:t xml:space="preserve">Техническо предложение </w:t>
      </w:r>
      <w:r w:rsidR="00890875" w:rsidRPr="008443EF">
        <w:rPr>
          <w:rFonts w:ascii="Times New Roman" w:hAnsi="Times New Roman" w:cs="Times New Roman"/>
          <w:bCs/>
          <w:color w:val="auto"/>
        </w:rPr>
        <w:t xml:space="preserve"> </w:t>
      </w:r>
      <w:r w:rsidR="00E71A31" w:rsidRPr="008443EF">
        <w:rPr>
          <w:rFonts w:ascii="Times New Roman" w:hAnsi="Times New Roman" w:cs="Times New Roman"/>
          <w:bCs/>
          <w:color w:val="auto"/>
        </w:rPr>
        <w:t xml:space="preserve"> /образец</w:t>
      </w:r>
      <w:r w:rsidRPr="008443EF">
        <w:rPr>
          <w:rFonts w:ascii="Times New Roman" w:hAnsi="Times New Roman" w:cs="Times New Roman"/>
          <w:bCs/>
          <w:color w:val="auto"/>
        </w:rPr>
        <w:t>/</w:t>
      </w:r>
    </w:p>
    <w:p w:rsidR="00B20BB2" w:rsidRPr="008443EF" w:rsidRDefault="00EA140D" w:rsidP="002B0B56">
      <w:pPr>
        <w:widowControl/>
        <w:spacing w:line="360" w:lineRule="auto"/>
        <w:jc w:val="center"/>
        <w:rPr>
          <w:rFonts w:ascii="Times New Roman" w:hAnsi="Times New Roman" w:cs="Times New Roman"/>
          <w:bCs/>
          <w:color w:val="auto"/>
        </w:rPr>
      </w:pPr>
      <w:r w:rsidRPr="008443EF">
        <w:rPr>
          <w:rFonts w:ascii="Times New Roman" w:hAnsi="Times New Roman" w:cs="Times New Roman"/>
          <w:bCs/>
          <w:color w:val="auto"/>
        </w:rPr>
        <w:t>Ценово предложение</w:t>
      </w:r>
      <w:r w:rsidR="00E71A31" w:rsidRPr="008443EF">
        <w:rPr>
          <w:rFonts w:ascii="Times New Roman" w:hAnsi="Times New Roman" w:cs="Times New Roman"/>
          <w:bCs/>
          <w:color w:val="auto"/>
        </w:rPr>
        <w:t xml:space="preserve"> /о</w:t>
      </w:r>
      <w:r w:rsidR="00B20BB2" w:rsidRPr="008443EF">
        <w:rPr>
          <w:rFonts w:ascii="Times New Roman" w:hAnsi="Times New Roman" w:cs="Times New Roman"/>
          <w:bCs/>
          <w:color w:val="auto"/>
        </w:rPr>
        <w:t>бразец/</w:t>
      </w:r>
    </w:p>
    <w:p w:rsidR="00515759" w:rsidRPr="008443EF" w:rsidRDefault="00B20BB2" w:rsidP="002B0B56">
      <w:pPr>
        <w:spacing w:line="360" w:lineRule="auto"/>
        <w:ind w:right="-57" w:firstLine="720"/>
        <w:jc w:val="center"/>
        <w:rPr>
          <w:rFonts w:ascii="Times New Roman" w:eastAsia="Times New Roman" w:hAnsi="Times New Roman" w:cs="Times New Roman"/>
          <w:b/>
          <w:color w:val="auto"/>
          <w:lang w:eastAsia="en-US"/>
        </w:rPr>
      </w:pPr>
      <w:r w:rsidRPr="008443EF">
        <w:rPr>
          <w:rFonts w:ascii="Times New Roman" w:hAnsi="Times New Roman" w:cs="Times New Roman"/>
          <w:bCs/>
          <w:color w:val="auto"/>
          <w:lang w:val="en-US"/>
        </w:rPr>
        <w:t xml:space="preserve">Договор за изпълнение на обществена поръчка </w:t>
      </w:r>
      <w:r w:rsidRPr="008443EF">
        <w:rPr>
          <w:rFonts w:ascii="Times New Roman" w:hAnsi="Times New Roman" w:cs="Times New Roman"/>
          <w:bCs/>
          <w:color w:val="auto"/>
        </w:rPr>
        <w:t>с предмет:</w:t>
      </w:r>
      <w:r w:rsidRPr="008443EF">
        <w:rPr>
          <w:rFonts w:ascii="Times New Roman" w:hAnsi="Times New Roman" w:cs="Times New Roman"/>
          <w:bCs/>
          <w:color w:val="auto"/>
          <w:lang w:val="en-US"/>
        </w:rPr>
        <w:t xml:space="preserve"> </w:t>
      </w:r>
      <w:r w:rsidR="00DC67C6" w:rsidRPr="008443EF">
        <w:rPr>
          <w:rFonts w:ascii="Times New Roman" w:hAnsi="Times New Roman" w:cs="Times New Roman"/>
          <w:b/>
        </w:rPr>
        <w:t>„</w:t>
      </w:r>
      <w:r w:rsidR="002F3DD7" w:rsidRPr="008443EF">
        <w:rPr>
          <w:rFonts w:ascii="Times New Roman" w:eastAsia="Times New Roman" w:hAnsi="Times New Roman" w:cs="Times New Roman"/>
          <w:b/>
          <w:bCs/>
        </w:rPr>
        <w:t>Реконструкция на вътрешно-разпределителна водопроводна мрежа за кв. Рилци – Етап I, гр. Добрич</w:t>
      </w:r>
      <w:r w:rsidR="00DC67C6" w:rsidRPr="008443EF">
        <w:rPr>
          <w:rFonts w:ascii="Times New Roman" w:hAnsi="Times New Roman" w:cs="Times New Roman"/>
          <w:b/>
        </w:rPr>
        <w:t>“</w:t>
      </w:r>
      <w:r w:rsidRPr="008443EF">
        <w:rPr>
          <w:rFonts w:ascii="Times New Roman" w:hAnsi="Times New Roman" w:cs="Times New Roman"/>
          <w:b/>
          <w:bCs/>
          <w:color w:val="auto"/>
        </w:rPr>
        <w:t xml:space="preserve"> (проект)</w:t>
      </w:r>
    </w:p>
    <w:p w:rsidR="001F4DC6" w:rsidRPr="008443EF" w:rsidRDefault="001F4DC6" w:rsidP="002B0B56">
      <w:pPr>
        <w:spacing w:line="360" w:lineRule="auto"/>
        <w:jc w:val="center"/>
        <w:rPr>
          <w:rFonts w:ascii="Times New Roman" w:hAnsi="Times New Roman" w:cs="Times New Roman"/>
          <w:bCs/>
          <w:color w:val="auto"/>
        </w:rPr>
      </w:pPr>
      <w:r w:rsidRPr="008443EF">
        <w:rPr>
          <w:rFonts w:ascii="Times New Roman" w:hAnsi="Times New Roman" w:cs="Times New Roman"/>
          <w:bCs/>
          <w:color w:val="auto"/>
        </w:rPr>
        <w:t>Техническа спецификация</w:t>
      </w:r>
    </w:p>
    <w:p w:rsidR="002851E6" w:rsidRPr="008443EF" w:rsidRDefault="002851E6" w:rsidP="002B0B56">
      <w:pPr>
        <w:spacing w:line="360" w:lineRule="auto"/>
        <w:jc w:val="center"/>
        <w:rPr>
          <w:rFonts w:ascii="Times New Roman" w:hAnsi="Times New Roman" w:cs="Times New Roman"/>
          <w:bCs/>
          <w:color w:val="auto"/>
          <w:lang w:val="en-US"/>
        </w:rPr>
      </w:pPr>
      <w:r w:rsidRPr="008443EF">
        <w:rPr>
          <w:rFonts w:ascii="Times New Roman" w:hAnsi="Times New Roman" w:cs="Times New Roman"/>
          <w:bCs/>
          <w:color w:val="auto"/>
        </w:rPr>
        <w:t>Инвестиционен проект</w:t>
      </w:r>
    </w:p>
    <w:p w:rsidR="00FE604F" w:rsidRPr="008443EF" w:rsidRDefault="00F86841" w:rsidP="002B0B56">
      <w:pPr>
        <w:spacing w:line="360" w:lineRule="auto"/>
        <w:jc w:val="center"/>
        <w:rPr>
          <w:rFonts w:ascii="Times New Roman" w:hAnsi="Times New Roman" w:cs="Times New Roman"/>
          <w:bCs/>
          <w:color w:val="auto"/>
          <w:lang w:val="en-US"/>
        </w:rPr>
      </w:pPr>
      <w:r w:rsidRPr="008443EF">
        <w:rPr>
          <w:rFonts w:ascii="Times New Roman" w:hAnsi="Times New Roman" w:cs="Times New Roman"/>
          <w:bCs/>
          <w:color w:val="auto"/>
          <w:lang w:val="en-US"/>
        </w:rPr>
        <w:t xml:space="preserve"> </w:t>
      </w:r>
    </w:p>
    <w:p w:rsidR="001F4DC6" w:rsidRPr="008443EF" w:rsidRDefault="001F4DC6" w:rsidP="002B0B56">
      <w:pPr>
        <w:pStyle w:val="210"/>
        <w:shd w:val="clear" w:color="auto" w:fill="auto"/>
        <w:spacing w:line="360" w:lineRule="auto"/>
        <w:jc w:val="center"/>
        <w:rPr>
          <w:rFonts w:ascii="Times New Roman" w:hAnsi="Times New Roman"/>
          <w:sz w:val="24"/>
          <w:szCs w:val="24"/>
        </w:rPr>
      </w:pPr>
    </w:p>
    <w:p w:rsidR="004912BC" w:rsidRPr="008443EF" w:rsidRDefault="004912BC" w:rsidP="002B0B56">
      <w:pPr>
        <w:pStyle w:val="210"/>
        <w:shd w:val="clear" w:color="auto" w:fill="auto"/>
        <w:spacing w:line="360" w:lineRule="auto"/>
        <w:jc w:val="center"/>
        <w:rPr>
          <w:rFonts w:ascii="Times New Roman" w:hAnsi="Times New Roman"/>
          <w:sz w:val="24"/>
          <w:szCs w:val="24"/>
        </w:rPr>
      </w:pPr>
    </w:p>
    <w:p w:rsidR="004912BC" w:rsidRPr="008443EF" w:rsidRDefault="004912BC" w:rsidP="002B0B56">
      <w:pPr>
        <w:pStyle w:val="210"/>
        <w:shd w:val="clear" w:color="auto" w:fill="auto"/>
        <w:spacing w:line="360" w:lineRule="auto"/>
        <w:jc w:val="center"/>
        <w:rPr>
          <w:rFonts w:ascii="Times New Roman" w:hAnsi="Times New Roman"/>
          <w:sz w:val="24"/>
          <w:szCs w:val="24"/>
        </w:rPr>
      </w:pPr>
    </w:p>
    <w:p w:rsidR="00AD39FE" w:rsidRPr="008443EF" w:rsidRDefault="00AD39FE" w:rsidP="002B0B56">
      <w:pPr>
        <w:pStyle w:val="210"/>
        <w:shd w:val="clear" w:color="auto" w:fill="auto"/>
        <w:spacing w:line="360" w:lineRule="auto"/>
        <w:jc w:val="center"/>
        <w:rPr>
          <w:rFonts w:ascii="Times New Roman" w:hAnsi="Times New Roman"/>
          <w:sz w:val="24"/>
          <w:szCs w:val="24"/>
        </w:rPr>
      </w:pPr>
    </w:p>
    <w:p w:rsidR="00AD39FE" w:rsidRPr="008443EF" w:rsidRDefault="00AD39FE" w:rsidP="002B0B56">
      <w:pPr>
        <w:pStyle w:val="210"/>
        <w:shd w:val="clear" w:color="auto" w:fill="auto"/>
        <w:spacing w:line="360" w:lineRule="auto"/>
        <w:jc w:val="center"/>
        <w:rPr>
          <w:rFonts w:ascii="Times New Roman" w:hAnsi="Times New Roman"/>
          <w:sz w:val="24"/>
          <w:szCs w:val="24"/>
        </w:rPr>
      </w:pPr>
    </w:p>
    <w:p w:rsidR="004912BC" w:rsidRPr="008443EF" w:rsidRDefault="004912BC" w:rsidP="002B0B56">
      <w:pPr>
        <w:pStyle w:val="210"/>
        <w:shd w:val="clear" w:color="auto" w:fill="auto"/>
        <w:spacing w:line="360" w:lineRule="auto"/>
        <w:jc w:val="center"/>
        <w:rPr>
          <w:rFonts w:ascii="Times New Roman" w:hAnsi="Times New Roman"/>
          <w:sz w:val="24"/>
          <w:szCs w:val="24"/>
        </w:rPr>
      </w:pPr>
    </w:p>
    <w:p w:rsidR="00890875" w:rsidRPr="008443EF" w:rsidRDefault="00890875" w:rsidP="002B0B56">
      <w:pPr>
        <w:pStyle w:val="210"/>
        <w:shd w:val="clear" w:color="auto" w:fill="auto"/>
        <w:spacing w:line="360" w:lineRule="auto"/>
        <w:jc w:val="center"/>
        <w:rPr>
          <w:rFonts w:ascii="Times New Roman" w:hAnsi="Times New Roman"/>
          <w:sz w:val="24"/>
          <w:szCs w:val="24"/>
        </w:rPr>
      </w:pPr>
    </w:p>
    <w:p w:rsidR="00890875" w:rsidRPr="008443EF" w:rsidRDefault="00890875" w:rsidP="002B0B56">
      <w:pPr>
        <w:pStyle w:val="210"/>
        <w:shd w:val="clear" w:color="auto" w:fill="auto"/>
        <w:spacing w:line="360" w:lineRule="auto"/>
        <w:jc w:val="center"/>
        <w:rPr>
          <w:rFonts w:ascii="Times New Roman" w:hAnsi="Times New Roman"/>
          <w:sz w:val="24"/>
          <w:szCs w:val="24"/>
        </w:rPr>
      </w:pPr>
    </w:p>
    <w:p w:rsidR="00890875" w:rsidRPr="008443EF" w:rsidRDefault="00890875" w:rsidP="002B0B56">
      <w:pPr>
        <w:pStyle w:val="210"/>
        <w:shd w:val="clear" w:color="auto" w:fill="auto"/>
        <w:spacing w:line="360" w:lineRule="auto"/>
        <w:jc w:val="center"/>
        <w:rPr>
          <w:rFonts w:ascii="Times New Roman" w:hAnsi="Times New Roman"/>
          <w:sz w:val="24"/>
          <w:szCs w:val="24"/>
        </w:rPr>
      </w:pPr>
    </w:p>
    <w:p w:rsidR="00890875" w:rsidRPr="008443EF" w:rsidRDefault="00890875" w:rsidP="002B0B56">
      <w:pPr>
        <w:pStyle w:val="210"/>
        <w:shd w:val="clear" w:color="auto" w:fill="auto"/>
        <w:spacing w:line="360" w:lineRule="auto"/>
        <w:jc w:val="center"/>
        <w:rPr>
          <w:rFonts w:ascii="Times New Roman" w:hAnsi="Times New Roman"/>
          <w:sz w:val="24"/>
          <w:szCs w:val="24"/>
        </w:rPr>
      </w:pPr>
    </w:p>
    <w:p w:rsidR="00B20BB2" w:rsidRPr="008443EF" w:rsidRDefault="00B20BB2" w:rsidP="002B0B56">
      <w:pPr>
        <w:pStyle w:val="210"/>
        <w:shd w:val="clear" w:color="auto" w:fill="auto"/>
        <w:spacing w:line="360" w:lineRule="auto"/>
        <w:jc w:val="center"/>
        <w:rPr>
          <w:rFonts w:ascii="Times New Roman" w:hAnsi="Times New Roman"/>
          <w:sz w:val="24"/>
          <w:szCs w:val="24"/>
          <w:lang w:val="en-US"/>
        </w:rPr>
      </w:pPr>
      <w:r w:rsidRPr="008443EF">
        <w:rPr>
          <w:rFonts w:ascii="Times New Roman" w:hAnsi="Times New Roman"/>
          <w:sz w:val="24"/>
          <w:szCs w:val="24"/>
        </w:rPr>
        <w:t>УКАЗАНИЯ КЪМ УЧАСТНИЦИТЕ В ОТКРИТАТА ПРОЦЕДУРА</w:t>
      </w:r>
    </w:p>
    <w:p w:rsidR="00B20BB2" w:rsidRPr="008443EF" w:rsidRDefault="00B20BB2" w:rsidP="002B0B56">
      <w:pPr>
        <w:pStyle w:val="210"/>
        <w:shd w:val="clear" w:color="auto" w:fill="auto"/>
        <w:spacing w:line="360" w:lineRule="auto"/>
        <w:jc w:val="center"/>
        <w:rPr>
          <w:rFonts w:ascii="Times New Roman" w:hAnsi="Times New Roman"/>
          <w:sz w:val="24"/>
          <w:szCs w:val="24"/>
          <w:lang w:val="en-US"/>
        </w:rPr>
      </w:pPr>
    </w:p>
    <w:p w:rsidR="00702AB7" w:rsidRPr="008443EF" w:rsidRDefault="00702AB7" w:rsidP="002B0B56">
      <w:pPr>
        <w:widowControl/>
        <w:spacing w:before="100" w:after="200" w:line="360" w:lineRule="auto"/>
        <w:ind w:left="2127" w:firstLine="709"/>
        <w:jc w:val="both"/>
        <w:rPr>
          <w:rFonts w:ascii="Times New Roman" w:eastAsia="MS ??" w:hAnsi="Times New Roman" w:cs="Times New Roman"/>
          <w:b/>
          <w:caps/>
          <w:color w:val="auto"/>
        </w:rPr>
      </w:pPr>
      <w:r w:rsidRPr="008443EF">
        <w:rPr>
          <w:rFonts w:ascii="Times New Roman" w:eastAsia="MS ??" w:hAnsi="Times New Roman" w:cs="Times New Roman"/>
          <w:b/>
          <w:caps/>
          <w:color w:val="auto"/>
        </w:rPr>
        <w:t xml:space="preserve">     I. Обща информация</w:t>
      </w:r>
    </w:p>
    <w:p w:rsidR="00702AB7" w:rsidRPr="008443EF" w:rsidRDefault="00702AB7" w:rsidP="002B0B56">
      <w:pPr>
        <w:widowControl/>
        <w:spacing w:before="100" w:after="200" w:line="360" w:lineRule="auto"/>
        <w:ind w:left="780"/>
        <w:jc w:val="both"/>
        <w:rPr>
          <w:rFonts w:ascii="Times New Roman" w:eastAsia="MS ??" w:hAnsi="Times New Roman" w:cs="Times New Roman"/>
          <w:color w:val="auto"/>
        </w:rPr>
      </w:pPr>
    </w:p>
    <w:p w:rsidR="00702AB7" w:rsidRPr="008443EF" w:rsidRDefault="00702AB7" w:rsidP="002B0B56">
      <w:pPr>
        <w:widowControl/>
        <w:spacing w:before="100" w:after="200" w:line="360" w:lineRule="auto"/>
        <w:jc w:val="both"/>
        <w:rPr>
          <w:rFonts w:ascii="Times New Roman" w:eastAsia="MS ??" w:hAnsi="Times New Roman" w:cs="Times New Roman"/>
          <w:b/>
          <w:color w:val="auto"/>
        </w:rPr>
      </w:pPr>
      <w:r w:rsidRPr="008443EF">
        <w:rPr>
          <w:rFonts w:ascii="Times New Roman" w:eastAsia="MS ??" w:hAnsi="Times New Roman" w:cs="Times New Roman"/>
          <w:b/>
          <w:color w:val="auto"/>
        </w:rPr>
        <w:t>1. Възложител</w:t>
      </w:r>
      <w:r w:rsidRPr="008443EF">
        <w:rPr>
          <w:rFonts w:ascii="Times New Roman" w:eastAsia="MS ??" w:hAnsi="Times New Roman" w:cs="Times New Roman"/>
          <w:color w:val="auto"/>
        </w:rPr>
        <w:t xml:space="preserve"> </w:t>
      </w:r>
      <w:r w:rsidRPr="008443EF">
        <w:rPr>
          <w:rFonts w:ascii="Times New Roman" w:eastAsia="MS ??" w:hAnsi="Times New Roman" w:cs="Times New Roman"/>
          <w:b/>
          <w:color w:val="auto"/>
        </w:rPr>
        <w:t>на поръчката:</w:t>
      </w:r>
    </w:p>
    <w:p w:rsidR="00011C27" w:rsidRPr="008443EF" w:rsidRDefault="00011C27" w:rsidP="002B0B56">
      <w:pPr>
        <w:widowControl/>
        <w:spacing w:after="200" w:line="360" w:lineRule="auto"/>
        <w:jc w:val="both"/>
        <w:rPr>
          <w:rFonts w:ascii="Times New Roman" w:eastAsia="MS ??" w:hAnsi="Times New Roman" w:cs="Times New Roman"/>
          <w:color w:val="auto"/>
          <w:lang w:eastAsia="en-US"/>
        </w:rPr>
      </w:pPr>
      <w:r w:rsidRPr="008443EF">
        <w:rPr>
          <w:rFonts w:ascii="Times New Roman" w:eastAsia="MS ??" w:hAnsi="Times New Roman" w:cs="Times New Roman"/>
          <w:color w:val="auto"/>
          <w:lang w:eastAsia="en-US"/>
        </w:rPr>
        <w:t xml:space="preserve">Възложител на настоящата обществена поръчка е Кметът на Община град Добрич, </w:t>
      </w:r>
      <w:r w:rsidRPr="008443EF">
        <w:rPr>
          <w:rFonts w:ascii="Times New Roman" w:hAnsi="Times New Roman" w:cs="Times New Roman"/>
          <w:color w:val="auto"/>
          <w:lang w:eastAsia="en-US"/>
        </w:rPr>
        <w:t xml:space="preserve">с административен адрес: гр. Добрич  9300, ул. „България” № 12, интернет адрeс: www.dobrich.bg </w:t>
      </w:r>
      <w:r w:rsidRPr="008443EF">
        <w:rPr>
          <w:rFonts w:ascii="Times New Roman" w:eastAsia="MS ??" w:hAnsi="Times New Roman" w:cs="Times New Roman"/>
          <w:color w:val="auto"/>
          <w:lang w:eastAsia="en-US"/>
        </w:rPr>
        <w:t>- Публичен възложител на основание чл. 5, ал. 2, т. 9 от ЗОП.</w:t>
      </w:r>
    </w:p>
    <w:p w:rsidR="00702AB7" w:rsidRPr="008443EF" w:rsidRDefault="00702AB7" w:rsidP="002B0B56">
      <w:pPr>
        <w:widowControl/>
        <w:spacing w:before="100" w:after="200" w:line="360" w:lineRule="auto"/>
        <w:jc w:val="both"/>
        <w:rPr>
          <w:rFonts w:ascii="Times New Roman" w:eastAsia="MS ??" w:hAnsi="Times New Roman" w:cs="Times New Roman"/>
          <w:b/>
          <w:color w:val="auto"/>
        </w:rPr>
      </w:pPr>
    </w:p>
    <w:p w:rsidR="00702AB7" w:rsidRPr="008443EF" w:rsidRDefault="00702AB7" w:rsidP="002B0B56">
      <w:pPr>
        <w:widowControl/>
        <w:spacing w:before="100" w:after="200" w:line="360" w:lineRule="auto"/>
        <w:jc w:val="both"/>
        <w:rPr>
          <w:rFonts w:ascii="Times New Roman" w:eastAsia="MS ??" w:hAnsi="Times New Roman" w:cs="Times New Roman"/>
          <w:color w:val="auto"/>
        </w:rPr>
      </w:pPr>
      <w:r w:rsidRPr="008443EF">
        <w:rPr>
          <w:rFonts w:ascii="Times New Roman" w:eastAsia="MS ??" w:hAnsi="Times New Roman" w:cs="Times New Roman"/>
          <w:b/>
          <w:color w:val="auto"/>
        </w:rPr>
        <w:t>2.</w:t>
      </w:r>
      <w:r w:rsidRPr="008443EF">
        <w:rPr>
          <w:rFonts w:ascii="Times New Roman" w:eastAsia="MS ??" w:hAnsi="Times New Roman" w:cs="Times New Roman"/>
          <w:color w:val="auto"/>
        </w:rPr>
        <w:t xml:space="preserve"> </w:t>
      </w:r>
      <w:r w:rsidRPr="008443EF">
        <w:rPr>
          <w:rFonts w:ascii="Times New Roman" w:eastAsia="MS ??" w:hAnsi="Times New Roman" w:cs="Times New Roman"/>
          <w:b/>
          <w:color w:val="auto"/>
        </w:rPr>
        <w:t>Предмет</w:t>
      </w:r>
      <w:r w:rsidRPr="008443EF">
        <w:rPr>
          <w:rFonts w:ascii="Times New Roman" w:eastAsia="MS ??" w:hAnsi="Times New Roman" w:cs="Times New Roman"/>
          <w:color w:val="auto"/>
        </w:rPr>
        <w:t xml:space="preserve"> </w:t>
      </w:r>
      <w:r w:rsidRPr="008443EF">
        <w:rPr>
          <w:rFonts w:ascii="Times New Roman" w:eastAsia="MS ??" w:hAnsi="Times New Roman" w:cs="Times New Roman"/>
          <w:b/>
          <w:color w:val="auto"/>
        </w:rPr>
        <w:t>на поръчката:</w:t>
      </w:r>
      <w:r w:rsidRPr="008443EF">
        <w:rPr>
          <w:rFonts w:ascii="Times New Roman" w:eastAsia="MS ??" w:hAnsi="Times New Roman" w:cs="Times New Roman"/>
          <w:color w:val="auto"/>
        </w:rPr>
        <w:t xml:space="preserve"> </w:t>
      </w:r>
    </w:p>
    <w:p w:rsidR="00515DD1" w:rsidRPr="008443EF" w:rsidRDefault="00702AB7" w:rsidP="002B0B56">
      <w:pPr>
        <w:spacing w:line="360" w:lineRule="auto"/>
        <w:ind w:right="-57" w:firstLine="720"/>
        <w:jc w:val="both"/>
        <w:rPr>
          <w:rFonts w:ascii="Times New Roman" w:eastAsia="Times New Roman" w:hAnsi="Times New Roman" w:cs="Times New Roman"/>
          <w:b/>
          <w:color w:val="auto"/>
          <w:lang w:eastAsia="en-US"/>
        </w:rPr>
      </w:pPr>
      <w:r w:rsidRPr="008443EF">
        <w:rPr>
          <w:rFonts w:ascii="Times New Roman" w:eastAsia="MS ??" w:hAnsi="Times New Roman" w:cs="Times New Roman"/>
          <w:color w:val="auto"/>
        </w:rPr>
        <w:t xml:space="preserve">Настоящата открита процедура е за възлагане на обществена поръчка с предмет: </w:t>
      </w:r>
      <w:r w:rsidR="00DC67C6" w:rsidRPr="008443EF">
        <w:rPr>
          <w:rFonts w:ascii="Times New Roman" w:hAnsi="Times New Roman" w:cs="Times New Roman"/>
          <w:b/>
        </w:rPr>
        <w:t>„</w:t>
      </w:r>
      <w:r w:rsidR="002F3DD7" w:rsidRPr="008443EF">
        <w:rPr>
          <w:rFonts w:ascii="Times New Roman" w:eastAsia="Times New Roman" w:hAnsi="Times New Roman" w:cs="Times New Roman"/>
          <w:b/>
          <w:bCs/>
        </w:rPr>
        <w:t>Реконструкция на вътрешно-разпределителна водопроводна мрежа за кв. Рилци – Етап I, гр. Добрич</w:t>
      </w:r>
      <w:r w:rsidR="00DC67C6" w:rsidRPr="008443EF">
        <w:rPr>
          <w:rFonts w:ascii="Times New Roman" w:hAnsi="Times New Roman" w:cs="Times New Roman"/>
          <w:b/>
        </w:rPr>
        <w:t>“</w:t>
      </w:r>
    </w:p>
    <w:p w:rsidR="00702AB7" w:rsidRPr="008443EF" w:rsidRDefault="00702AB7" w:rsidP="002B0B56">
      <w:pPr>
        <w:widowControl/>
        <w:spacing w:before="100" w:after="200" w:line="360" w:lineRule="auto"/>
        <w:jc w:val="both"/>
        <w:rPr>
          <w:rFonts w:ascii="Times New Roman" w:eastAsia="MS ??" w:hAnsi="Times New Roman" w:cs="Times New Roman"/>
          <w:b/>
          <w:color w:val="auto"/>
        </w:rPr>
      </w:pPr>
    </w:p>
    <w:p w:rsidR="00702AB7" w:rsidRPr="008443EF" w:rsidRDefault="00702AB7" w:rsidP="002B0B56">
      <w:pPr>
        <w:widowControl/>
        <w:spacing w:before="100" w:after="200" w:line="360" w:lineRule="auto"/>
        <w:jc w:val="both"/>
        <w:rPr>
          <w:rFonts w:ascii="Times New Roman" w:eastAsia="MS ??" w:hAnsi="Times New Roman" w:cs="Times New Roman"/>
          <w:color w:val="auto"/>
        </w:rPr>
      </w:pPr>
      <w:r w:rsidRPr="008443EF">
        <w:rPr>
          <w:rFonts w:ascii="Times New Roman" w:eastAsia="MS ??" w:hAnsi="Times New Roman" w:cs="Times New Roman"/>
          <w:b/>
          <w:color w:val="auto"/>
        </w:rPr>
        <w:t>3.</w:t>
      </w:r>
      <w:r w:rsidRPr="008443EF">
        <w:rPr>
          <w:rFonts w:ascii="Times New Roman" w:eastAsia="MS ??" w:hAnsi="Times New Roman" w:cs="Times New Roman"/>
          <w:color w:val="auto"/>
        </w:rPr>
        <w:t xml:space="preserve"> </w:t>
      </w:r>
      <w:r w:rsidRPr="008443EF">
        <w:rPr>
          <w:rFonts w:ascii="Times New Roman" w:eastAsia="MS ??" w:hAnsi="Times New Roman" w:cs="Times New Roman"/>
          <w:b/>
          <w:color w:val="auto"/>
        </w:rPr>
        <w:t>Обект на настоящата обществена поръчка:</w:t>
      </w:r>
      <w:r w:rsidRPr="008443EF">
        <w:rPr>
          <w:rFonts w:ascii="Times New Roman" w:eastAsia="MS ??" w:hAnsi="Times New Roman" w:cs="Times New Roman"/>
          <w:color w:val="auto"/>
        </w:rPr>
        <w:t xml:space="preserve"> </w:t>
      </w:r>
    </w:p>
    <w:p w:rsidR="00702AB7" w:rsidRPr="008443EF" w:rsidRDefault="005452B6" w:rsidP="002B0B56">
      <w:pPr>
        <w:widowControl/>
        <w:spacing w:before="100" w:after="200" w:line="360" w:lineRule="auto"/>
        <w:jc w:val="both"/>
        <w:rPr>
          <w:rFonts w:ascii="Times New Roman" w:eastAsia="MS ??" w:hAnsi="Times New Roman" w:cs="Times New Roman"/>
          <w:color w:val="auto"/>
        </w:rPr>
      </w:pPr>
      <w:r w:rsidRPr="008443EF">
        <w:rPr>
          <w:rFonts w:ascii="Times New Roman" w:eastAsia="MS ??" w:hAnsi="Times New Roman" w:cs="Times New Roman"/>
          <w:color w:val="auto"/>
        </w:rPr>
        <w:t>„Строителство“ по смисъла на чл. 3, ал. 1, т. 1 от ЗОП</w:t>
      </w:r>
      <w:r w:rsidR="00702AB7" w:rsidRPr="008443EF">
        <w:rPr>
          <w:rFonts w:ascii="Times New Roman" w:eastAsia="MS ??" w:hAnsi="Times New Roman" w:cs="Times New Roman"/>
          <w:color w:val="auto"/>
        </w:rPr>
        <w:t>.</w:t>
      </w:r>
    </w:p>
    <w:p w:rsidR="00702AB7" w:rsidRPr="008443EF" w:rsidRDefault="00702AB7" w:rsidP="002B0B56">
      <w:pPr>
        <w:widowControl/>
        <w:spacing w:before="100" w:after="200" w:line="360" w:lineRule="auto"/>
        <w:jc w:val="both"/>
        <w:rPr>
          <w:rFonts w:ascii="Times New Roman" w:eastAsia="MS ??" w:hAnsi="Times New Roman" w:cs="Times New Roman"/>
          <w:b/>
          <w:color w:val="auto"/>
        </w:rPr>
      </w:pPr>
    </w:p>
    <w:p w:rsidR="00702AB7" w:rsidRPr="008443EF" w:rsidRDefault="00702AB7" w:rsidP="002B0B56">
      <w:pPr>
        <w:widowControl/>
        <w:spacing w:before="100" w:after="200" w:line="360" w:lineRule="auto"/>
        <w:jc w:val="both"/>
        <w:rPr>
          <w:rFonts w:ascii="Times New Roman" w:eastAsia="MS ??" w:hAnsi="Times New Roman" w:cs="Times New Roman"/>
          <w:color w:val="auto"/>
        </w:rPr>
      </w:pPr>
      <w:r w:rsidRPr="008443EF">
        <w:rPr>
          <w:rFonts w:ascii="Times New Roman" w:eastAsia="MS ??" w:hAnsi="Times New Roman" w:cs="Times New Roman"/>
          <w:b/>
          <w:color w:val="auto"/>
        </w:rPr>
        <w:t>4.</w:t>
      </w:r>
      <w:r w:rsidRPr="008443EF">
        <w:rPr>
          <w:rFonts w:ascii="Times New Roman" w:eastAsia="MS ??" w:hAnsi="Times New Roman" w:cs="Times New Roman"/>
          <w:color w:val="auto"/>
        </w:rPr>
        <w:t xml:space="preserve"> </w:t>
      </w:r>
      <w:r w:rsidRPr="008443EF">
        <w:rPr>
          <w:rFonts w:ascii="Times New Roman" w:eastAsia="MS ??" w:hAnsi="Times New Roman" w:cs="Times New Roman"/>
          <w:b/>
          <w:color w:val="auto"/>
        </w:rPr>
        <w:t>Вид на процедурата:</w:t>
      </w:r>
      <w:r w:rsidRPr="008443EF">
        <w:rPr>
          <w:rFonts w:ascii="Times New Roman" w:eastAsia="MS ??" w:hAnsi="Times New Roman" w:cs="Times New Roman"/>
          <w:color w:val="auto"/>
        </w:rPr>
        <w:t xml:space="preserve"> </w:t>
      </w:r>
    </w:p>
    <w:p w:rsidR="00702AB7" w:rsidRPr="008443EF" w:rsidRDefault="00702AB7" w:rsidP="002B0B56">
      <w:pPr>
        <w:widowControl/>
        <w:spacing w:before="100" w:after="200" w:line="360" w:lineRule="auto"/>
        <w:jc w:val="both"/>
        <w:rPr>
          <w:rFonts w:ascii="Times New Roman" w:eastAsia="MS ??" w:hAnsi="Times New Roman" w:cs="Times New Roman"/>
          <w:color w:val="auto"/>
        </w:rPr>
      </w:pPr>
      <w:r w:rsidRPr="008443EF">
        <w:rPr>
          <w:rFonts w:ascii="Times New Roman" w:eastAsia="MS ??" w:hAnsi="Times New Roman" w:cs="Times New Roman"/>
          <w:color w:val="auto"/>
        </w:rPr>
        <w:t>Открита процедура по чл. 18, ал. 1, т. 1 ЗОП.</w:t>
      </w:r>
    </w:p>
    <w:p w:rsidR="00702AB7" w:rsidRPr="008443EF" w:rsidRDefault="00702AB7" w:rsidP="002B0B56">
      <w:pPr>
        <w:widowControl/>
        <w:spacing w:before="100" w:after="200" w:line="360" w:lineRule="auto"/>
        <w:jc w:val="both"/>
        <w:rPr>
          <w:rFonts w:ascii="Times New Roman" w:eastAsia="MS ??" w:hAnsi="Times New Roman" w:cs="Times New Roman"/>
          <w:b/>
          <w:color w:val="auto"/>
        </w:rPr>
      </w:pPr>
    </w:p>
    <w:p w:rsidR="00702AB7" w:rsidRPr="008443EF" w:rsidRDefault="00702AB7" w:rsidP="002B0B56">
      <w:pPr>
        <w:widowControl/>
        <w:spacing w:before="100" w:after="200" w:line="360" w:lineRule="auto"/>
        <w:jc w:val="both"/>
        <w:rPr>
          <w:rFonts w:ascii="Times New Roman" w:eastAsia="MS ??" w:hAnsi="Times New Roman" w:cs="Times New Roman"/>
          <w:color w:val="auto"/>
        </w:rPr>
      </w:pPr>
      <w:r w:rsidRPr="008443EF">
        <w:rPr>
          <w:rFonts w:ascii="Times New Roman" w:eastAsia="MS ??" w:hAnsi="Times New Roman" w:cs="Times New Roman"/>
          <w:b/>
          <w:color w:val="auto"/>
        </w:rPr>
        <w:t>5.</w:t>
      </w:r>
      <w:r w:rsidRPr="008443EF">
        <w:rPr>
          <w:rFonts w:ascii="Times New Roman" w:eastAsia="MS ??" w:hAnsi="Times New Roman" w:cs="Times New Roman"/>
          <w:color w:val="auto"/>
        </w:rPr>
        <w:t xml:space="preserve"> </w:t>
      </w:r>
      <w:r w:rsidRPr="008443EF">
        <w:rPr>
          <w:rFonts w:ascii="Times New Roman" w:eastAsia="MS ??" w:hAnsi="Times New Roman" w:cs="Times New Roman"/>
          <w:b/>
          <w:color w:val="auto"/>
        </w:rPr>
        <w:t>Правно основание за откриване на процедурата:</w:t>
      </w:r>
      <w:r w:rsidRPr="008443EF">
        <w:rPr>
          <w:rFonts w:ascii="Times New Roman" w:eastAsia="MS ??" w:hAnsi="Times New Roman" w:cs="Times New Roman"/>
          <w:color w:val="auto"/>
        </w:rPr>
        <w:t xml:space="preserve"> </w:t>
      </w:r>
    </w:p>
    <w:p w:rsidR="005452B6" w:rsidRPr="008443EF" w:rsidRDefault="005452B6" w:rsidP="002B0B56">
      <w:pPr>
        <w:widowControl/>
        <w:spacing w:before="100" w:after="200" w:line="360" w:lineRule="auto"/>
        <w:jc w:val="both"/>
        <w:rPr>
          <w:rFonts w:ascii="Times New Roman" w:eastAsia="MS ??" w:hAnsi="Times New Roman" w:cs="Times New Roman"/>
          <w:color w:val="auto"/>
        </w:rPr>
      </w:pPr>
      <w:r w:rsidRPr="008443EF">
        <w:rPr>
          <w:rFonts w:ascii="Times New Roman" w:eastAsia="MS ??" w:hAnsi="Times New Roman" w:cs="Times New Roman"/>
          <w:color w:val="auto"/>
        </w:rPr>
        <w:t>чл. 3, ал. 1, т. 1, чл. 5, ал. 2, т. 9, чл. 20, ал. 1, т. 1, буква „а“ от ЗОП, чл. 18, ал. 1, т. 1 във вр. ал. 2, чл. 73, ал. 1, предложение първо и чл. 74 ЗОП.</w:t>
      </w:r>
    </w:p>
    <w:p w:rsidR="00A36BFB" w:rsidRPr="008443EF" w:rsidRDefault="00A36BFB" w:rsidP="002B0B56">
      <w:pPr>
        <w:widowControl/>
        <w:spacing w:before="100" w:after="200" w:line="360" w:lineRule="auto"/>
        <w:jc w:val="both"/>
        <w:rPr>
          <w:rFonts w:ascii="Times New Roman" w:eastAsia="MS ??" w:hAnsi="Times New Roman" w:cs="Times New Roman"/>
          <w:color w:val="auto"/>
        </w:rPr>
      </w:pPr>
    </w:p>
    <w:p w:rsidR="00A36BFB" w:rsidRPr="008443EF" w:rsidRDefault="00A36BFB" w:rsidP="002B0B56">
      <w:pPr>
        <w:widowControl/>
        <w:tabs>
          <w:tab w:val="left" w:pos="0"/>
        </w:tabs>
        <w:spacing w:after="200" w:line="360" w:lineRule="auto"/>
        <w:ind w:left="567" w:right="-142" w:hanging="567"/>
        <w:rPr>
          <w:rFonts w:ascii="Times New Roman" w:eastAsia="Times New Roman" w:hAnsi="Times New Roman" w:cs="Times New Roman"/>
          <w:b/>
          <w:bCs/>
        </w:rPr>
      </w:pPr>
      <w:r w:rsidRPr="008443EF">
        <w:rPr>
          <w:rFonts w:ascii="Times New Roman" w:eastAsia="MS ??" w:hAnsi="Times New Roman" w:cs="Times New Roman"/>
          <w:b/>
          <w:color w:val="auto"/>
          <w:lang w:eastAsia="en-US"/>
        </w:rPr>
        <w:lastRenderedPageBreak/>
        <w:t>6.</w:t>
      </w:r>
      <w:r w:rsidRPr="008443EF">
        <w:rPr>
          <w:rFonts w:ascii="Times New Roman" w:eastAsia="Times New Roman" w:hAnsi="Times New Roman" w:cs="Times New Roman"/>
          <w:b/>
          <w:bCs/>
        </w:rPr>
        <w:t xml:space="preserve"> CРV кодове:</w:t>
      </w:r>
    </w:p>
    <w:p w:rsidR="00A36BFB" w:rsidRPr="008443EF" w:rsidRDefault="00A36BFB" w:rsidP="002B0B56">
      <w:pPr>
        <w:widowControl/>
        <w:tabs>
          <w:tab w:val="left" w:pos="0"/>
        </w:tabs>
        <w:spacing w:line="360" w:lineRule="auto"/>
        <w:ind w:left="567" w:right="-142" w:hanging="567"/>
        <w:jc w:val="both"/>
        <w:rPr>
          <w:rFonts w:ascii="Times New Roman" w:eastAsia="TT2B5o00" w:hAnsi="Times New Roman" w:cs="Times New Roman"/>
          <w:color w:val="auto"/>
        </w:rPr>
      </w:pPr>
      <w:r w:rsidRPr="008443EF">
        <w:rPr>
          <w:rFonts w:ascii="Times New Roman" w:eastAsia="TT2B5o00" w:hAnsi="Times New Roman" w:cs="Times New Roman"/>
          <w:color w:val="auto"/>
        </w:rPr>
        <w:t>Основен обект:</w:t>
      </w:r>
    </w:p>
    <w:p w:rsidR="00A36BFB" w:rsidRPr="008443EF" w:rsidRDefault="00FA19D2" w:rsidP="002B0B56">
      <w:pPr>
        <w:widowControl/>
        <w:tabs>
          <w:tab w:val="left" w:pos="0"/>
        </w:tabs>
        <w:autoSpaceDE w:val="0"/>
        <w:autoSpaceDN w:val="0"/>
        <w:adjustRightInd w:val="0"/>
        <w:spacing w:line="360" w:lineRule="auto"/>
        <w:rPr>
          <w:rFonts w:ascii="Times New Roman" w:eastAsia="TT2B5o00" w:hAnsi="Times New Roman" w:cs="Times New Roman"/>
          <w:color w:val="auto"/>
        </w:rPr>
      </w:pPr>
      <w:r w:rsidRPr="008443EF">
        <w:rPr>
          <w:rFonts w:ascii="Times New Roman" w:eastAsia="TT2B5o00" w:hAnsi="Times New Roman" w:cs="Times New Roman"/>
          <w:color w:val="auto"/>
        </w:rPr>
        <w:t>45332000 Строителни и монтажни работи на водоснабдителни и канализационни инсталации</w:t>
      </w:r>
    </w:p>
    <w:p w:rsidR="00A36BFB" w:rsidRPr="008443EF" w:rsidRDefault="00A36BFB" w:rsidP="002B0B56">
      <w:pPr>
        <w:widowControl/>
        <w:tabs>
          <w:tab w:val="left" w:pos="0"/>
        </w:tabs>
        <w:autoSpaceDE w:val="0"/>
        <w:autoSpaceDN w:val="0"/>
        <w:adjustRightInd w:val="0"/>
        <w:spacing w:line="360" w:lineRule="auto"/>
        <w:ind w:left="567" w:hanging="567"/>
        <w:rPr>
          <w:rFonts w:ascii="Times New Roman" w:eastAsia="TT2B5o00" w:hAnsi="Times New Roman" w:cs="Times New Roman"/>
          <w:color w:val="auto"/>
        </w:rPr>
      </w:pPr>
    </w:p>
    <w:p w:rsidR="00A36BFB" w:rsidRPr="008443EF" w:rsidRDefault="00A36BFB" w:rsidP="002B0B56">
      <w:pPr>
        <w:widowControl/>
        <w:tabs>
          <w:tab w:val="left" w:pos="0"/>
        </w:tabs>
        <w:autoSpaceDE w:val="0"/>
        <w:autoSpaceDN w:val="0"/>
        <w:adjustRightInd w:val="0"/>
        <w:spacing w:line="360" w:lineRule="auto"/>
        <w:ind w:left="567" w:hanging="567"/>
        <w:rPr>
          <w:rFonts w:ascii="Times New Roman" w:eastAsia="TT2B5o00" w:hAnsi="Times New Roman" w:cs="Times New Roman"/>
          <w:color w:val="auto"/>
        </w:rPr>
      </w:pPr>
      <w:r w:rsidRPr="008443EF">
        <w:rPr>
          <w:rFonts w:ascii="Times New Roman" w:eastAsia="TT2B5o00" w:hAnsi="Times New Roman" w:cs="Times New Roman"/>
          <w:color w:val="auto"/>
        </w:rPr>
        <w:t>Допълнителни обекти:</w:t>
      </w:r>
    </w:p>
    <w:p w:rsidR="00FA19D2" w:rsidRPr="008443EF" w:rsidRDefault="00FA19D2" w:rsidP="002B0B56">
      <w:pPr>
        <w:widowControl/>
        <w:tabs>
          <w:tab w:val="left" w:pos="0"/>
        </w:tabs>
        <w:autoSpaceDE w:val="0"/>
        <w:autoSpaceDN w:val="0"/>
        <w:adjustRightInd w:val="0"/>
        <w:spacing w:line="360" w:lineRule="auto"/>
        <w:rPr>
          <w:rFonts w:ascii="Times New Roman" w:eastAsia="TT2B5o00" w:hAnsi="Times New Roman" w:cs="Times New Roman"/>
          <w:color w:val="auto"/>
        </w:rPr>
      </w:pPr>
      <w:r w:rsidRPr="008443EF">
        <w:rPr>
          <w:rFonts w:ascii="Times New Roman" w:eastAsia="TT2B5o00" w:hAnsi="Times New Roman" w:cs="Times New Roman"/>
          <w:color w:val="auto"/>
        </w:rPr>
        <w:t>45332200 Строителни и монтажни работи на водоснабдителни инсталации</w:t>
      </w:r>
    </w:p>
    <w:p w:rsidR="00FA19D2" w:rsidRPr="008443EF" w:rsidRDefault="00FA19D2" w:rsidP="002B0B56">
      <w:pPr>
        <w:widowControl/>
        <w:tabs>
          <w:tab w:val="left" w:pos="0"/>
        </w:tabs>
        <w:autoSpaceDE w:val="0"/>
        <w:autoSpaceDN w:val="0"/>
        <w:adjustRightInd w:val="0"/>
        <w:spacing w:line="360" w:lineRule="auto"/>
        <w:rPr>
          <w:rFonts w:ascii="Times New Roman" w:eastAsia="TT2B5o00" w:hAnsi="Times New Roman" w:cs="Times New Roman"/>
          <w:color w:val="auto"/>
        </w:rPr>
      </w:pPr>
      <w:r w:rsidRPr="008443EF">
        <w:rPr>
          <w:rFonts w:ascii="Times New Roman" w:eastAsia="TT2B5o00" w:hAnsi="Times New Roman" w:cs="Times New Roman"/>
          <w:color w:val="auto"/>
        </w:rPr>
        <w:t>45332300 Строителни и монтажни работи на  канализационни инсталации</w:t>
      </w:r>
    </w:p>
    <w:p w:rsidR="005452B6" w:rsidRPr="008443EF" w:rsidRDefault="005452B6" w:rsidP="002B0B56">
      <w:pPr>
        <w:widowControl/>
        <w:spacing w:before="100" w:after="200" w:line="360" w:lineRule="auto"/>
        <w:jc w:val="both"/>
        <w:rPr>
          <w:rFonts w:ascii="Times New Roman" w:eastAsia="MS ??" w:hAnsi="Times New Roman" w:cs="Times New Roman"/>
          <w:color w:val="auto"/>
        </w:rPr>
      </w:pPr>
    </w:p>
    <w:p w:rsidR="00B20BB2" w:rsidRPr="008443EF" w:rsidRDefault="00702AB7" w:rsidP="002B0B56">
      <w:pPr>
        <w:pStyle w:val="210"/>
        <w:shd w:val="clear" w:color="auto" w:fill="auto"/>
        <w:spacing w:line="360" w:lineRule="auto"/>
        <w:jc w:val="center"/>
        <w:rPr>
          <w:rFonts w:ascii="Times New Roman" w:hAnsi="Times New Roman"/>
          <w:sz w:val="24"/>
          <w:szCs w:val="24"/>
          <w:lang w:val="en-US"/>
        </w:rPr>
      </w:pPr>
      <w:r w:rsidRPr="008443EF">
        <w:rPr>
          <w:rFonts w:ascii="Times New Roman" w:hAnsi="Times New Roman"/>
          <w:sz w:val="24"/>
          <w:szCs w:val="24"/>
        </w:rPr>
        <w:t xml:space="preserve">II. </w:t>
      </w:r>
      <w:r w:rsidR="00B20BB2" w:rsidRPr="008443EF">
        <w:rPr>
          <w:rFonts w:ascii="Times New Roman" w:hAnsi="Times New Roman"/>
          <w:sz w:val="24"/>
          <w:szCs w:val="24"/>
        </w:rPr>
        <w:t>ПРЕДМЕТ НА ОБЩЕСТВЕНАТА ПОРЪЧКА</w:t>
      </w:r>
    </w:p>
    <w:p w:rsidR="005452B6" w:rsidRPr="008443EF" w:rsidRDefault="00562B19" w:rsidP="002B0B56">
      <w:pPr>
        <w:pStyle w:val="210"/>
        <w:shd w:val="clear" w:color="auto" w:fill="auto"/>
        <w:tabs>
          <w:tab w:val="left" w:pos="1314"/>
        </w:tabs>
        <w:spacing w:line="360" w:lineRule="auto"/>
        <w:rPr>
          <w:rFonts w:ascii="Times New Roman" w:hAnsi="Times New Roman"/>
          <w:sz w:val="24"/>
          <w:szCs w:val="24"/>
        </w:rPr>
      </w:pPr>
      <w:r w:rsidRPr="008443EF">
        <w:rPr>
          <w:rFonts w:ascii="Times New Roman" w:hAnsi="Times New Roman"/>
          <w:sz w:val="24"/>
          <w:szCs w:val="24"/>
        </w:rPr>
        <w:t>Чл.1.</w:t>
      </w:r>
      <w:r w:rsidRPr="008443EF">
        <w:rPr>
          <w:rFonts w:ascii="Times New Roman" w:hAnsi="Times New Roman"/>
          <w:b w:val="0"/>
          <w:bCs w:val="0"/>
          <w:sz w:val="24"/>
          <w:szCs w:val="24"/>
          <w:lang w:val="en-US"/>
        </w:rPr>
        <w:t xml:space="preserve"> </w:t>
      </w:r>
      <w:r w:rsidR="005452B6" w:rsidRPr="008443EF">
        <w:rPr>
          <w:rFonts w:ascii="Times New Roman" w:hAnsi="Times New Roman"/>
          <w:b w:val="0"/>
          <w:bCs w:val="0"/>
          <w:sz w:val="24"/>
          <w:szCs w:val="24"/>
        </w:rPr>
        <w:t>(1)</w:t>
      </w:r>
      <w:r w:rsidRPr="008443EF">
        <w:rPr>
          <w:rStyle w:val="25"/>
          <w:color w:val="auto"/>
          <w:sz w:val="24"/>
          <w:szCs w:val="24"/>
          <w:u w:val="none"/>
        </w:rPr>
        <w:t>Кратко описание на предмета на обществената поръчка:</w:t>
      </w:r>
      <w:r w:rsidR="00062929">
        <w:rPr>
          <w:rStyle w:val="25"/>
          <w:color w:val="auto"/>
          <w:sz w:val="24"/>
          <w:szCs w:val="24"/>
          <w:u w:val="none"/>
        </w:rPr>
        <w:t xml:space="preserve"> </w:t>
      </w:r>
      <w:r w:rsidRPr="008443EF">
        <w:rPr>
          <w:rFonts w:ascii="Times New Roman" w:hAnsi="Times New Roman"/>
          <w:sz w:val="24"/>
          <w:szCs w:val="24"/>
        </w:rPr>
        <w:t>Предмет на откритата процедура е избор на изпълнител</w:t>
      </w:r>
      <w:r w:rsidR="00C14184" w:rsidRPr="008443EF">
        <w:rPr>
          <w:rFonts w:ascii="Times New Roman" w:hAnsi="Times New Roman"/>
          <w:sz w:val="24"/>
          <w:szCs w:val="24"/>
        </w:rPr>
        <w:t xml:space="preserve"> </w:t>
      </w:r>
      <w:r w:rsidRPr="008443EF">
        <w:rPr>
          <w:rFonts w:ascii="Times New Roman" w:hAnsi="Times New Roman"/>
          <w:sz w:val="24"/>
          <w:szCs w:val="24"/>
        </w:rPr>
        <w:t xml:space="preserve"> на обществена поръчка с предмет: </w:t>
      </w:r>
      <w:r w:rsidR="00DC67C6" w:rsidRPr="008443EF">
        <w:rPr>
          <w:rFonts w:ascii="Times New Roman" w:hAnsi="Times New Roman"/>
          <w:sz w:val="24"/>
          <w:szCs w:val="24"/>
        </w:rPr>
        <w:t>„</w:t>
      </w:r>
      <w:r w:rsidR="002F3DD7" w:rsidRPr="008443EF">
        <w:rPr>
          <w:rFonts w:ascii="Times New Roman" w:eastAsia="Times New Roman" w:hAnsi="Times New Roman"/>
          <w:sz w:val="24"/>
          <w:szCs w:val="24"/>
          <w:lang w:eastAsia="bg-BG"/>
        </w:rPr>
        <w:t>Реконструкция на вътрешно-разпределителна водопроводна мрежа за кв. Рилци – Етап I, гр. Добрич</w:t>
      </w:r>
      <w:r w:rsidR="00DC67C6" w:rsidRPr="008443EF">
        <w:rPr>
          <w:rFonts w:ascii="Times New Roman" w:hAnsi="Times New Roman"/>
          <w:sz w:val="24"/>
          <w:szCs w:val="24"/>
        </w:rPr>
        <w:t>“</w:t>
      </w:r>
      <w:r w:rsidR="005452B6" w:rsidRPr="008443EF">
        <w:rPr>
          <w:rFonts w:ascii="Times New Roman" w:hAnsi="Times New Roman"/>
          <w:b w:val="0"/>
          <w:bCs w:val="0"/>
          <w:sz w:val="24"/>
          <w:szCs w:val="24"/>
        </w:rPr>
        <w:t xml:space="preserve"> </w:t>
      </w:r>
      <w:r w:rsidR="00AF4862" w:rsidRPr="008443EF">
        <w:rPr>
          <w:rFonts w:ascii="Times New Roman" w:hAnsi="Times New Roman"/>
          <w:sz w:val="24"/>
          <w:szCs w:val="24"/>
        </w:rPr>
        <w:t xml:space="preserve"> </w:t>
      </w:r>
    </w:p>
    <w:p w:rsidR="00D33105" w:rsidRPr="008443EF" w:rsidRDefault="00D33105" w:rsidP="002B0B56">
      <w:pPr>
        <w:widowControl/>
        <w:spacing w:after="200" w:line="360" w:lineRule="auto"/>
        <w:contextualSpacing/>
        <w:jc w:val="both"/>
        <w:rPr>
          <w:rFonts w:ascii="Times New Roman" w:hAnsi="Times New Roman" w:cs="Times New Roman"/>
          <w:color w:val="auto"/>
          <w:lang w:val="en-US" w:eastAsia="en-US"/>
        </w:rPr>
      </w:pPr>
      <w:r w:rsidRPr="008443EF">
        <w:rPr>
          <w:rFonts w:ascii="Times New Roman" w:hAnsi="Times New Roman" w:cs="Times New Roman"/>
          <w:color w:val="auto"/>
          <w:lang w:val="en-US" w:eastAsia="en-US"/>
        </w:rPr>
        <w:t xml:space="preserve">С обявяването на обществената поръчка представяме следните мотиви относно невъзможността  за разделяне на поръчката на обособени позиции: </w:t>
      </w:r>
    </w:p>
    <w:p w:rsidR="00D33105" w:rsidRPr="008443EF" w:rsidRDefault="00D33105" w:rsidP="002B0B56">
      <w:pPr>
        <w:widowControl/>
        <w:spacing w:after="200" w:line="360" w:lineRule="auto"/>
        <w:contextualSpacing/>
        <w:jc w:val="both"/>
        <w:rPr>
          <w:rFonts w:ascii="Times New Roman" w:hAnsi="Times New Roman" w:cs="Times New Roman"/>
          <w:color w:val="auto"/>
          <w:lang w:val="en-US" w:eastAsia="en-US"/>
        </w:rPr>
      </w:pPr>
      <w:r w:rsidRPr="008443EF">
        <w:rPr>
          <w:rFonts w:ascii="Times New Roman" w:hAnsi="Times New Roman" w:cs="Times New Roman"/>
          <w:color w:val="auto"/>
          <w:lang w:val="en-US" w:eastAsia="en-US"/>
        </w:rPr>
        <w:t xml:space="preserve">При изпълнение на поръчката следва да се извърши </w:t>
      </w:r>
      <w:r w:rsidR="00DC67C6" w:rsidRPr="008443EF">
        <w:rPr>
          <w:rFonts w:ascii="Times New Roman" w:hAnsi="Times New Roman" w:cs="Times New Roman"/>
          <w:b/>
        </w:rPr>
        <w:t>„</w:t>
      </w:r>
      <w:r w:rsidR="002F3DD7" w:rsidRPr="008443EF">
        <w:rPr>
          <w:rFonts w:ascii="Times New Roman" w:eastAsia="Times New Roman" w:hAnsi="Times New Roman" w:cs="Times New Roman"/>
          <w:b/>
          <w:bCs/>
        </w:rPr>
        <w:t>Реконструкция на вътрешно-разпределителна водопроводна мрежа за кв. Рилци – Етап I, гр. Добрич</w:t>
      </w:r>
      <w:r w:rsidR="00DC67C6" w:rsidRPr="008443EF">
        <w:rPr>
          <w:rFonts w:ascii="Times New Roman" w:hAnsi="Times New Roman" w:cs="Times New Roman"/>
          <w:b/>
        </w:rPr>
        <w:t>“</w:t>
      </w:r>
      <w:r w:rsidR="00517299" w:rsidRPr="008443EF">
        <w:rPr>
          <w:rFonts w:ascii="Times New Roman" w:hAnsi="Times New Roman" w:cs="Times New Roman"/>
          <w:b/>
        </w:rPr>
        <w:t xml:space="preserve"> </w:t>
      </w:r>
      <w:r w:rsidRPr="008443EF">
        <w:rPr>
          <w:rFonts w:ascii="Times New Roman" w:hAnsi="Times New Roman" w:cs="Times New Roman"/>
          <w:color w:val="auto"/>
          <w:lang w:val="en-US" w:eastAsia="en-US"/>
        </w:rPr>
        <w:t>съгласно Техническа спецификация</w:t>
      </w:r>
      <w:r w:rsidR="002851E6" w:rsidRPr="008443EF">
        <w:rPr>
          <w:rFonts w:ascii="Times New Roman" w:hAnsi="Times New Roman" w:cs="Times New Roman"/>
          <w:color w:val="auto"/>
          <w:lang w:eastAsia="en-US"/>
        </w:rPr>
        <w:t xml:space="preserve"> и инвестиционен проект</w:t>
      </w:r>
      <w:r w:rsidRPr="008443EF">
        <w:rPr>
          <w:rFonts w:ascii="Times New Roman" w:hAnsi="Times New Roman" w:cs="Times New Roman"/>
          <w:color w:val="auto"/>
          <w:lang w:val="en-US" w:eastAsia="en-US"/>
        </w:rPr>
        <w:t>.</w:t>
      </w:r>
    </w:p>
    <w:p w:rsidR="00D33105" w:rsidRPr="008443EF" w:rsidRDefault="00D33105" w:rsidP="002B0B56">
      <w:pPr>
        <w:widowControl/>
        <w:spacing w:after="200" w:line="360" w:lineRule="auto"/>
        <w:contextualSpacing/>
        <w:jc w:val="both"/>
        <w:rPr>
          <w:rFonts w:ascii="Times New Roman" w:hAnsi="Times New Roman" w:cs="Times New Roman"/>
          <w:color w:val="auto"/>
          <w:lang w:val="en-US" w:eastAsia="en-US"/>
        </w:rPr>
      </w:pPr>
      <w:r w:rsidRPr="008443EF">
        <w:rPr>
          <w:rFonts w:ascii="Times New Roman" w:hAnsi="Times New Roman" w:cs="Times New Roman"/>
          <w:color w:val="auto"/>
          <w:lang w:val="en-US" w:eastAsia="en-US"/>
        </w:rPr>
        <w:t xml:space="preserve">Възможността за разделяне на обществената поръчка на обособени позиции е в съответствие с установената цел за опростяване и ефикасност. </w:t>
      </w:r>
    </w:p>
    <w:p w:rsidR="00D33105" w:rsidRPr="008443EF" w:rsidRDefault="00D33105" w:rsidP="002B0B56">
      <w:pPr>
        <w:widowControl/>
        <w:spacing w:after="200" w:line="360" w:lineRule="auto"/>
        <w:contextualSpacing/>
        <w:jc w:val="both"/>
        <w:rPr>
          <w:rFonts w:ascii="Times New Roman" w:hAnsi="Times New Roman" w:cs="Times New Roman"/>
          <w:color w:val="auto"/>
          <w:lang w:eastAsia="en-US"/>
        </w:rPr>
      </w:pPr>
      <w:r w:rsidRPr="008443EF">
        <w:rPr>
          <w:rFonts w:ascii="Times New Roman" w:hAnsi="Times New Roman" w:cs="Times New Roman"/>
          <w:color w:val="auto"/>
          <w:lang w:val="en-US" w:eastAsia="en-US"/>
        </w:rPr>
        <w:t xml:space="preserve">Предмет на проекта </w:t>
      </w:r>
      <w:r w:rsidRPr="008443EF">
        <w:rPr>
          <w:rFonts w:ascii="Times New Roman" w:hAnsi="Times New Roman" w:cs="Times New Roman"/>
          <w:color w:val="auto"/>
          <w:lang w:eastAsia="en-US"/>
        </w:rPr>
        <w:t>е</w:t>
      </w:r>
      <w:r w:rsidRPr="008443EF">
        <w:rPr>
          <w:rFonts w:ascii="Times New Roman" w:hAnsi="Times New Roman" w:cs="Times New Roman"/>
          <w:color w:val="auto"/>
          <w:lang w:val="en-US" w:eastAsia="en-US"/>
        </w:rPr>
        <w:t xml:space="preserve"> </w:t>
      </w:r>
      <w:r w:rsidR="00DC67C6" w:rsidRPr="008443EF">
        <w:rPr>
          <w:rFonts w:ascii="Times New Roman" w:hAnsi="Times New Roman" w:cs="Times New Roman"/>
          <w:b/>
        </w:rPr>
        <w:t>„</w:t>
      </w:r>
      <w:r w:rsidR="002F3DD7" w:rsidRPr="008443EF">
        <w:rPr>
          <w:rFonts w:ascii="Times New Roman" w:eastAsia="Times New Roman" w:hAnsi="Times New Roman" w:cs="Times New Roman"/>
          <w:b/>
          <w:bCs/>
        </w:rPr>
        <w:t>Реконструкция на вътрешно-разпределителна водопроводна мрежа за кв. Рилци – Етап I, гр. Добрич</w:t>
      </w:r>
      <w:r w:rsidR="00DC67C6" w:rsidRPr="008443EF">
        <w:rPr>
          <w:rFonts w:ascii="Times New Roman" w:hAnsi="Times New Roman" w:cs="Times New Roman"/>
          <w:b/>
        </w:rPr>
        <w:t>“</w:t>
      </w:r>
      <w:r w:rsidRPr="008443EF">
        <w:rPr>
          <w:rFonts w:ascii="Times New Roman" w:hAnsi="Times New Roman" w:cs="Times New Roman"/>
          <w:color w:val="auto"/>
          <w:lang w:val="en-US" w:eastAsia="en-US"/>
        </w:rPr>
        <w:t>, ко</w:t>
      </w:r>
      <w:r w:rsidRPr="008443EF">
        <w:rPr>
          <w:rFonts w:ascii="Times New Roman" w:hAnsi="Times New Roman" w:cs="Times New Roman"/>
          <w:color w:val="auto"/>
          <w:lang w:eastAsia="en-US"/>
        </w:rPr>
        <w:t>й</w:t>
      </w:r>
      <w:r w:rsidRPr="008443EF">
        <w:rPr>
          <w:rFonts w:ascii="Times New Roman" w:hAnsi="Times New Roman" w:cs="Times New Roman"/>
          <w:color w:val="auto"/>
          <w:lang w:val="en-US" w:eastAsia="en-US"/>
        </w:rPr>
        <w:t>то  се явява</w:t>
      </w:r>
      <w:r w:rsidRPr="008443EF">
        <w:rPr>
          <w:rFonts w:ascii="Times New Roman" w:hAnsi="Times New Roman" w:cs="Times New Roman"/>
          <w:color w:val="auto"/>
          <w:lang w:eastAsia="en-US"/>
        </w:rPr>
        <w:t xml:space="preserve"> </w:t>
      </w:r>
      <w:r w:rsidRPr="008443EF">
        <w:rPr>
          <w:rFonts w:ascii="Times New Roman" w:hAnsi="Times New Roman" w:cs="Times New Roman"/>
          <w:color w:val="auto"/>
          <w:lang w:val="en-US" w:eastAsia="en-US"/>
        </w:rPr>
        <w:t xml:space="preserve"> цялостен неделим обект и е неприложимо прилагането разделяне на поръчката на обособени позиции. Спецификата на обекта не предполага възлагане по отделни обособени позиции.</w:t>
      </w:r>
    </w:p>
    <w:p w:rsidR="00467FD8" w:rsidRPr="008443EF" w:rsidRDefault="00467FD8" w:rsidP="002B0B56">
      <w:pPr>
        <w:widowControl/>
        <w:spacing w:line="360" w:lineRule="auto"/>
        <w:ind w:right="-57"/>
        <w:jc w:val="both"/>
        <w:rPr>
          <w:rFonts w:ascii="Times New Roman" w:hAnsi="Times New Roman" w:cs="Times New Roman"/>
          <w:shd w:val="clear" w:color="auto" w:fill="FFFFFF"/>
          <w:lang w:eastAsia="en-US"/>
        </w:rPr>
      </w:pPr>
      <w:r w:rsidRPr="008443EF">
        <w:rPr>
          <w:rFonts w:ascii="Times New Roman" w:eastAsia="Times New Roman" w:hAnsi="Times New Roman" w:cs="Times New Roman"/>
          <w:color w:val="auto"/>
          <w:lang w:val="az-Cyrl-AZ"/>
        </w:rPr>
        <w:t>Разделянето на дейностите в отделни обособени позиции би довело до значителни затруднения в изпълнението и лошо качество. Настоящата обществена поръчка е неделима по своята същност предвид обстоятелството, че предмета на същата е неделим и всяка една дейност е свързана с останалите, които са необходими за изпълнение на услугите. С оглед на изложеното е нецелесъобразно разделянето на обществената поръчка на обособени позиции.</w:t>
      </w:r>
      <w:r w:rsidRPr="008443EF">
        <w:rPr>
          <w:rFonts w:ascii="Times New Roman" w:hAnsi="Times New Roman" w:cs="Times New Roman"/>
          <w:shd w:val="clear" w:color="auto" w:fill="FFFFFF"/>
          <w:lang w:eastAsia="en-US"/>
        </w:rPr>
        <w:t xml:space="preserve"> Това неразделяне не води до нарушаване на принципите на равнопоставеност и недопускане на дискриминация, свободна конкуренция, пропорционалност, публичност и </w:t>
      </w:r>
      <w:r w:rsidRPr="008443EF">
        <w:rPr>
          <w:rFonts w:ascii="Times New Roman" w:hAnsi="Times New Roman" w:cs="Times New Roman"/>
          <w:shd w:val="clear" w:color="auto" w:fill="FFFFFF"/>
          <w:lang w:eastAsia="en-US"/>
        </w:rPr>
        <w:lastRenderedPageBreak/>
        <w:t>прозрачност, както и не би довело до необосновано предимство или необосновано ограничаване на участието в процедурата на стопански субекти.</w:t>
      </w:r>
    </w:p>
    <w:p w:rsidR="00F86841" w:rsidRPr="008443EF" w:rsidRDefault="00F86841" w:rsidP="002B0B56">
      <w:pPr>
        <w:spacing w:after="120" w:line="360" w:lineRule="auto"/>
        <w:jc w:val="both"/>
        <w:rPr>
          <w:rFonts w:ascii="Times New Roman" w:hAnsi="Times New Roman" w:cs="Times New Roman"/>
          <w:shd w:val="clear" w:color="auto" w:fill="FFFFFF"/>
          <w:lang w:eastAsia="en-US"/>
        </w:rPr>
      </w:pPr>
    </w:p>
    <w:p w:rsidR="00ED4154" w:rsidRPr="008443EF" w:rsidRDefault="00B20BB2" w:rsidP="002B0B56">
      <w:pPr>
        <w:spacing w:line="360" w:lineRule="auto"/>
        <w:ind w:right="-57"/>
        <w:jc w:val="both"/>
        <w:rPr>
          <w:rFonts w:ascii="Times New Roman" w:eastAsia="Times New Roman" w:hAnsi="Times New Roman" w:cs="Times New Roman"/>
          <w:color w:val="auto"/>
          <w:lang w:val="ru-RU"/>
        </w:rPr>
      </w:pPr>
      <w:r w:rsidRPr="008443EF">
        <w:rPr>
          <w:rFonts w:ascii="Times New Roman" w:hAnsi="Times New Roman" w:cs="Times New Roman"/>
          <w:b/>
          <w:color w:val="auto"/>
        </w:rPr>
        <w:t>Чл.2.</w:t>
      </w:r>
      <w:r w:rsidR="00153BAE" w:rsidRPr="008443EF">
        <w:rPr>
          <w:rFonts w:ascii="Times New Roman" w:eastAsia="Times New Roman" w:hAnsi="Times New Roman" w:cs="Times New Roman"/>
          <w:color w:val="auto"/>
          <w:lang w:val="en-US" w:eastAsia="en-US"/>
        </w:rPr>
        <w:t xml:space="preserve"> </w:t>
      </w:r>
      <w:r w:rsidR="00774976" w:rsidRPr="008443EF">
        <w:rPr>
          <w:rFonts w:ascii="Times New Roman" w:eastAsia="Times New Roman" w:hAnsi="Times New Roman" w:cs="Times New Roman"/>
          <w:color w:val="auto"/>
          <w:lang w:eastAsia="en-US"/>
        </w:rPr>
        <w:t xml:space="preserve">(1) </w:t>
      </w:r>
      <w:r w:rsidR="005452B6" w:rsidRPr="008443EF">
        <w:rPr>
          <w:rFonts w:ascii="Times New Roman" w:hAnsi="Times New Roman" w:cs="Times New Roman"/>
          <w:color w:val="auto"/>
        </w:rPr>
        <w:t xml:space="preserve">При изпълнение на поръчката следва да се </w:t>
      </w:r>
      <w:r w:rsidR="005452B6" w:rsidRPr="008443EF">
        <w:rPr>
          <w:rFonts w:ascii="Times New Roman" w:hAnsi="Times New Roman" w:cs="Times New Roman"/>
          <w:color w:val="auto"/>
          <w:lang w:val="ru-RU"/>
        </w:rPr>
        <w:t xml:space="preserve">извърши: </w:t>
      </w:r>
      <w:r w:rsidR="00DC67C6" w:rsidRPr="008443EF">
        <w:rPr>
          <w:rFonts w:ascii="Times New Roman" w:hAnsi="Times New Roman" w:cs="Times New Roman"/>
          <w:b/>
        </w:rPr>
        <w:t>„</w:t>
      </w:r>
      <w:r w:rsidR="002F3DD7" w:rsidRPr="008443EF">
        <w:rPr>
          <w:rFonts w:ascii="Times New Roman" w:eastAsia="Times New Roman" w:hAnsi="Times New Roman" w:cs="Times New Roman"/>
          <w:b/>
          <w:bCs/>
        </w:rPr>
        <w:t>Реконструкция на вътрешно-разпределителна водопроводна мрежа за кв. Рилци – Етап I, гр. Добрич</w:t>
      </w:r>
      <w:r w:rsidR="00DC67C6" w:rsidRPr="008443EF">
        <w:rPr>
          <w:rFonts w:ascii="Times New Roman" w:hAnsi="Times New Roman" w:cs="Times New Roman"/>
          <w:b/>
        </w:rPr>
        <w:t>“</w:t>
      </w:r>
      <w:r w:rsidR="00E96629" w:rsidRPr="008443EF">
        <w:rPr>
          <w:rFonts w:ascii="Times New Roman" w:hAnsi="Times New Roman" w:cs="Times New Roman"/>
          <w:b/>
        </w:rPr>
        <w:t xml:space="preserve"> </w:t>
      </w:r>
      <w:r w:rsidR="005452B6" w:rsidRPr="008443EF">
        <w:rPr>
          <w:rFonts w:ascii="Times New Roman" w:hAnsi="Times New Roman" w:cs="Times New Roman"/>
          <w:b/>
          <w:color w:val="auto"/>
          <w:lang w:eastAsia="en-US"/>
        </w:rPr>
        <w:t>съгласно Техническа спецификация</w:t>
      </w:r>
      <w:r w:rsidR="001D67CC" w:rsidRPr="008443EF">
        <w:rPr>
          <w:rFonts w:ascii="Times New Roman" w:hAnsi="Times New Roman" w:cs="Times New Roman"/>
          <w:b/>
          <w:color w:val="auto"/>
          <w:lang w:val="en-US" w:eastAsia="en-US"/>
        </w:rPr>
        <w:t xml:space="preserve"> </w:t>
      </w:r>
      <w:r w:rsidR="005452B6" w:rsidRPr="008443EF">
        <w:rPr>
          <w:rFonts w:ascii="Times New Roman" w:hAnsi="Times New Roman" w:cs="Times New Roman"/>
          <w:b/>
          <w:color w:val="auto"/>
          <w:lang w:eastAsia="en-US"/>
        </w:rPr>
        <w:t>(Приложение 1)</w:t>
      </w:r>
      <w:r w:rsidR="002851E6" w:rsidRPr="008443EF">
        <w:rPr>
          <w:rFonts w:ascii="Times New Roman" w:hAnsi="Times New Roman" w:cs="Times New Roman"/>
          <w:b/>
          <w:color w:val="auto"/>
          <w:lang w:eastAsia="en-US"/>
        </w:rPr>
        <w:t xml:space="preserve"> </w:t>
      </w:r>
      <w:r w:rsidR="00D27B2E" w:rsidRPr="008443EF">
        <w:rPr>
          <w:rFonts w:ascii="Times New Roman" w:hAnsi="Times New Roman" w:cs="Times New Roman"/>
          <w:b/>
          <w:color w:val="auto"/>
          <w:lang w:val="en-US" w:eastAsia="en-US"/>
        </w:rPr>
        <w:t xml:space="preserve"> </w:t>
      </w:r>
      <w:r w:rsidR="005D1FF9" w:rsidRPr="008443EF">
        <w:rPr>
          <w:rFonts w:ascii="Times New Roman" w:hAnsi="Times New Roman" w:cs="Times New Roman"/>
          <w:b/>
          <w:color w:val="auto"/>
          <w:lang w:eastAsia="en-US"/>
        </w:rPr>
        <w:t>и</w:t>
      </w:r>
      <w:r w:rsidR="00D27B2E" w:rsidRPr="008443EF">
        <w:rPr>
          <w:rFonts w:ascii="Times New Roman" w:hAnsi="Times New Roman" w:cs="Times New Roman"/>
          <w:b/>
          <w:color w:val="auto"/>
          <w:lang w:eastAsia="en-US"/>
        </w:rPr>
        <w:t xml:space="preserve"> </w:t>
      </w:r>
      <w:r w:rsidR="00D27B2E" w:rsidRPr="008443EF">
        <w:rPr>
          <w:rFonts w:ascii="Times New Roman" w:hAnsi="Times New Roman" w:cs="Times New Roman"/>
          <w:b/>
          <w:color w:val="auto"/>
          <w:lang w:val="en-US" w:eastAsia="en-US"/>
        </w:rPr>
        <w:t xml:space="preserve"> </w:t>
      </w:r>
      <w:r w:rsidR="002851E6" w:rsidRPr="008443EF">
        <w:rPr>
          <w:rFonts w:ascii="Times New Roman" w:hAnsi="Times New Roman" w:cs="Times New Roman"/>
          <w:b/>
          <w:color w:val="auto"/>
          <w:lang w:eastAsia="en-US"/>
        </w:rPr>
        <w:t>инвестиционен проект</w:t>
      </w:r>
      <w:r w:rsidR="005452B6" w:rsidRPr="008443EF">
        <w:rPr>
          <w:rFonts w:ascii="Times New Roman" w:hAnsi="Times New Roman" w:cs="Times New Roman"/>
          <w:b/>
          <w:color w:val="auto"/>
          <w:lang w:eastAsia="en-US"/>
        </w:rPr>
        <w:t>:</w:t>
      </w:r>
    </w:p>
    <w:p w:rsidR="002C27BA" w:rsidRPr="008443EF" w:rsidRDefault="002C27BA" w:rsidP="002B0B56">
      <w:pPr>
        <w:widowControl/>
        <w:numPr>
          <w:ilvl w:val="0"/>
          <w:numId w:val="18"/>
        </w:numPr>
        <w:tabs>
          <w:tab w:val="left" w:pos="459"/>
        </w:tabs>
        <w:spacing w:after="200" w:line="360" w:lineRule="auto"/>
        <w:ind w:left="0" w:firstLine="0"/>
        <w:jc w:val="both"/>
        <w:rPr>
          <w:rFonts w:ascii="Times New Roman" w:hAnsi="Times New Roman" w:cs="Times New Roman"/>
          <w:lang w:val="en-US"/>
        </w:rPr>
      </w:pPr>
      <w:r w:rsidRPr="008443EF">
        <w:rPr>
          <w:rFonts w:ascii="Times New Roman" w:hAnsi="Times New Roman" w:cs="Times New Roman"/>
        </w:rPr>
        <w:t>Изпълнение на СМР съгласно Технически проект, предписанията и заповедите в Заповедната книга, в т.ч. предвидените с Количествено – стойностната сметка СМР</w:t>
      </w:r>
      <w:r w:rsidRPr="008443EF">
        <w:rPr>
          <w:rFonts w:ascii="Times New Roman" w:hAnsi="Times New Roman" w:cs="Times New Roman"/>
          <w:lang w:val="en-US"/>
        </w:rPr>
        <w:t>;</w:t>
      </w:r>
    </w:p>
    <w:p w:rsidR="002C27BA" w:rsidRPr="008443EF" w:rsidRDefault="002C27BA"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lang w:val="en-US"/>
        </w:rPr>
        <w:t xml:space="preserve">2. </w:t>
      </w:r>
      <w:r w:rsidRPr="008443EF">
        <w:rPr>
          <w:rFonts w:ascii="Times New Roman" w:hAnsi="Times New Roman" w:cs="Times New Roman"/>
        </w:rPr>
        <w:t>Доставка и влагане в строителството на необходимите и съответстващи на инвестиционния проект строителни продукти;</w:t>
      </w:r>
    </w:p>
    <w:p w:rsidR="002C27BA" w:rsidRPr="008443EF" w:rsidRDefault="00011C27"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3</w:t>
      </w:r>
      <w:r w:rsidR="002C27BA" w:rsidRPr="008443EF">
        <w:rPr>
          <w:rFonts w:ascii="Times New Roman" w:hAnsi="Times New Roman" w:cs="Times New Roman"/>
        </w:rPr>
        <w:t>. Производство и/или доставка на Строителни детайли/елементи и оборудване и влагането им в Строежа;</w:t>
      </w:r>
    </w:p>
    <w:p w:rsidR="002C27BA" w:rsidRPr="008443EF" w:rsidRDefault="00011C27"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4</w:t>
      </w:r>
      <w:r w:rsidR="002C27BA" w:rsidRPr="008443EF">
        <w:rPr>
          <w:rFonts w:ascii="Times New Roman" w:hAnsi="Times New Roman" w:cs="Times New Roman"/>
        </w:rPr>
        <w:t>. Уведомяване на Възложителя за възникналата необходимост от допълнително проектиране;</w:t>
      </w:r>
    </w:p>
    <w:p w:rsidR="002C27BA" w:rsidRPr="008443EF" w:rsidRDefault="00011C27"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5</w:t>
      </w:r>
      <w:r w:rsidR="002C27BA" w:rsidRPr="008443EF">
        <w:rPr>
          <w:rFonts w:ascii="Times New Roman" w:hAnsi="Times New Roman" w:cs="Times New Roman"/>
        </w:rPr>
        <w:t xml:space="preserve">. Извършване на необходимите изпитвания и лабораторни изследвания; </w:t>
      </w:r>
    </w:p>
    <w:p w:rsidR="002C27BA" w:rsidRPr="008443EF" w:rsidRDefault="00011C27"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6</w:t>
      </w:r>
      <w:r w:rsidR="002C27BA" w:rsidRPr="008443EF">
        <w:rPr>
          <w:rFonts w:ascii="Times New Roman" w:hAnsi="Times New Roman" w:cs="Times New Roman"/>
        </w:rPr>
        <w:t>. Съставяне на строителни книжа и изготвяне на екзекутивната документация на Строежа;</w:t>
      </w:r>
    </w:p>
    <w:p w:rsidR="002C27BA" w:rsidRPr="008443EF" w:rsidRDefault="00011C27"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7</w:t>
      </w:r>
      <w:r w:rsidR="002C27BA" w:rsidRPr="008443EF">
        <w:rPr>
          <w:rFonts w:ascii="Times New Roman" w:hAnsi="Times New Roman" w:cs="Times New Roman"/>
        </w:rPr>
        <w:t>. Участие в процедурата по въвеждане на Строежа в експлоатация;</w:t>
      </w:r>
    </w:p>
    <w:p w:rsidR="002C27BA" w:rsidRPr="008443EF" w:rsidRDefault="00011C27"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8</w:t>
      </w:r>
      <w:r w:rsidR="002C27BA" w:rsidRPr="008443EF">
        <w:rPr>
          <w:rFonts w:ascii="Times New Roman" w:hAnsi="Times New Roman" w:cs="Times New Roman"/>
        </w:rPr>
        <w:t>. Отстраняване на недостатъците, установени при предаването на Строежа и въвеждането му в експлоатация;</w:t>
      </w:r>
    </w:p>
    <w:p w:rsidR="002C27BA" w:rsidRPr="008443EF" w:rsidRDefault="00011C27" w:rsidP="002B0B56">
      <w:pPr>
        <w:tabs>
          <w:tab w:val="left" w:pos="459"/>
        </w:tabs>
        <w:spacing w:line="360" w:lineRule="auto"/>
        <w:jc w:val="both"/>
        <w:rPr>
          <w:rFonts w:ascii="Times New Roman" w:hAnsi="Times New Roman" w:cs="Times New Roman"/>
          <w:lang w:val="en-US"/>
        </w:rPr>
      </w:pPr>
      <w:r w:rsidRPr="008443EF">
        <w:rPr>
          <w:rFonts w:ascii="Times New Roman" w:hAnsi="Times New Roman" w:cs="Times New Roman"/>
        </w:rPr>
        <w:t>9</w:t>
      </w:r>
      <w:r w:rsidR="002C27BA" w:rsidRPr="008443EF">
        <w:rPr>
          <w:rFonts w:ascii="Times New Roman" w:hAnsi="Times New Roman" w:cs="Times New Roman"/>
        </w:rPr>
        <w:t>. Отстраняване на проявени дефекти през гаранционните срокове, определени с договора.</w:t>
      </w:r>
    </w:p>
    <w:p w:rsidR="00ED4154" w:rsidRPr="008443EF" w:rsidRDefault="00774976" w:rsidP="002B0B56">
      <w:pPr>
        <w:spacing w:line="360" w:lineRule="auto"/>
        <w:ind w:right="-57"/>
        <w:jc w:val="both"/>
        <w:rPr>
          <w:rFonts w:ascii="Times New Roman" w:eastAsia="Times New Roman" w:hAnsi="Times New Roman" w:cs="Times New Roman"/>
          <w:color w:val="auto"/>
          <w:lang w:val="az-Cyrl-AZ"/>
        </w:rPr>
      </w:pPr>
      <w:r w:rsidRPr="008443EF">
        <w:rPr>
          <w:rFonts w:ascii="Times New Roman" w:hAnsi="Times New Roman" w:cs="Times New Roman"/>
          <w:color w:val="auto"/>
          <w:lang w:eastAsia="en-US"/>
        </w:rPr>
        <w:tab/>
      </w:r>
    </w:p>
    <w:p w:rsidR="001814E7" w:rsidRPr="008443EF" w:rsidRDefault="00B20BB2" w:rsidP="002F3DD7">
      <w:pPr>
        <w:spacing w:line="360" w:lineRule="auto"/>
        <w:ind w:firstLine="708"/>
        <w:jc w:val="both"/>
        <w:rPr>
          <w:rFonts w:ascii="Times New Roman" w:eastAsia="Times New Roman" w:hAnsi="Times New Roman" w:cs="Times New Roman"/>
          <w:b/>
          <w:bCs/>
          <w:color w:val="auto"/>
          <w:lang w:val="ru-RU"/>
        </w:rPr>
      </w:pPr>
      <w:r w:rsidRPr="008443EF">
        <w:rPr>
          <w:rFonts w:ascii="Times New Roman" w:hAnsi="Times New Roman" w:cs="Times New Roman"/>
          <w:b/>
          <w:color w:val="auto"/>
          <w:lang w:val="en-US"/>
        </w:rPr>
        <w:t>Чл.3.</w:t>
      </w:r>
      <w:r w:rsidR="00AF698C" w:rsidRPr="008443EF">
        <w:rPr>
          <w:rFonts w:ascii="Times New Roman" w:hAnsi="Times New Roman" w:cs="Times New Roman"/>
          <w:b/>
          <w:color w:val="auto"/>
        </w:rPr>
        <w:t xml:space="preserve"> </w:t>
      </w:r>
      <w:r w:rsidRPr="008443EF">
        <w:rPr>
          <w:rFonts w:ascii="Times New Roman" w:hAnsi="Times New Roman" w:cs="Times New Roman"/>
          <w:color w:val="auto"/>
        </w:rPr>
        <w:t xml:space="preserve">(1) </w:t>
      </w:r>
      <w:r w:rsidR="001814E7" w:rsidRPr="008443EF">
        <w:rPr>
          <w:rFonts w:ascii="Times New Roman" w:hAnsi="Times New Roman" w:cs="Times New Roman"/>
          <w:lang w:val="en-US"/>
        </w:rPr>
        <w:t>Общата стойност на поръчката е в размер</w:t>
      </w:r>
      <w:r w:rsidR="001814E7" w:rsidRPr="008443EF">
        <w:rPr>
          <w:rFonts w:ascii="Times New Roman" w:hAnsi="Times New Roman" w:cs="Times New Roman"/>
        </w:rPr>
        <w:t xml:space="preserve">  </w:t>
      </w:r>
      <w:r w:rsidR="001814E7" w:rsidRPr="008443EF">
        <w:rPr>
          <w:rFonts w:ascii="Times New Roman" w:eastAsia="Times New Roman" w:hAnsi="Times New Roman" w:cs="Times New Roman"/>
          <w:b/>
          <w:bCs/>
          <w:color w:val="auto"/>
          <w:lang w:val="ru-RU"/>
        </w:rPr>
        <w:t xml:space="preserve">до </w:t>
      </w:r>
      <w:r w:rsidR="00226639" w:rsidRPr="008443EF">
        <w:rPr>
          <w:rFonts w:ascii="Times New Roman" w:eastAsia="Times New Roman" w:hAnsi="Times New Roman" w:cs="Times New Roman"/>
          <w:b/>
          <w:bCs/>
          <w:color w:val="auto"/>
          <w:lang w:val="ru-RU"/>
        </w:rPr>
        <w:t xml:space="preserve">950 000,00 (деветстотин </w:t>
      </w:r>
      <w:r w:rsidR="00325280" w:rsidRPr="008443EF">
        <w:rPr>
          <w:rFonts w:ascii="Times New Roman" w:eastAsia="Times New Roman" w:hAnsi="Times New Roman" w:cs="Times New Roman"/>
          <w:b/>
          <w:bCs/>
          <w:color w:val="auto"/>
        </w:rPr>
        <w:t xml:space="preserve"> </w:t>
      </w:r>
      <w:r w:rsidR="00226639" w:rsidRPr="008443EF">
        <w:rPr>
          <w:rFonts w:ascii="Times New Roman" w:eastAsia="Times New Roman" w:hAnsi="Times New Roman" w:cs="Times New Roman"/>
          <w:b/>
          <w:bCs/>
          <w:color w:val="auto"/>
          <w:lang w:val="ru-RU"/>
        </w:rPr>
        <w:t>и петдесет хиляди)</w:t>
      </w:r>
      <w:r w:rsidR="001814E7" w:rsidRPr="008443EF">
        <w:rPr>
          <w:rFonts w:ascii="Times New Roman" w:eastAsia="Times New Roman" w:hAnsi="Times New Roman" w:cs="Times New Roman"/>
          <w:b/>
          <w:bCs/>
        </w:rPr>
        <w:t xml:space="preserve"> </w:t>
      </w:r>
      <w:r w:rsidR="001814E7" w:rsidRPr="008443EF">
        <w:rPr>
          <w:rFonts w:ascii="Times New Roman" w:eastAsia="Times New Roman" w:hAnsi="Times New Roman" w:cs="Times New Roman"/>
          <w:b/>
          <w:bCs/>
          <w:color w:val="auto"/>
          <w:lang w:val="ru-RU"/>
        </w:rPr>
        <w:t xml:space="preserve">лева без ДДС </w:t>
      </w:r>
    </w:p>
    <w:p w:rsidR="001814E7" w:rsidRPr="008443EF" w:rsidRDefault="001814E7" w:rsidP="002B0B56">
      <w:pPr>
        <w:spacing w:line="360" w:lineRule="auto"/>
        <w:jc w:val="both"/>
        <w:rPr>
          <w:rFonts w:ascii="Times New Roman" w:hAnsi="Times New Roman" w:cs="Times New Roman"/>
          <w:i/>
        </w:rPr>
      </w:pPr>
    </w:p>
    <w:p w:rsidR="00574F8A" w:rsidRPr="008443EF" w:rsidRDefault="00B20BB2" w:rsidP="002B0B56">
      <w:pPr>
        <w:spacing w:line="360" w:lineRule="auto"/>
        <w:ind w:firstLine="709"/>
        <w:jc w:val="both"/>
        <w:rPr>
          <w:rFonts w:ascii="Times New Roman" w:eastAsia="Times New Roman" w:hAnsi="Times New Roman" w:cs="Times New Roman"/>
        </w:rPr>
      </w:pPr>
      <w:r w:rsidRPr="008443EF">
        <w:rPr>
          <w:rFonts w:ascii="Times New Roman" w:hAnsi="Times New Roman" w:cs="Times New Roman"/>
          <w:b/>
          <w:bCs/>
          <w:color w:val="auto"/>
          <w:lang w:val="en-US"/>
        </w:rPr>
        <w:t>(2)</w:t>
      </w:r>
      <w:r w:rsidRPr="008443EF">
        <w:rPr>
          <w:rFonts w:ascii="Times New Roman" w:hAnsi="Times New Roman" w:cs="Times New Roman"/>
          <w:color w:val="auto"/>
          <w:lang w:val="en-US"/>
        </w:rPr>
        <w:t xml:space="preserve"> </w:t>
      </w:r>
      <w:r w:rsidR="00574F8A" w:rsidRPr="008443EF">
        <w:rPr>
          <w:rFonts w:ascii="Times New Roman" w:eastAsia="Times New Roman" w:hAnsi="Times New Roman" w:cs="Times New Roman"/>
          <w:b/>
        </w:rPr>
        <w:t>Финансирането за изпълнение на поръчката</w:t>
      </w:r>
      <w:r w:rsidR="00574F8A" w:rsidRPr="008443EF">
        <w:rPr>
          <w:rFonts w:ascii="Times New Roman" w:eastAsia="Times New Roman" w:hAnsi="Times New Roman" w:cs="Times New Roman"/>
        </w:rPr>
        <w:t xml:space="preserve"> ще се осъществява от целеви средства</w:t>
      </w:r>
      <w:r w:rsidR="001B133D" w:rsidRPr="008443EF">
        <w:rPr>
          <w:rFonts w:ascii="Times New Roman" w:eastAsia="Times New Roman" w:hAnsi="Times New Roman" w:cs="Times New Roman"/>
        </w:rPr>
        <w:t xml:space="preserve"> или други средства.</w:t>
      </w:r>
    </w:p>
    <w:p w:rsidR="00574F8A" w:rsidRPr="008443EF" w:rsidRDefault="00574F8A" w:rsidP="002B0B56">
      <w:pPr>
        <w:spacing w:line="360" w:lineRule="auto"/>
        <w:ind w:firstLine="709"/>
        <w:jc w:val="both"/>
        <w:rPr>
          <w:rFonts w:ascii="Times New Roman" w:eastAsia="Times New Roman" w:hAnsi="Times New Roman" w:cs="Times New Roman"/>
          <w:b/>
          <w:bCs/>
        </w:rPr>
      </w:pPr>
    </w:p>
    <w:p w:rsidR="00764580" w:rsidRPr="008443EF" w:rsidRDefault="00764580" w:rsidP="00764580">
      <w:pPr>
        <w:widowControl/>
        <w:tabs>
          <w:tab w:val="left" w:pos="1134"/>
        </w:tabs>
        <w:spacing w:line="360" w:lineRule="auto"/>
        <w:jc w:val="both"/>
        <w:rPr>
          <w:rFonts w:ascii="Times New Roman" w:eastAsia="Batang" w:hAnsi="Times New Roman" w:cs="Times New Roman"/>
          <w:color w:val="auto"/>
          <w:lang w:val="ru-RU" w:eastAsia="en-US"/>
        </w:rPr>
      </w:pPr>
      <w:r w:rsidRPr="008443EF">
        <w:rPr>
          <w:rFonts w:ascii="Times New Roman" w:eastAsia="Batang" w:hAnsi="Times New Roman" w:cs="Times New Roman"/>
          <w:color w:val="auto"/>
          <w:lang w:eastAsia="en-US"/>
        </w:rPr>
        <w:t>Към момента на обявяване на настоящата обществена поръчка финансиране не е осигурено и изпълнението на дейноститие по настоящата поръчка ще започне при осигуряване на финансиране. В този смисъл договорът е с отложено изпълнение.</w:t>
      </w:r>
    </w:p>
    <w:p w:rsidR="00764580" w:rsidRPr="008443EF" w:rsidRDefault="00764580" w:rsidP="00764580">
      <w:pPr>
        <w:spacing w:line="360" w:lineRule="auto"/>
        <w:ind w:firstLine="567"/>
        <w:jc w:val="both"/>
        <w:rPr>
          <w:rFonts w:ascii="Times New Roman" w:eastAsia="Microsoft Sans Serif" w:hAnsi="Times New Roman" w:cs="Times New Roman"/>
          <w:lang w:val="ru-RU" w:eastAsia="en-US" w:bidi="bg-BG"/>
        </w:rPr>
      </w:pPr>
      <w:r w:rsidRPr="008443EF">
        <w:rPr>
          <w:rFonts w:ascii="Times New Roman" w:eastAsia="Microsoft Sans Serif" w:hAnsi="Times New Roman" w:cs="Times New Roman"/>
          <w:lang w:eastAsia="en-US" w:bidi="bg-BG"/>
        </w:rPr>
        <w:t xml:space="preserve">В случай, че Възложителят не осигури финансиране за настоящата обществена поръчка, всяка от страните по договора може да поиска прекратяването му след изтичане </w:t>
      </w:r>
      <w:r w:rsidRPr="008443EF">
        <w:rPr>
          <w:rFonts w:ascii="Times New Roman" w:eastAsia="Microsoft Sans Serif" w:hAnsi="Times New Roman" w:cs="Times New Roman"/>
          <w:lang w:eastAsia="en-US" w:bidi="bg-BG"/>
        </w:rPr>
        <w:lastRenderedPageBreak/>
        <w:t xml:space="preserve">на тримесечен срок от сключването му, съгласно чл. 114 от ЗОП. </w:t>
      </w:r>
    </w:p>
    <w:p w:rsidR="00467FD8" w:rsidRPr="008443EF" w:rsidRDefault="00467FD8" w:rsidP="002B0B56">
      <w:pPr>
        <w:spacing w:line="360" w:lineRule="auto"/>
        <w:jc w:val="both"/>
        <w:rPr>
          <w:rFonts w:ascii="Times New Roman" w:eastAsia="Times New Roman" w:hAnsi="Times New Roman" w:cs="Times New Roman"/>
          <w:color w:val="auto"/>
        </w:rPr>
      </w:pPr>
    </w:p>
    <w:p w:rsidR="00EB4B4A" w:rsidRPr="008443EF" w:rsidRDefault="00B20BB2" w:rsidP="002B0B56">
      <w:pPr>
        <w:tabs>
          <w:tab w:val="left" w:pos="540"/>
        </w:tabs>
        <w:spacing w:line="360" w:lineRule="auto"/>
        <w:jc w:val="both"/>
        <w:rPr>
          <w:rFonts w:ascii="Times New Roman" w:eastAsia="Times New Roman" w:hAnsi="Times New Roman" w:cs="Times New Roman"/>
          <w:color w:val="auto"/>
          <w:lang w:val="az-Cyrl-AZ"/>
        </w:rPr>
      </w:pPr>
      <w:r w:rsidRPr="008443EF">
        <w:rPr>
          <w:rFonts w:ascii="Times New Roman" w:hAnsi="Times New Roman" w:cs="Times New Roman"/>
          <w:b/>
          <w:bCs/>
          <w:color w:val="auto"/>
        </w:rPr>
        <w:t>Чл.4.</w:t>
      </w:r>
      <w:r w:rsidRPr="008443EF">
        <w:rPr>
          <w:rFonts w:ascii="Times New Roman" w:hAnsi="Times New Roman" w:cs="Times New Roman"/>
          <w:color w:val="auto"/>
        </w:rPr>
        <w:t xml:space="preserve"> </w:t>
      </w:r>
      <w:r w:rsidR="008F09B8" w:rsidRPr="008443EF">
        <w:rPr>
          <w:rFonts w:ascii="Times New Roman" w:hAnsi="Times New Roman" w:cs="Times New Roman"/>
          <w:color w:val="auto"/>
        </w:rPr>
        <w:t>Място на изпълнение:</w:t>
      </w:r>
      <w:r w:rsidR="005452B6" w:rsidRPr="008443EF">
        <w:rPr>
          <w:rFonts w:ascii="Times New Roman" w:eastAsia="Times New Roman" w:hAnsi="Times New Roman" w:cs="Times New Roman"/>
          <w:color w:val="auto"/>
          <w:lang w:val="az-Cyrl-AZ"/>
        </w:rPr>
        <w:t xml:space="preserve"> </w:t>
      </w:r>
      <w:r w:rsidR="001814E7" w:rsidRPr="008443EF">
        <w:rPr>
          <w:rFonts w:ascii="Times New Roman" w:hAnsi="Times New Roman" w:cs="Times New Roman"/>
          <w:b/>
        </w:rPr>
        <w:t>на територията на Община град Добрич</w:t>
      </w:r>
    </w:p>
    <w:p w:rsidR="00D33105" w:rsidRPr="008443EF" w:rsidRDefault="00D33105" w:rsidP="002B0B56">
      <w:pPr>
        <w:tabs>
          <w:tab w:val="left" w:pos="540"/>
        </w:tabs>
        <w:spacing w:line="360" w:lineRule="auto"/>
        <w:jc w:val="both"/>
        <w:rPr>
          <w:rFonts w:ascii="Times New Roman" w:hAnsi="Times New Roman" w:cs="Times New Roman"/>
          <w:color w:val="auto"/>
          <w:lang w:eastAsia="en-US"/>
        </w:rPr>
      </w:pPr>
    </w:p>
    <w:p w:rsidR="00ED4154" w:rsidRPr="008443EF" w:rsidRDefault="00B20BB2" w:rsidP="002B0B56">
      <w:pPr>
        <w:tabs>
          <w:tab w:val="left" w:pos="426"/>
        </w:tabs>
        <w:spacing w:line="360" w:lineRule="auto"/>
        <w:ind w:right="-57"/>
        <w:jc w:val="both"/>
        <w:rPr>
          <w:rFonts w:ascii="Times New Roman" w:eastAsia="Times New Roman" w:hAnsi="Times New Roman" w:cs="Times New Roman"/>
          <w:b/>
          <w:color w:val="auto"/>
          <w:lang w:val="az-Cyrl-AZ"/>
        </w:rPr>
      </w:pPr>
      <w:r w:rsidRPr="008443EF">
        <w:rPr>
          <w:rFonts w:ascii="Times New Roman" w:hAnsi="Times New Roman" w:cs="Times New Roman"/>
          <w:b/>
          <w:bCs/>
          <w:color w:val="auto"/>
          <w:lang w:val="en-US"/>
        </w:rPr>
        <w:t xml:space="preserve">Чл.5. </w:t>
      </w:r>
      <w:r w:rsidR="00ED4154" w:rsidRPr="008443EF">
        <w:rPr>
          <w:rFonts w:ascii="Times New Roman" w:eastAsia="Times New Roman" w:hAnsi="Times New Roman" w:cs="Times New Roman"/>
          <w:b/>
          <w:color w:val="auto"/>
          <w:lang w:val="az-Cyrl-AZ"/>
        </w:rPr>
        <w:t>Срок на договора/срок за изпълнение:</w:t>
      </w:r>
    </w:p>
    <w:p w:rsidR="00467FD8" w:rsidRPr="008443EF" w:rsidRDefault="00467FD8" w:rsidP="002B0B56">
      <w:pPr>
        <w:widowControl/>
        <w:spacing w:after="200" w:line="360" w:lineRule="auto"/>
        <w:contextualSpacing/>
        <w:jc w:val="both"/>
        <w:rPr>
          <w:rFonts w:ascii="Times New Roman" w:hAnsi="Times New Roman" w:cs="Times New Roman"/>
          <w:b/>
          <w:color w:val="auto"/>
          <w:lang w:eastAsia="en-US"/>
        </w:rPr>
      </w:pPr>
      <w:r w:rsidRPr="008443EF">
        <w:rPr>
          <w:rFonts w:ascii="Times New Roman" w:hAnsi="Times New Roman" w:cs="Times New Roman"/>
          <w:b/>
          <w:color w:val="auto"/>
          <w:lang w:eastAsia="en-US"/>
        </w:rPr>
        <w:t>(1)</w:t>
      </w:r>
      <w:r w:rsidR="004159EE">
        <w:rPr>
          <w:rFonts w:ascii="Times New Roman" w:hAnsi="Times New Roman" w:cs="Times New Roman"/>
          <w:b/>
          <w:color w:val="auto"/>
          <w:lang w:eastAsia="en-US"/>
        </w:rPr>
        <w:t xml:space="preserve"> </w:t>
      </w:r>
      <w:r w:rsidRPr="008443EF">
        <w:rPr>
          <w:rFonts w:ascii="Times New Roman" w:hAnsi="Times New Roman" w:cs="Times New Roman"/>
          <w:b/>
          <w:color w:val="auto"/>
          <w:lang w:eastAsia="en-US"/>
        </w:rPr>
        <w:t xml:space="preserve">Срокът на договора: до </w:t>
      </w:r>
      <w:r w:rsidR="00574F8A" w:rsidRPr="008443EF">
        <w:rPr>
          <w:rFonts w:ascii="Times New Roman" w:hAnsi="Times New Roman" w:cs="Times New Roman"/>
          <w:b/>
          <w:color w:val="auto"/>
          <w:lang w:eastAsia="en-US"/>
        </w:rPr>
        <w:t>12</w:t>
      </w:r>
      <w:r w:rsidRPr="008443EF">
        <w:rPr>
          <w:rFonts w:ascii="Times New Roman" w:hAnsi="Times New Roman" w:cs="Times New Roman"/>
          <w:b/>
          <w:color w:val="auto"/>
          <w:lang w:eastAsia="en-US"/>
        </w:rPr>
        <w:t xml:space="preserve"> месеца от датата на сключване на договора за изпълнение.</w:t>
      </w:r>
    </w:p>
    <w:p w:rsidR="00467FD8" w:rsidRPr="008443EF" w:rsidRDefault="00467FD8" w:rsidP="002B0B56">
      <w:pPr>
        <w:widowControl/>
        <w:spacing w:after="200" w:line="360" w:lineRule="auto"/>
        <w:contextualSpacing/>
        <w:jc w:val="both"/>
        <w:rPr>
          <w:rFonts w:ascii="Times New Roman" w:hAnsi="Times New Roman" w:cs="Times New Roman"/>
          <w:b/>
          <w:color w:val="auto"/>
          <w:lang w:eastAsia="en-US"/>
        </w:rPr>
      </w:pPr>
      <w:r w:rsidRPr="008443EF">
        <w:rPr>
          <w:rFonts w:ascii="Times New Roman" w:hAnsi="Times New Roman" w:cs="Times New Roman"/>
          <w:b/>
          <w:color w:val="auto"/>
          <w:lang w:eastAsia="en-US"/>
        </w:rPr>
        <w:t xml:space="preserve">(2) Срок на изпълнение: Изпълнението на обществената поръчка е със срок  за изпълнение до  </w:t>
      </w:r>
      <w:r w:rsidR="00574F8A" w:rsidRPr="008443EF">
        <w:rPr>
          <w:rFonts w:ascii="Times New Roman" w:hAnsi="Times New Roman" w:cs="Times New Roman"/>
          <w:b/>
          <w:color w:val="auto"/>
          <w:lang w:eastAsia="en-US"/>
        </w:rPr>
        <w:t>6</w:t>
      </w:r>
      <w:r w:rsidR="00954B4D" w:rsidRPr="008443EF">
        <w:rPr>
          <w:rFonts w:ascii="Times New Roman" w:hAnsi="Times New Roman" w:cs="Times New Roman"/>
          <w:b/>
          <w:color w:val="auto"/>
          <w:lang w:val="en-GB" w:eastAsia="en-US"/>
        </w:rPr>
        <w:t xml:space="preserve"> </w:t>
      </w:r>
      <w:r w:rsidR="00954B4D" w:rsidRPr="008443EF">
        <w:rPr>
          <w:rFonts w:ascii="Times New Roman" w:hAnsi="Times New Roman" w:cs="Times New Roman"/>
          <w:b/>
          <w:color w:val="auto"/>
          <w:lang w:eastAsia="en-US"/>
        </w:rPr>
        <w:t>/</w:t>
      </w:r>
      <w:r w:rsidR="001814E7" w:rsidRPr="008443EF">
        <w:rPr>
          <w:rFonts w:ascii="Times New Roman" w:hAnsi="Times New Roman" w:cs="Times New Roman"/>
          <w:b/>
          <w:color w:val="auto"/>
          <w:lang w:eastAsia="en-US"/>
        </w:rPr>
        <w:t>шест</w:t>
      </w:r>
      <w:r w:rsidR="00954B4D" w:rsidRPr="008443EF">
        <w:rPr>
          <w:rFonts w:ascii="Times New Roman" w:hAnsi="Times New Roman" w:cs="Times New Roman"/>
          <w:b/>
          <w:color w:val="auto"/>
          <w:lang w:eastAsia="en-US"/>
        </w:rPr>
        <w:t>/</w:t>
      </w:r>
      <w:r w:rsidRPr="008443EF">
        <w:rPr>
          <w:rFonts w:ascii="Times New Roman" w:hAnsi="Times New Roman" w:cs="Times New Roman"/>
          <w:b/>
          <w:color w:val="auto"/>
          <w:lang w:eastAsia="en-US"/>
        </w:rPr>
        <w:t xml:space="preserve">  месеца. Срокът започва да тече от датата на съставяне и подписване на Протокол обр.</w:t>
      </w:r>
      <w:r w:rsidR="00F4578B" w:rsidRPr="008443EF">
        <w:rPr>
          <w:rFonts w:ascii="Times New Roman" w:hAnsi="Times New Roman" w:cs="Times New Roman"/>
          <w:b/>
          <w:color w:val="auto"/>
          <w:lang w:eastAsia="en-US"/>
        </w:rPr>
        <w:t>2/</w:t>
      </w:r>
      <w:r w:rsidRPr="008443EF">
        <w:rPr>
          <w:rFonts w:ascii="Times New Roman" w:hAnsi="Times New Roman" w:cs="Times New Roman"/>
          <w:b/>
          <w:color w:val="auto"/>
          <w:lang w:eastAsia="en-US"/>
        </w:rPr>
        <w:t>2</w:t>
      </w:r>
      <w:r w:rsidR="001814E7" w:rsidRPr="008443EF">
        <w:rPr>
          <w:rFonts w:ascii="Times New Roman" w:hAnsi="Times New Roman" w:cs="Times New Roman"/>
          <w:b/>
          <w:color w:val="auto"/>
          <w:lang w:eastAsia="en-US"/>
        </w:rPr>
        <w:t>а</w:t>
      </w:r>
      <w:r w:rsidRPr="008443EF">
        <w:rPr>
          <w:rFonts w:ascii="Times New Roman" w:hAnsi="Times New Roman" w:cs="Times New Roman"/>
          <w:b/>
          <w:color w:val="auto"/>
          <w:lang w:eastAsia="en-US"/>
        </w:rPr>
        <w:t xml:space="preserve"> по Наредба №3 от 31.07.2003г. за откриване на строителна площадка и е до Датата на подписване на Констативен Акт обр. 15.</w:t>
      </w:r>
    </w:p>
    <w:p w:rsidR="006C393C" w:rsidRPr="008443EF" w:rsidRDefault="006C393C" w:rsidP="002B0B56">
      <w:pPr>
        <w:spacing w:line="360" w:lineRule="auto"/>
        <w:jc w:val="both"/>
        <w:rPr>
          <w:rFonts w:ascii="Times New Roman" w:hAnsi="Times New Roman" w:cs="Times New Roman"/>
          <w:b/>
          <w:bCs/>
          <w:color w:val="auto"/>
        </w:rPr>
      </w:pPr>
    </w:p>
    <w:p w:rsidR="00F70928" w:rsidRPr="008443EF" w:rsidRDefault="00B20BB2" w:rsidP="002B0B56">
      <w:pPr>
        <w:spacing w:line="360" w:lineRule="auto"/>
        <w:contextualSpacing/>
        <w:jc w:val="both"/>
        <w:rPr>
          <w:rFonts w:ascii="Times New Roman" w:hAnsi="Times New Roman" w:cs="Times New Roman"/>
          <w:b/>
          <w:color w:val="auto"/>
          <w:lang w:val="ru-RU"/>
        </w:rPr>
      </w:pPr>
      <w:r w:rsidRPr="008443EF">
        <w:rPr>
          <w:rFonts w:ascii="Times New Roman" w:hAnsi="Times New Roman" w:cs="Times New Roman"/>
          <w:b/>
          <w:bCs/>
          <w:color w:val="auto"/>
          <w:lang w:val="en-US"/>
        </w:rPr>
        <w:t>Чл.6</w:t>
      </w:r>
      <w:r w:rsidRPr="008443EF">
        <w:rPr>
          <w:rFonts w:ascii="Times New Roman" w:hAnsi="Times New Roman" w:cs="Times New Roman"/>
          <w:b/>
          <w:color w:val="auto"/>
          <w:lang w:val="en-US"/>
        </w:rPr>
        <w:t>.</w:t>
      </w:r>
      <w:r w:rsidRPr="008443EF">
        <w:rPr>
          <w:rFonts w:ascii="Times New Roman" w:hAnsi="Times New Roman" w:cs="Times New Roman"/>
          <w:b/>
          <w:color w:val="auto"/>
        </w:rPr>
        <w:t xml:space="preserve"> </w:t>
      </w:r>
      <w:r w:rsidR="00C75D7E" w:rsidRPr="008443EF">
        <w:rPr>
          <w:rFonts w:ascii="Times New Roman" w:hAnsi="Times New Roman" w:cs="Times New Roman"/>
          <w:b/>
          <w:color w:val="auto"/>
        </w:rPr>
        <w:t>Начин на възлагане, о</w:t>
      </w:r>
      <w:r w:rsidR="00C75D7E" w:rsidRPr="008443EF">
        <w:rPr>
          <w:rFonts w:ascii="Times New Roman" w:hAnsi="Times New Roman" w:cs="Times New Roman"/>
          <w:b/>
          <w:color w:val="auto"/>
          <w:lang w:val="ru-RU"/>
        </w:rPr>
        <w:t>тчитане/приемане и заплащане</w:t>
      </w:r>
      <w:r w:rsidR="00F70928" w:rsidRPr="008443EF">
        <w:rPr>
          <w:rFonts w:ascii="Times New Roman" w:hAnsi="Times New Roman" w:cs="Times New Roman"/>
          <w:b/>
          <w:color w:val="auto"/>
          <w:lang w:val="ru-RU"/>
        </w:rPr>
        <w:t xml:space="preserve">: </w:t>
      </w:r>
    </w:p>
    <w:p w:rsidR="008173D0" w:rsidRPr="008443EF" w:rsidRDefault="008173D0" w:rsidP="002B0B56">
      <w:pPr>
        <w:spacing w:line="360" w:lineRule="auto"/>
        <w:jc w:val="both"/>
        <w:rPr>
          <w:rFonts w:ascii="Times New Roman" w:hAnsi="Times New Roman" w:cs="Times New Roman"/>
          <w:color w:val="auto"/>
        </w:rPr>
      </w:pPr>
      <w:r w:rsidRPr="008443EF">
        <w:rPr>
          <w:rFonts w:ascii="Times New Roman" w:hAnsi="Times New Roman" w:cs="Times New Roman"/>
          <w:b/>
          <w:color w:val="auto"/>
        </w:rPr>
        <w:t>(1)</w:t>
      </w:r>
      <w:r w:rsidR="006C393C" w:rsidRPr="008443EF">
        <w:rPr>
          <w:rFonts w:ascii="Times New Roman" w:hAnsi="Times New Roman" w:cs="Times New Roman"/>
          <w:color w:val="auto"/>
          <w:lang w:eastAsia="en-US"/>
        </w:rPr>
        <w:t xml:space="preserve"> </w:t>
      </w:r>
      <w:r w:rsidR="00D6777D" w:rsidRPr="008443EF">
        <w:rPr>
          <w:rFonts w:ascii="Times New Roman" w:hAnsi="Times New Roman" w:cs="Times New Roman"/>
          <w:b/>
          <w:color w:val="auto"/>
        </w:rPr>
        <w:t>Начин на възлагането:</w:t>
      </w:r>
      <w:r w:rsidR="00D6777D" w:rsidRPr="008443EF">
        <w:rPr>
          <w:rFonts w:ascii="Times New Roman" w:hAnsi="Times New Roman" w:cs="Times New Roman"/>
          <w:color w:val="auto"/>
        </w:rPr>
        <w:t xml:space="preserve"> с възлагателно писмо </w:t>
      </w:r>
      <w:r w:rsidR="00566A6F" w:rsidRPr="008443EF">
        <w:rPr>
          <w:rFonts w:ascii="Times New Roman" w:hAnsi="Times New Roman" w:cs="Times New Roman"/>
          <w:color w:val="auto"/>
        </w:rPr>
        <w:t xml:space="preserve"> </w:t>
      </w:r>
      <w:r w:rsidR="00D6777D" w:rsidRPr="008443EF">
        <w:rPr>
          <w:rFonts w:ascii="Times New Roman" w:hAnsi="Times New Roman" w:cs="Times New Roman"/>
          <w:color w:val="auto"/>
        </w:rPr>
        <w:t xml:space="preserve"> </w:t>
      </w:r>
      <w:r w:rsidR="00467FD8" w:rsidRPr="008443EF">
        <w:rPr>
          <w:rFonts w:ascii="Times New Roman" w:hAnsi="Times New Roman" w:cs="Times New Roman"/>
          <w:color w:val="auto"/>
        </w:rPr>
        <w:t xml:space="preserve"> </w:t>
      </w:r>
    </w:p>
    <w:p w:rsidR="00F4578B" w:rsidRPr="008443EF" w:rsidRDefault="008173D0" w:rsidP="002B0B56">
      <w:pPr>
        <w:spacing w:line="360" w:lineRule="auto"/>
        <w:jc w:val="both"/>
        <w:rPr>
          <w:rFonts w:ascii="Times New Roman" w:hAnsi="Times New Roman" w:cs="Times New Roman"/>
          <w:bCs/>
          <w:color w:val="auto"/>
          <w:kern w:val="32"/>
          <w:lang w:val="az-Cyrl-AZ" w:eastAsia="en-US"/>
        </w:rPr>
      </w:pPr>
      <w:r w:rsidRPr="008443EF">
        <w:rPr>
          <w:rFonts w:ascii="Times New Roman" w:hAnsi="Times New Roman" w:cs="Times New Roman"/>
          <w:b/>
          <w:color w:val="auto"/>
          <w:lang w:val="az-Cyrl-AZ" w:eastAsia="en-US"/>
        </w:rPr>
        <w:t>(2)</w:t>
      </w:r>
      <w:r w:rsidRPr="008443EF">
        <w:rPr>
          <w:rFonts w:ascii="Times New Roman" w:hAnsi="Times New Roman" w:cs="Times New Roman"/>
          <w:color w:val="auto"/>
          <w:lang w:val="az-Cyrl-AZ" w:eastAsia="en-US"/>
        </w:rPr>
        <w:t xml:space="preserve"> </w:t>
      </w:r>
      <w:r w:rsidR="00F4578B" w:rsidRPr="008443EF">
        <w:rPr>
          <w:rFonts w:ascii="Times New Roman" w:hAnsi="Times New Roman" w:cs="Times New Roman"/>
          <w:b/>
          <w:bCs/>
          <w:color w:val="auto"/>
          <w:kern w:val="32"/>
          <w:lang w:val="az-Cyrl-AZ" w:eastAsia="en-US"/>
        </w:rPr>
        <w:t>Отчитането/приемането на дейностите</w:t>
      </w:r>
      <w:r w:rsidR="00F4578B" w:rsidRPr="008443EF">
        <w:rPr>
          <w:rFonts w:ascii="Times New Roman" w:hAnsi="Times New Roman" w:cs="Times New Roman"/>
          <w:bCs/>
          <w:color w:val="auto"/>
          <w:kern w:val="32"/>
          <w:lang w:val="az-Cyrl-AZ" w:eastAsia="en-US"/>
        </w:rPr>
        <w:t xml:space="preserve"> предмет на поръчката: </w:t>
      </w:r>
      <w:r w:rsidR="00F4578B" w:rsidRPr="008443EF">
        <w:rPr>
          <w:rFonts w:ascii="Times New Roman" w:hAnsi="Times New Roman" w:cs="Times New Roman"/>
        </w:rPr>
        <w:t>Изпълнените работи се отчитат с Протокол обр. 19, подписани от Изпълнителя</w:t>
      </w:r>
      <w:r w:rsidR="00574F8A" w:rsidRPr="008443EF">
        <w:rPr>
          <w:rFonts w:ascii="Times New Roman" w:hAnsi="Times New Roman" w:cs="Times New Roman"/>
        </w:rPr>
        <w:t xml:space="preserve">, Възложителя </w:t>
      </w:r>
      <w:r w:rsidR="00764580" w:rsidRPr="008443EF">
        <w:rPr>
          <w:rFonts w:ascii="Times New Roman" w:hAnsi="Times New Roman" w:cs="Times New Roman"/>
        </w:rPr>
        <w:t xml:space="preserve"> </w:t>
      </w:r>
      <w:r w:rsidR="00F4578B" w:rsidRPr="008443EF">
        <w:rPr>
          <w:rFonts w:ascii="Times New Roman" w:hAnsi="Times New Roman" w:cs="Times New Roman"/>
        </w:rPr>
        <w:t xml:space="preserve"> и Консултанта упражняващ строителния надзор при условията на :</w:t>
      </w:r>
    </w:p>
    <w:p w:rsidR="00F4578B" w:rsidRPr="008443EF" w:rsidRDefault="00F4578B" w:rsidP="002B0B56">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Завършена технология с всички необходими операции;</w:t>
      </w:r>
    </w:p>
    <w:p w:rsidR="00F4578B" w:rsidRPr="008443EF" w:rsidRDefault="00F4578B" w:rsidP="002B0B56">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Изпълнени СМР в съответствие с ПИПСМР и всички действащи към момента на изпълнение норми по строителство за съответния вид работа;</w:t>
      </w:r>
    </w:p>
    <w:p w:rsidR="00F4578B" w:rsidRPr="008443EF" w:rsidRDefault="00F4578B" w:rsidP="002B0B56">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xml:space="preserve">- Изпълнени предписания, предявени от проектант, консултант упражняващ строителен надзор, </w:t>
      </w:r>
      <w:r w:rsidR="008B2323" w:rsidRPr="008443EF">
        <w:rPr>
          <w:rFonts w:ascii="Times New Roman" w:hAnsi="Times New Roman" w:cs="Times New Roman"/>
        </w:rPr>
        <w:t>Възложител</w:t>
      </w:r>
      <w:r w:rsidRPr="008443EF">
        <w:rPr>
          <w:rFonts w:ascii="Times New Roman" w:hAnsi="Times New Roman" w:cs="Times New Roman"/>
        </w:rPr>
        <w:t xml:space="preserve"> и специализираните контролни органи;</w:t>
      </w:r>
    </w:p>
    <w:p w:rsidR="00F4578B" w:rsidRPr="008443EF" w:rsidRDefault="00F4578B" w:rsidP="002B0B56">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xml:space="preserve">- Единичните цени, посочени в Количествено-стойностната сметка от ценовата оферта са окончателни и не се променят при промени в цените на труда, Строителните продукти, Оборудването и др., освен в случаите на чл. 116 от Закона за обществени поръчки. </w:t>
      </w:r>
    </w:p>
    <w:p w:rsidR="00F4578B" w:rsidRPr="008443EF" w:rsidRDefault="00F4578B" w:rsidP="002B0B56">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В случай, че в единична цена от количествено-стойностната сметка от ценовата оферта не са включени цени на съпътстващи операции и/или материали и/или други разходи за пълното и качествено извършване, няма да се допуска разплащането им допълнително и същите ще останат за сметка на Изпълнителя.</w:t>
      </w:r>
    </w:p>
    <w:p w:rsidR="00F4578B" w:rsidRPr="008443EF" w:rsidRDefault="00F4578B" w:rsidP="002B0B56">
      <w:pPr>
        <w:spacing w:line="360" w:lineRule="auto"/>
        <w:rPr>
          <w:rFonts w:ascii="Times New Roman" w:hAnsi="Times New Roman" w:cs="Times New Roman"/>
          <w:lang w:eastAsia="en-US"/>
        </w:rPr>
      </w:pPr>
      <w:r w:rsidRPr="008443EF">
        <w:rPr>
          <w:rFonts w:ascii="Times New Roman" w:hAnsi="Times New Roman" w:cs="Times New Roman"/>
          <w:lang w:eastAsia="en-US"/>
        </w:rPr>
        <w:t>-  Промяна на количествата на даден вид работа не е предпоставка за промяна на единичната цена за тази работа.</w:t>
      </w:r>
    </w:p>
    <w:p w:rsidR="00F4578B" w:rsidRPr="008443EF" w:rsidRDefault="00F4578B" w:rsidP="002B0B56">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xml:space="preserve">- Изпълнените работи се остойностяват по договорените цени и действително изпълнените количества; </w:t>
      </w:r>
    </w:p>
    <w:p w:rsidR="00F4578B" w:rsidRPr="008443EF" w:rsidRDefault="00F4578B" w:rsidP="002B0B56">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lastRenderedPageBreak/>
        <w:t xml:space="preserve">-  В случай, че за сметка на определен вид работа от Количествено – стойностната сметка ще се изпълнява друг вид работа, за която има аналогична единична цена в нея, разплащането й ще се извърши с Протокол обр. 19 след заменителна таблица. Изпълнението на работите, описани в заменителната таблица ще може да започне едва след одобрението на заменителната таблица от Консултанта, Проектанта, </w:t>
      </w:r>
      <w:r w:rsidR="008B2323" w:rsidRPr="008443EF">
        <w:rPr>
          <w:rFonts w:ascii="Times New Roman" w:hAnsi="Times New Roman" w:cs="Times New Roman"/>
        </w:rPr>
        <w:t>Възложителя</w:t>
      </w:r>
      <w:r w:rsidRPr="008443EF">
        <w:rPr>
          <w:rFonts w:ascii="Times New Roman" w:hAnsi="Times New Roman" w:cs="Times New Roman"/>
        </w:rPr>
        <w:t xml:space="preserve"> </w:t>
      </w:r>
      <w:r w:rsidR="00764580" w:rsidRPr="008443EF">
        <w:rPr>
          <w:rFonts w:ascii="Times New Roman" w:hAnsi="Times New Roman" w:cs="Times New Roman"/>
        </w:rPr>
        <w:t xml:space="preserve"> </w:t>
      </w:r>
      <w:r w:rsidRPr="008443EF">
        <w:rPr>
          <w:rFonts w:ascii="Times New Roman" w:hAnsi="Times New Roman" w:cs="Times New Roman"/>
        </w:rPr>
        <w:t xml:space="preserve">. </w:t>
      </w:r>
    </w:p>
    <w:p w:rsidR="00F4578B" w:rsidRPr="008443EF" w:rsidRDefault="00F4578B" w:rsidP="002B0B56">
      <w:pPr>
        <w:spacing w:line="360" w:lineRule="auto"/>
        <w:jc w:val="both"/>
        <w:rPr>
          <w:rFonts w:ascii="Times New Roman" w:eastAsia="Batang" w:hAnsi="Times New Roman" w:cs="Times New Roman"/>
          <w:color w:val="auto"/>
          <w:lang w:eastAsia="en-US"/>
        </w:rPr>
      </w:pPr>
      <w:r w:rsidRPr="008443EF">
        <w:rPr>
          <w:rFonts w:ascii="Times New Roman" w:hAnsi="Times New Roman" w:cs="Times New Roman"/>
        </w:rPr>
        <w:t xml:space="preserve">- </w:t>
      </w:r>
      <w:r w:rsidRPr="008443EF">
        <w:rPr>
          <w:rFonts w:ascii="Times New Roman" w:hAnsi="Times New Roman" w:cs="Times New Roman"/>
          <w:color w:val="auto"/>
        </w:rPr>
        <w:t>В случай, че за сметка на определен вид работа от Количествено- стойностната сметка ще се изпълнява друг вид работа</w:t>
      </w:r>
      <w:r w:rsidRPr="008443EF">
        <w:rPr>
          <w:rFonts w:ascii="Times New Roman" w:hAnsi="Times New Roman" w:cs="Times New Roman"/>
        </w:rPr>
        <w:t xml:space="preserve"> ще става с издаване на Нараждания за промяна. Нарежданията за промяна ще се изготвят от Проектанта и Възложителя и трябва да бъдат добре обосновани и да включват становището на проектанта (чрез издадена съответна Заповед в Заповедната книга и/или чрез съществена и/или несъществена промяна в инвестиционния проект); описание на необходимостта от изработването на съответния вид работа; отделна количествена сметка подписана от проектанта;  количествено стойностна сметка подписана от проектанта, изпълнител и </w:t>
      </w:r>
      <w:r w:rsidR="008B2323" w:rsidRPr="008443EF">
        <w:rPr>
          <w:rFonts w:ascii="Times New Roman" w:hAnsi="Times New Roman" w:cs="Times New Roman"/>
        </w:rPr>
        <w:t>Възложителя</w:t>
      </w:r>
      <w:r w:rsidRPr="008443EF">
        <w:rPr>
          <w:rFonts w:ascii="Times New Roman" w:hAnsi="Times New Roman" w:cs="Times New Roman"/>
        </w:rPr>
        <w:t xml:space="preserve">. Единичните цени ще бъдат тези от подписания договор. При необходимост от нова единична цена, се съставя анализ с показатели за ценообразуване съгласно офертата  „Предлагана цена“, елементи на ценообразуване от  анализи на подобна единична цена от вече сключения договор за изпълнение на строежа, а при липса на такива чрез доказване разходите за изпълнение. </w:t>
      </w:r>
      <w:r w:rsidR="00764580" w:rsidRPr="008443EF">
        <w:rPr>
          <w:rFonts w:ascii="Times New Roman" w:hAnsi="Times New Roman" w:cs="Times New Roman"/>
        </w:rPr>
        <w:t xml:space="preserve"> </w:t>
      </w:r>
      <w:r w:rsidRPr="008443EF">
        <w:rPr>
          <w:rFonts w:ascii="Times New Roman" w:eastAsia="Batang" w:hAnsi="Times New Roman" w:cs="Times New Roman"/>
          <w:color w:val="auto"/>
          <w:lang w:eastAsia="en-US"/>
        </w:rPr>
        <w:t>Дейностите включени в заменителните таблици ще се разплащат след приемане и актуване на всички останали дейности на строежа.</w:t>
      </w:r>
    </w:p>
    <w:p w:rsidR="008173D0" w:rsidRPr="008443EF" w:rsidRDefault="008173D0" w:rsidP="002B0B56">
      <w:pPr>
        <w:tabs>
          <w:tab w:val="left" w:pos="418"/>
        </w:tabs>
        <w:spacing w:line="360" w:lineRule="auto"/>
        <w:jc w:val="both"/>
        <w:rPr>
          <w:rFonts w:ascii="Times New Roman" w:hAnsi="Times New Roman" w:cs="Times New Roman"/>
          <w:color w:val="auto"/>
        </w:rPr>
      </w:pPr>
    </w:p>
    <w:p w:rsidR="001449E7" w:rsidRPr="008443EF" w:rsidRDefault="009D07BE" w:rsidP="002B0B56">
      <w:pPr>
        <w:spacing w:line="360" w:lineRule="auto"/>
        <w:jc w:val="both"/>
        <w:rPr>
          <w:rFonts w:ascii="Times New Roman" w:hAnsi="Times New Roman" w:cs="Times New Roman"/>
          <w:color w:val="auto"/>
        </w:rPr>
      </w:pPr>
      <w:r w:rsidRPr="008443EF">
        <w:rPr>
          <w:rFonts w:ascii="Times New Roman" w:eastAsia="Times New Roman" w:hAnsi="Times New Roman" w:cs="Times New Roman"/>
          <w:b/>
          <w:color w:val="auto"/>
        </w:rPr>
        <w:t>(3)</w:t>
      </w:r>
      <w:r w:rsidRPr="008443EF">
        <w:rPr>
          <w:rFonts w:ascii="Times New Roman" w:eastAsia="Times New Roman" w:hAnsi="Times New Roman" w:cs="Times New Roman"/>
          <w:color w:val="auto"/>
        </w:rPr>
        <w:t xml:space="preserve"> </w:t>
      </w:r>
      <w:r w:rsidR="001449E7" w:rsidRPr="008443EF">
        <w:rPr>
          <w:rFonts w:ascii="Times New Roman" w:hAnsi="Times New Roman" w:cs="Times New Roman"/>
          <w:b/>
          <w:color w:val="auto"/>
        </w:rPr>
        <w:t>Заплащане</w:t>
      </w:r>
      <w:r w:rsidR="001449E7" w:rsidRPr="008443EF">
        <w:rPr>
          <w:rFonts w:ascii="Times New Roman" w:hAnsi="Times New Roman" w:cs="Times New Roman"/>
          <w:color w:val="auto"/>
        </w:rPr>
        <w:t xml:space="preserve">: </w:t>
      </w:r>
    </w:p>
    <w:p w:rsidR="00467FD8" w:rsidRPr="008443EF" w:rsidRDefault="00467FD8" w:rsidP="002B0B56">
      <w:pPr>
        <w:autoSpaceDE w:val="0"/>
        <w:autoSpaceDN w:val="0"/>
        <w:adjustRightInd w:val="0"/>
        <w:spacing w:before="120" w:line="360" w:lineRule="auto"/>
        <w:ind w:left="60" w:right="-6"/>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(1). Авансови плащания:   </w:t>
      </w:r>
      <w:r w:rsidR="00764580" w:rsidRPr="008443EF">
        <w:rPr>
          <w:rFonts w:ascii="Times New Roman" w:eastAsia="Times New Roman" w:hAnsi="Times New Roman" w:cs="Times New Roman"/>
          <w:color w:val="auto"/>
        </w:rPr>
        <w:t>3</w:t>
      </w:r>
      <w:r w:rsidRPr="008443EF">
        <w:rPr>
          <w:rFonts w:ascii="Times New Roman" w:eastAsia="Times New Roman" w:hAnsi="Times New Roman" w:cs="Times New Roman"/>
          <w:color w:val="auto"/>
        </w:rPr>
        <w:t xml:space="preserve">0%  от стойността на договора. Аванса се изплаща след представяне на фактура от Изпълнителя. Аванса се приспада пропорционално от последващите плащания. </w:t>
      </w:r>
    </w:p>
    <w:p w:rsidR="00467FD8" w:rsidRPr="008443EF" w:rsidRDefault="00467FD8" w:rsidP="002B0B56">
      <w:pPr>
        <w:spacing w:before="100" w:after="200" w:line="360" w:lineRule="auto"/>
        <w:ind w:firstLine="567"/>
        <w:jc w:val="both"/>
        <w:rPr>
          <w:rFonts w:ascii="Times New Roman" w:hAnsi="Times New Roman" w:cs="Times New Roman"/>
          <w:color w:val="auto"/>
          <w:lang w:val="en-US"/>
        </w:rPr>
      </w:pPr>
      <w:r w:rsidRPr="008443EF">
        <w:rPr>
          <w:rFonts w:ascii="Times New Roman" w:hAnsi="Times New Roman" w:cs="Times New Roman"/>
          <w:color w:val="auto"/>
        </w:rPr>
        <w:t>Авансовото плащане се възстановява чрез удръжки (една или повече) от дължимото към Изпълнителя междинно плащане, свързани с извършване на СМР до пълното му възстановяване;</w:t>
      </w:r>
    </w:p>
    <w:p w:rsidR="00467FD8" w:rsidRPr="008443EF" w:rsidRDefault="00467FD8" w:rsidP="002B0B56">
      <w:pPr>
        <w:spacing w:line="360" w:lineRule="auto"/>
        <w:ind w:firstLine="567"/>
        <w:jc w:val="both"/>
        <w:rPr>
          <w:rFonts w:ascii="Times New Roman" w:hAnsi="Times New Roman" w:cs="Times New Roman"/>
          <w:color w:val="auto"/>
          <w:lang w:eastAsia="en-US"/>
        </w:rPr>
      </w:pPr>
      <w:r w:rsidRPr="008443EF">
        <w:rPr>
          <w:rFonts w:ascii="Times New Roman" w:hAnsi="Times New Roman" w:cs="Times New Roman"/>
          <w:b/>
          <w:color w:val="auto"/>
          <w:lang w:eastAsia="en-US"/>
        </w:rPr>
        <w:t xml:space="preserve">- </w:t>
      </w:r>
      <w:r w:rsidRPr="008443EF">
        <w:rPr>
          <w:rFonts w:ascii="Times New Roman" w:hAnsi="Times New Roman" w:cs="Times New Roman"/>
          <w:color w:val="auto"/>
          <w:lang w:eastAsia="en-US"/>
        </w:rPr>
        <w:t xml:space="preserve">Авансът се изплаща само след представяне на </w:t>
      </w:r>
      <w:r w:rsidRPr="008443EF">
        <w:rPr>
          <w:rFonts w:ascii="Times New Roman" w:eastAsia="MS ??" w:hAnsi="Times New Roman" w:cs="Times New Roman"/>
          <w:color w:val="auto"/>
          <w:lang w:eastAsia="en-US"/>
        </w:rPr>
        <w:t xml:space="preserve">гаранция, която обезпечава целия размер на авансовото плащане, под формата на платежно нареждане по  банкова сметка/банкова гаранция/застраховка (свободна форма) относно авансовото плащане, което е </w:t>
      </w:r>
      <w:r w:rsidR="00381606" w:rsidRPr="008443EF">
        <w:rPr>
          <w:rFonts w:ascii="Times New Roman" w:eastAsia="MS ??" w:hAnsi="Times New Roman" w:cs="Times New Roman"/>
          <w:color w:val="auto"/>
          <w:lang w:eastAsia="en-US"/>
        </w:rPr>
        <w:t xml:space="preserve"> </w:t>
      </w:r>
      <w:r w:rsidRPr="008443EF">
        <w:rPr>
          <w:rFonts w:ascii="Times New Roman" w:eastAsia="MS ??" w:hAnsi="Times New Roman" w:cs="Times New Roman"/>
          <w:color w:val="auto"/>
          <w:lang w:eastAsia="en-US"/>
        </w:rPr>
        <w:t xml:space="preserve"> </w:t>
      </w:r>
      <w:r w:rsidR="00764580" w:rsidRPr="008443EF">
        <w:rPr>
          <w:rFonts w:ascii="Times New Roman" w:eastAsia="MS ??" w:hAnsi="Times New Roman" w:cs="Times New Roman"/>
          <w:color w:val="auto"/>
          <w:lang w:eastAsia="en-US"/>
        </w:rPr>
        <w:t>3</w:t>
      </w:r>
      <w:r w:rsidRPr="008443EF">
        <w:rPr>
          <w:rFonts w:ascii="Times New Roman" w:eastAsia="MS ??" w:hAnsi="Times New Roman" w:cs="Times New Roman"/>
          <w:color w:val="auto"/>
          <w:lang w:eastAsia="en-US"/>
        </w:rPr>
        <w:t xml:space="preserve">0 % от възнаграждението за </w:t>
      </w:r>
      <w:r w:rsidRPr="008443EF">
        <w:rPr>
          <w:rFonts w:ascii="Times New Roman" w:hAnsi="Times New Roman" w:cs="Times New Roman"/>
          <w:color w:val="auto"/>
          <w:lang w:eastAsia="en-US"/>
        </w:rPr>
        <w:t>СМР</w:t>
      </w:r>
      <w:r w:rsidR="00381606" w:rsidRPr="008443EF">
        <w:rPr>
          <w:rFonts w:ascii="Times New Roman" w:hAnsi="Times New Roman" w:cs="Times New Roman"/>
          <w:color w:val="auto"/>
          <w:lang w:eastAsia="en-US"/>
        </w:rPr>
        <w:t>(сумата с ДДС)</w:t>
      </w:r>
      <w:r w:rsidRPr="008443EF">
        <w:rPr>
          <w:rFonts w:ascii="Times New Roman" w:hAnsi="Times New Roman" w:cs="Times New Roman"/>
          <w:color w:val="auto"/>
          <w:lang w:eastAsia="en-US"/>
        </w:rPr>
        <w:t xml:space="preserve">  </w:t>
      </w:r>
      <w:r w:rsidRPr="008443EF">
        <w:rPr>
          <w:rFonts w:ascii="Times New Roman" w:eastAsia="MS ??" w:hAnsi="Times New Roman" w:cs="Times New Roman"/>
          <w:color w:val="auto"/>
          <w:lang w:eastAsia="en-US"/>
        </w:rPr>
        <w:t xml:space="preserve">по договора. Тази гаранция се освобождава до три дни след връщане или усвояване на аванса и е с валидност като </w:t>
      </w:r>
      <w:r w:rsidRPr="008443EF">
        <w:rPr>
          <w:rFonts w:ascii="Times New Roman" w:eastAsia="MS ??" w:hAnsi="Times New Roman" w:cs="Times New Roman"/>
          <w:color w:val="auto"/>
          <w:lang w:eastAsia="en-US"/>
        </w:rPr>
        <w:lastRenderedPageBreak/>
        <w:t xml:space="preserve">предложения срок </w:t>
      </w:r>
      <w:r w:rsidR="00F51401" w:rsidRPr="008443EF">
        <w:rPr>
          <w:rFonts w:ascii="Times New Roman" w:eastAsia="MS ??" w:hAnsi="Times New Roman" w:cs="Times New Roman"/>
          <w:color w:val="auto"/>
          <w:lang w:eastAsia="en-US"/>
        </w:rPr>
        <w:t>на договора</w:t>
      </w:r>
      <w:r w:rsidRPr="008443EF">
        <w:rPr>
          <w:rFonts w:ascii="Times New Roman" w:eastAsia="MS ??" w:hAnsi="Times New Roman" w:cs="Times New Roman"/>
          <w:color w:val="auto"/>
          <w:lang w:eastAsia="en-US"/>
        </w:rPr>
        <w:t xml:space="preserve">.  </w:t>
      </w:r>
    </w:p>
    <w:p w:rsidR="00467FD8" w:rsidRPr="008443EF" w:rsidRDefault="00467FD8" w:rsidP="002B0B56">
      <w:pPr>
        <w:autoSpaceDE w:val="0"/>
        <w:autoSpaceDN w:val="0"/>
        <w:adjustRightInd w:val="0"/>
        <w:spacing w:before="120" w:line="360" w:lineRule="auto"/>
        <w:ind w:left="60" w:right="-6"/>
        <w:jc w:val="both"/>
        <w:rPr>
          <w:rFonts w:ascii="Times New Roman" w:eastAsia="Times New Roman" w:hAnsi="Times New Roman" w:cs="Times New Roman"/>
          <w:color w:val="auto"/>
        </w:rPr>
      </w:pPr>
    </w:p>
    <w:p w:rsidR="00467FD8" w:rsidRPr="008443EF" w:rsidRDefault="00467FD8" w:rsidP="002B0B56">
      <w:pPr>
        <w:autoSpaceDE w:val="0"/>
        <w:autoSpaceDN w:val="0"/>
        <w:adjustRightInd w:val="0"/>
        <w:spacing w:before="120" w:line="360" w:lineRule="auto"/>
        <w:ind w:right="-6"/>
        <w:jc w:val="both"/>
        <w:rPr>
          <w:rFonts w:ascii="Times New Roman" w:eastAsia="Times New Roman" w:hAnsi="Times New Roman" w:cs="Times New Roman"/>
          <w:b/>
          <w:color w:val="auto"/>
        </w:rPr>
      </w:pPr>
      <w:r w:rsidRPr="008443EF">
        <w:rPr>
          <w:rFonts w:ascii="Times New Roman" w:eastAsia="Times New Roman" w:hAnsi="Times New Roman" w:cs="Times New Roman"/>
          <w:b/>
          <w:color w:val="auto"/>
        </w:rPr>
        <w:t>(2).Междинни плащания:</w:t>
      </w:r>
    </w:p>
    <w:p w:rsidR="00F51401" w:rsidRPr="008443EF" w:rsidRDefault="00F51401" w:rsidP="002B0B56">
      <w:pPr>
        <w:spacing w:line="360" w:lineRule="auto"/>
        <w:jc w:val="both"/>
        <w:rPr>
          <w:rFonts w:ascii="Times New Roman" w:hAnsi="Times New Roman" w:cs="Times New Roman"/>
          <w:lang w:eastAsia="en-US"/>
        </w:rPr>
      </w:pPr>
      <w:r w:rsidRPr="008443EF">
        <w:rPr>
          <w:rFonts w:ascii="Times New Roman" w:hAnsi="Times New Roman" w:cs="Times New Roman"/>
          <w:lang w:eastAsia="en-US"/>
        </w:rPr>
        <w:t>Междинни плащания въз основа на представени:</w:t>
      </w:r>
    </w:p>
    <w:p w:rsidR="00F51401" w:rsidRPr="008443EF" w:rsidRDefault="00F51401" w:rsidP="002B0B56">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hAnsi="Times New Roman" w:cs="Times New Roman"/>
          <w:lang w:eastAsia="en-US"/>
        </w:rPr>
        <w:t xml:space="preserve">Протокол обр. 19 за изпълнени СМР, съставен от Изпълнителя и подписан от изпълнителя, консултанта и </w:t>
      </w:r>
      <w:r w:rsidR="00574F8A" w:rsidRPr="008443EF">
        <w:rPr>
          <w:rFonts w:ascii="Times New Roman" w:hAnsi="Times New Roman" w:cs="Times New Roman"/>
          <w:lang w:eastAsia="en-US"/>
        </w:rPr>
        <w:t>Възложителя</w:t>
      </w:r>
      <w:r w:rsidRPr="008443EF">
        <w:rPr>
          <w:rFonts w:ascii="Times New Roman" w:hAnsi="Times New Roman" w:cs="Times New Roman"/>
          <w:lang w:eastAsia="en-US"/>
        </w:rPr>
        <w:t xml:space="preserve">. </w:t>
      </w:r>
    </w:p>
    <w:p w:rsidR="00F51401" w:rsidRPr="008443EF" w:rsidRDefault="00F51401" w:rsidP="002B0B56">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hAnsi="Times New Roman" w:cs="Times New Roman"/>
          <w:lang w:val="en-US" w:eastAsia="en-US"/>
        </w:rPr>
        <w:t xml:space="preserve">CD </w:t>
      </w:r>
      <w:r w:rsidRPr="008443EF">
        <w:rPr>
          <w:rFonts w:ascii="Times New Roman" w:hAnsi="Times New Roman" w:cs="Times New Roman"/>
          <w:lang w:eastAsia="en-US"/>
        </w:rPr>
        <w:t>със записани всички документи към Протокол обр. 19 в *</w:t>
      </w:r>
      <w:r w:rsidRPr="008443EF">
        <w:rPr>
          <w:rFonts w:ascii="Times New Roman" w:hAnsi="Times New Roman" w:cs="Times New Roman"/>
          <w:lang w:val="en-US" w:eastAsia="en-US"/>
        </w:rPr>
        <w:t xml:space="preserve">pdf </w:t>
      </w:r>
      <w:r w:rsidRPr="008443EF">
        <w:rPr>
          <w:rFonts w:ascii="Times New Roman" w:hAnsi="Times New Roman" w:cs="Times New Roman"/>
          <w:lang w:eastAsia="en-US"/>
        </w:rPr>
        <w:t>формат</w:t>
      </w:r>
    </w:p>
    <w:p w:rsidR="00F51401" w:rsidRPr="008443EF" w:rsidRDefault="00F51401" w:rsidP="002B0B56">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hAnsi="Times New Roman" w:cs="Times New Roman"/>
          <w:lang w:eastAsia="en-US"/>
        </w:rPr>
        <w:t xml:space="preserve">Констативен протокол за приемане на извършените работи подписан от </w:t>
      </w:r>
      <w:r w:rsidR="00574F8A" w:rsidRPr="008443EF">
        <w:rPr>
          <w:rFonts w:ascii="Times New Roman" w:hAnsi="Times New Roman" w:cs="Times New Roman"/>
          <w:lang w:eastAsia="en-US"/>
        </w:rPr>
        <w:t>Възложителя</w:t>
      </w:r>
      <w:r w:rsidRPr="008443EF">
        <w:rPr>
          <w:rFonts w:ascii="Times New Roman" w:hAnsi="Times New Roman" w:cs="Times New Roman"/>
          <w:lang w:eastAsia="en-US"/>
        </w:rPr>
        <w:t xml:space="preserve"> </w:t>
      </w:r>
      <w:r w:rsidR="00764580" w:rsidRPr="008443EF">
        <w:rPr>
          <w:rFonts w:ascii="Times New Roman" w:hAnsi="Times New Roman" w:cs="Times New Roman"/>
          <w:lang w:eastAsia="en-US"/>
        </w:rPr>
        <w:t xml:space="preserve"> </w:t>
      </w:r>
      <w:r w:rsidRPr="008443EF">
        <w:rPr>
          <w:rFonts w:ascii="Times New Roman" w:hAnsi="Times New Roman" w:cs="Times New Roman"/>
          <w:lang w:eastAsia="en-US"/>
        </w:rPr>
        <w:t xml:space="preserve"> и съгласуван/утвърден от Директора на РИОСВ</w:t>
      </w:r>
      <w:r w:rsidR="00D5236A" w:rsidRPr="008443EF">
        <w:rPr>
          <w:rFonts w:ascii="Times New Roman" w:hAnsi="Times New Roman" w:cs="Times New Roman"/>
          <w:lang w:val="en-US" w:eastAsia="en-US"/>
        </w:rPr>
        <w:t>(</w:t>
      </w:r>
      <w:r w:rsidR="00D5236A" w:rsidRPr="008443EF">
        <w:rPr>
          <w:rFonts w:ascii="Times New Roman" w:hAnsi="Times New Roman" w:cs="Times New Roman"/>
          <w:lang w:eastAsia="en-US"/>
        </w:rPr>
        <w:t>ако е приложимо</w:t>
      </w:r>
      <w:r w:rsidR="00D5236A" w:rsidRPr="008443EF">
        <w:rPr>
          <w:rFonts w:ascii="Times New Roman" w:hAnsi="Times New Roman" w:cs="Times New Roman"/>
          <w:lang w:val="en-US" w:eastAsia="en-US"/>
        </w:rPr>
        <w:t>)</w:t>
      </w:r>
      <w:r w:rsidRPr="008443EF">
        <w:rPr>
          <w:rFonts w:ascii="Times New Roman" w:hAnsi="Times New Roman" w:cs="Times New Roman"/>
          <w:lang w:eastAsia="en-US"/>
        </w:rPr>
        <w:t xml:space="preserve"> или Басейнова дирекция</w:t>
      </w:r>
      <w:r w:rsidR="00D5236A" w:rsidRPr="008443EF">
        <w:rPr>
          <w:rFonts w:ascii="Times New Roman" w:hAnsi="Times New Roman" w:cs="Times New Roman"/>
          <w:lang w:val="en-US" w:eastAsia="en-US"/>
        </w:rPr>
        <w:t>(</w:t>
      </w:r>
      <w:r w:rsidR="00D5236A" w:rsidRPr="008443EF">
        <w:rPr>
          <w:rFonts w:ascii="Times New Roman" w:hAnsi="Times New Roman" w:cs="Times New Roman"/>
          <w:lang w:eastAsia="en-US"/>
        </w:rPr>
        <w:t>ако е приложимо</w:t>
      </w:r>
      <w:r w:rsidR="00D5236A" w:rsidRPr="008443EF">
        <w:rPr>
          <w:rFonts w:ascii="Times New Roman" w:hAnsi="Times New Roman" w:cs="Times New Roman"/>
          <w:lang w:val="en-US" w:eastAsia="en-US"/>
        </w:rPr>
        <w:t>)</w:t>
      </w:r>
      <w:r w:rsidRPr="008443EF">
        <w:rPr>
          <w:rFonts w:ascii="Times New Roman" w:hAnsi="Times New Roman" w:cs="Times New Roman"/>
          <w:lang w:eastAsia="en-US"/>
        </w:rPr>
        <w:t>.</w:t>
      </w:r>
    </w:p>
    <w:p w:rsidR="00F51401" w:rsidRPr="008443EF" w:rsidRDefault="00F51401" w:rsidP="002B0B56">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eastAsia="Times New Roman" w:hAnsi="Times New Roman" w:cs="Times New Roman"/>
          <w:color w:val="auto"/>
          <w:lang w:eastAsia="en-US"/>
        </w:rPr>
        <w:t>Данъчна фактура, която се издава от Изпълнителя след одобряването на Протокол обр. 19.</w:t>
      </w:r>
    </w:p>
    <w:p w:rsidR="00F51401" w:rsidRPr="008443EF" w:rsidRDefault="00F51401" w:rsidP="002B0B56">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eastAsia="Times New Roman" w:hAnsi="Times New Roman" w:cs="Times New Roman"/>
          <w:color w:val="auto"/>
          <w:lang w:eastAsia="en-US"/>
        </w:rPr>
        <w:t>Всяко междинно плащане за СМР се извършва при реализиране на поне 20 (двадесет) на сто от Цената за изпълнение на Договора.</w:t>
      </w:r>
    </w:p>
    <w:p w:rsidR="00F51401" w:rsidRPr="008443EF" w:rsidRDefault="00F51401" w:rsidP="002B0B56">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hAnsi="Times New Roman" w:cs="Times New Roman"/>
        </w:rPr>
        <w:t>Сумата от междинните плащания не може да надвишава 90% от стойността на Договора.</w:t>
      </w:r>
    </w:p>
    <w:p w:rsidR="00467FD8" w:rsidRPr="008443EF" w:rsidRDefault="00F51401" w:rsidP="002B0B56">
      <w:pPr>
        <w:autoSpaceDE w:val="0"/>
        <w:autoSpaceDN w:val="0"/>
        <w:adjustRightInd w:val="0"/>
        <w:spacing w:before="120" w:line="360" w:lineRule="auto"/>
        <w:ind w:right="-6"/>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(3)</w:t>
      </w:r>
      <w:r w:rsidR="00467FD8" w:rsidRPr="008443EF">
        <w:rPr>
          <w:rFonts w:ascii="Times New Roman" w:eastAsia="Times New Roman" w:hAnsi="Times New Roman" w:cs="Times New Roman"/>
          <w:color w:val="auto"/>
        </w:rPr>
        <w:t>Окончателни плащания :</w:t>
      </w:r>
    </w:p>
    <w:p w:rsidR="00467FD8" w:rsidRPr="008443EF" w:rsidRDefault="00467FD8" w:rsidP="002B0B56">
      <w:pPr>
        <w:tabs>
          <w:tab w:val="left" w:pos="0"/>
        </w:tabs>
        <w:autoSpaceDE w:val="0"/>
        <w:autoSpaceDN w:val="0"/>
        <w:adjustRightInd w:val="0"/>
        <w:spacing w:line="360" w:lineRule="auto"/>
        <w:jc w:val="both"/>
        <w:rPr>
          <w:rFonts w:ascii="Times New Roman" w:hAnsi="Times New Roman" w:cs="Times New Roman"/>
          <w:color w:val="auto"/>
        </w:rPr>
      </w:pPr>
      <w:r w:rsidRPr="008443EF">
        <w:rPr>
          <w:rFonts w:ascii="Times New Roman" w:hAnsi="Times New Roman" w:cs="Times New Roman"/>
          <w:color w:val="auto"/>
        </w:rPr>
        <w:t>Протокол обр. 19 за изпълнени СМР, съставен от Изпълнителя, подписан от Възложителя, Консултанта упражняващ строителен надзор</w:t>
      </w:r>
      <w:r w:rsidR="00764580" w:rsidRPr="008443EF">
        <w:rPr>
          <w:rFonts w:ascii="Times New Roman" w:hAnsi="Times New Roman" w:cs="Times New Roman"/>
          <w:color w:val="auto"/>
        </w:rPr>
        <w:t xml:space="preserve"> </w:t>
      </w:r>
      <w:r w:rsidRPr="008443EF">
        <w:rPr>
          <w:rFonts w:ascii="Times New Roman" w:hAnsi="Times New Roman" w:cs="Times New Roman"/>
          <w:color w:val="auto"/>
        </w:rPr>
        <w:t>и Изпълнителя;Подписан образец Акт 15.</w:t>
      </w:r>
    </w:p>
    <w:p w:rsidR="00467FD8" w:rsidRPr="008443EF" w:rsidRDefault="00467FD8" w:rsidP="002B0B56">
      <w:pPr>
        <w:tabs>
          <w:tab w:val="left" w:pos="0"/>
        </w:tabs>
        <w:autoSpaceDE w:val="0"/>
        <w:autoSpaceDN w:val="0"/>
        <w:adjustRightInd w:val="0"/>
        <w:spacing w:line="360" w:lineRule="auto"/>
        <w:jc w:val="both"/>
        <w:rPr>
          <w:rFonts w:ascii="Times New Roman" w:hAnsi="Times New Roman" w:cs="Times New Roman"/>
          <w:color w:val="auto"/>
        </w:rPr>
      </w:pPr>
      <w:r w:rsidRPr="008443EF">
        <w:rPr>
          <w:rFonts w:ascii="Times New Roman" w:eastAsia="Times New Roman" w:hAnsi="Times New Roman" w:cs="Times New Roman"/>
          <w:color w:val="auto"/>
          <w:lang w:eastAsia="en-US"/>
        </w:rPr>
        <w:t xml:space="preserve">Данъчна фактура, която се издава от Изпълнителя след одобряването на Протокол обр.19. и </w:t>
      </w:r>
      <w:r w:rsidRPr="008443EF">
        <w:rPr>
          <w:rFonts w:ascii="Times New Roman" w:hAnsi="Times New Roman" w:cs="Times New Roman"/>
          <w:color w:val="auto"/>
        </w:rPr>
        <w:t>Подписан образец Акт 15.</w:t>
      </w:r>
    </w:p>
    <w:p w:rsidR="00467FD8" w:rsidRPr="008443EF" w:rsidRDefault="00467FD8" w:rsidP="002B0B56">
      <w:pPr>
        <w:spacing w:line="360" w:lineRule="auto"/>
        <w:ind w:firstLine="708"/>
        <w:jc w:val="both"/>
        <w:rPr>
          <w:rFonts w:ascii="Times New Roman" w:hAnsi="Times New Roman" w:cs="Times New Roman"/>
          <w:color w:val="auto"/>
        </w:rPr>
      </w:pPr>
      <w:r w:rsidRPr="008443EF">
        <w:rPr>
          <w:rFonts w:ascii="Times New Roman" w:hAnsi="Times New Roman" w:cs="Times New Roman"/>
          <w:color w:val="auto"/>
        </w:rPr>
        <w:t>Сумата от стойносттите на междинните (вкл. аванса) и окончателните плащания не трябва да надвишава цената за изпълнение на  обекта.</w:t>
      </w:r>
    </w:p>
    <w:p w:rsidR="00F51401" w:rsidRPr="008443EF" w:rsidRDefault="00F51401" w:rsidP="002B0B56">
      <w:pPr>
        <w:autoSpaceDE w:val="0"/>
        <w:autoSpaceDN w:val="0"/>
        <w:adjustRightInd w:val="0"/>
        <w:spacing w:line="360" w:lineRule="auto"/>
        <w:ind w:firstLine="708"/>
        <w:jc w:val="both"/>
        <w:rPr>
          <w:rFonts w:ascii="Times New Roman" w:hAnsi="Times New Roman" w:cs="Times New Roman"/>
          <w:b/>
        </w:rPr>
      </w:pPr>
    </w:p>
    <w:p w:rsidR="00640CD8" w:rsidRPr="008443EF" w:rsidRDefault="00B20BB2" w:rsidP="002B0B56">
      <w:pPr>
        <w:spacing w:line="360" w:lineRule="auto"/>
        <w:ind w:firstLine="709"/>
        <w:jc w:val="both"/>
        <w:rPr>
          <w:rFonts w:ascii="Times New Roman" w:eastAsia="Times New Roman" w:hAnsi="Times New Roman" w:cs="Times New Roman"/>
          <w:lang w:val="en-US"/>
        </w:rPr>
      </w:pPr>
      <w:r w:rsidRPr="008443EF">
        <w:rPr>
          <w:rFonts w:ascii="Times New Roman" w:hAnsi="Times New Roman" w:cs="Times New Roman"/>
          <w:b/>
          <w:bCs/>
          <w:color w:val="auto"/>
          <w:lang w:val="en-US" w:eastAsia="en-US"/>
        </w:rPr>
        <w:t>Чл.</w:t>
      </w:r>
      <w:r w:rsidRPr="008443EF">
        <w:rPr>
          <w:rFonts w:ascii="Times New Roman" w:hAnsi="Times New Roman" w:cs="Times New Roman"/>
          <w:b/>
          <w:bCs/>
          <w:color w:val="auto"/>
          <w:lang w:eastAsia="en-US"/>
        </w:rPr>
        <w:t>7</w:t>
      </w:r>
      <w:r w:rsidRPr="008443EF">
        <w:rPr>
          <w:rFonts w:ascii="Times New Roman" w:hAnsi="Times New Roman" w:cs="Times New Roman"/>
          <w:b/>
          <w:bCs/>
          <w:color w:val="auto"/>
          <w:lang w:val="en-US" w:eastAsia="en-US"/>
        </w:rPr>
        <w:t>.</w:t>
      </w:r>
      <w:r w:rsidRPr="008443EF">
        <w:rPr>
          <w:rFonts w:ascii="Times New Roman" w:hAnsi="Times New Roman" w:cs="Times New Roman"/>
          <w:color w:val="auto"/>
          <w:lang w:val="en-US" w:eastAsia="en-US"/>
        </w:rPr>
        <w:t xml:space="preserve"> </w:t>
      </w:r>
      <w:r w:rsidR="00640CD8" w:rsidRPr="008443EF">
        <w:rPr>
          <w:rFonts w:ascii="Times New Roman" w:eastAsia="Courier New" w:hAnsi="Times New Roman" w:cs="Times New Roman"/>
          <w:b/>
          <w:lang w:val="az-Cyrl-AZ"/>
        </w:rPr>
        <w:t>Контрол по изпълнение:</w:t>
      </w:r>
      <w:r w:rsidR="00640CD8" w:rsidRPr="008443EF">
        <w:rPr>
          <w:rFonts w:ascii="Times New Roman" w:eastAsia="Times New Roman" w:hAnsi="Times New Roman" w:cs="Times New Roman"/>
          <w:b/>
          <w:bCs/>
        </w:rPr>
        <w:t xml:space="preserve"> </w:t>
      </w:r>
      <w:r w:rsidR="001B133D" w:rsidRPr="008443EF">
        <w:rPr>
          <w:rFonts w:ascii="Times New Roman" w:eastAsia="Times New Roman" w:hAnsi="Times New Roman" w:cs="Times New Roman"/>
          <w:b/>
          <w:bCs/>
        </w:rPr>
        <w:t>ще</w:t>
      </w:r>
      <w:r w:rsidR="00640CD8" w:rsidRPr="008443EF">
        <w:rPr>
          <w:rFonts w:ascii="Times New Roman" w:eastAsia="Times New Roman" w:hAnsi="Times New Roman" w:cs="Times New Roman"/>
          <w:b/>
          <w:bCs/>
        </w:rPr>
        <w:t xml:space="preserve"> </w:t>
      </w:r>
      <w:r w:rsidR="00640CD8" w:rsidRPr="008443EF">
        <w:rPr>
          <w:rFonts w:ascii="Times New Roman" w:eastAsia="Times New Roman" w:hAnsi="Times New Roman" w:cs="Times New Roman"/>
        </w:rPr>
        <w:t>се осъществява от длъжностно лице определено от Възложителя</w:t>
      </w:r>
    </w:p>
    <w:p w:rsidR="00B20BB2" w:rsidRPr="008443EF" w:rsidRDefault="00B20BB2" w:rsidP="002B0B56">
      <w:pPr>
        <w:autoSpaceDE w:val="0"/>
        <w:autoSpaceDN w:val="0"/>
        <w:adjustRightInd w:val="0"/>
        <w:spacing w:line="360" w:lineRule="auto"/>
        <w:jc w:val="both"/>
        <w:rPr>
          <w:rFonts w:ascii="Times New Roman" w:hAnsi="Times New Roman" w:cs="Times New Roman"/>
          <w:b/>
          <w:bCs/>
          <w:color w:val="auto"/>
        </w:rPr>
      </w:pPr>
    </w:p>
    <w:p w:rsidR="00B20BB2" w:rsidRPr="008443EF" w:rsidRDefault="00B20BB2" w:rsidP="002B0B56">
      <w:pPr>
        <w:pStyle w:val="81"/>
        <w:shd w:val="clear" w:color="auto" w:fill="auto"/>
        <w:spacing w:line="360" w:lineRule="auto"/>
        <w:ind w:firstLine="0"/>
        <w:jc w:val="center"/>
        <w:rPr>
          <w:rFonts w:ascii="Times New Roman" w:hAnsi="Times New Roman"/>
          <w:b/>
          <w:bCs/>
          <w:sz w:val="24"/>
          <w:szCs w:val="24"/>
        </w:rPr>
      </w:pPr>
      <w:r w:rsidRPr="008443EF">
        <w:rPr>
          <w:rFonts w:ascii="Times New Roman" w:hAnsi="Times New Roman"/>
          <w:b/>
          <w:bCs/>
          <w:sz w:val="24"/>
          <w:szCs w:val="24"/>
        </w:rPr>
        <w:t>Раздел II</w:t>
      </w:r>
      <w:r w:rsidR="00702AB7" w:rsidRPr="008443EF">
        <w:rPr>
          <w:rFonts w:ascii="Times New Roman" w:hAnsi="Times New Roman"/>
          <w:b/>
          <w:bCs/>
          <w:sz w:val="24"/>
          <w:szCs w:val="24"/>
        </w:rPr>
        <w:t>I</w:t>
      </w:r>
    </w:p>
    <w:p w:rsidR="0013134A" w:rsidRPr="008443EF" w:rsidRDefault="0013134A" w:rsidP="002B0B56">
      <w:pPr>
        <w:spacing w:line="360" w:lineRule="auto"/>
        <w:jc w:val="center"/>
        <w:rPr>
          <w:rFonts w:ascii="Times New Roman" w:eastAsia="Times New Roman" w:hAnsi="Times New Roman" w:cs="Times New Roman"/>
          <w:b/>
          <w:bCs/>
          <w:color w:val="auto"/>
        </w:rPr>
      </w:pPr>
      <w:r w:rsidRPr="008443EF">
        <w:rPr>
          <w:rFonts w:ascii="Times New Roman" w:eastAsia="Times New Roman" w:hAnsi="Times New Roman" w:cs="Times New Roman"/>
          <w:b/>
          <w:bCs/>
          <w:color w:val="auto"/>
        </w:rPr>
        <w:t>ДОКУМЕНТАЦИЯТА ЗА УЧАСТИЕ</w:t>
      </w:r>
    </w:p>
    <w:p w:rsidR="0013134A" w:rsidRPr="008443EF" w:rsidRDefault="0013134A" w:rsidP="002B0B56">
      <w:pPr>
        <w:spacing w:line="360" w:lineRule="auto"/>
        <w:jc w:val="center"/>
        <w:rPr>
          <w:rFonts w:ascii="Times New Roman" w:eastAsia="Times New Roman" w:hAnsi="Times New Roman" w:cs="Times New Roman"/>
          <w:b/>
          <w:bCs/>
          <w:color w:val="auto"/>
          <w:lang w:val="en-US"/>
        </w:rPr>
      </w:pPr>
      <w:r w:rsidRPr="008443EF">
        <w:rPr>
          <w:rFonts w:ascii="Times New Roman" w:eastAsia="Times New Roman" w:hAnsi="Times New Roman" w:cs="Times New Roman"/>
          <w:b/>
          <w:bCs/>
          <w:color w:val="auto"/>
        </w:rPr>
        <w:t>И ПОДАВАНЕ НА ОФЕРТИТЕ</w:t>
      </w:r>
    </w:p>
    <w:p w:rsidR="00B20BB2" w:rsidRPr="008443EF" w:rsidRDefault="00B20BB2" w:rsidP="002B0B56">
      <w:pPr>
        <w:widowControl/>
        <w:spacing w:line="360" w:lineRule="auto"/>
        <w:jc w:val="both"/>
        <w:rPr>
          <w:rFonts w:ascii="Times New Roman" w:hAnsi="Times New Roman" w:cs="Times New Roman"/>
          <w:b/>
          <w:bCs/>
          <w:color w:val="auto"/>
        </w:rPr>
      </w:pPr>
    </w:p>
    <w:p w:rsidR="00193D40" w:rsidRPr="008443EF" w:rsidRDefault="00193D40" w:rsidP="002B0B56">
      <w:pPr>
        <w:spacing w:after="120" w:line="360" w:lineRule="auto"/>
        <w:ind w:firstLine="709"/>
        <w:jc w:val="both"/>
        <w:rPr>
          <w:rFonts w:ascii="Times New Roman" w:eastAsia="Courier New" w:hAnsi="Times New Roman" w:cs="Times New Roman"/>
        </w:rPr>
      </w:pPr>
      <w:r w:rsidRPr="008443EF">
        <w:rPr>
          <w:rFonts w:ascii="Times New Roman" w:hAnsi="Times New Roman" w:cs="Times New Roman"/>
          <w:b/>
          <w:bCs/>
        </w:rPr>
        <w:t>Чл. 8.</w:t>
      </w:r>
      <w:r w:rsidRPr="008443EF">
        <w:rPr>
          <w:rFonts w:ascii="Times New Roman" w:hAnsi="Times New Roman" w:cs="Times New Roman"/>
        </w:rPr>
        <w:t xml:space="preserve"> </w:t>
      </w:r>
      <w:r w:rsidRPr="008443EF">
        <w:rPr>
          <w:rFonts w:ascii="Times New Roman" w:hAnsi="Times New Roman" w:cs="Times New Roman"/>
          <w:b/>
          <w:bCs/>
        </w:rPr>
        <w:t>(1)</w:t>
      </w:r>
      <w:r w:rsidRPr="008443EF">
        <w:rPr>
          <w:rFonts w:ascii="Times New Roman" w:hAnsi="Times New Roman" w:cs="Times New Roman"/>
        </w:rPr>
        <w:t xml:space="preserve"> Възложителят предоставя неограничен, пълен, безплатен и пряк достъп до документацията за участие </w:t>
      </w:r>
      <w:r w:rsidRPr="008443EF">
        <w:rPr>
          <w:rFonts w:ascii="Times New Roman" w:eastAsia="Courier New" w:hAnsi="Times New Roman" w:cs="Times New Roman"/>
        </w:rPr>
        <w:t xml:space="preserve">на профила на купувача на Община град Добрич – </w:t>
      </w:r>
      <w:hyperlink r:id="rId9" w:history="1">
        <w:r w:rsidR="0043751C" w:rsidRPr="0043751C">
          <w:rPr>
            <w:rFonts w:ascii="Times New Roman" w:hAnsi="Times New Roman" w:cs="Times New Roman"/>
            <w:color w:val="0000FF"/>
            <w:u w:val="single"/>
          </w:rPr>
          <w:t>http://egateway.dobrich.bg/procurement/list/92e44767-d947-4aa1-9695-3cb81099318f</w:t>
        </w:r>
      </w:hyperlink>
      <w:r w:rsidRPr="0043751C">
        <w:rPr>
          <w:rFonts w:ascii="Times New Roman" w:eastAsia="Courier New" w:hAnsi="Times New Roman" w:cs="Times New Roman"/>
          <w:b/>
          <w:bCs/>
        </w:rPr>
        <w:t>,</w:t>
      </w:r>
      <w:r w:rsidRPr="0043751C">
        <w:rPr>
          <w:rFonts w:ascii="Times New Roman" w:eastAsia="Courier New" w:hAnsi="Times New Roman" w:cs="Times New Roman"/>
        </w:rPr>
        <w:t xml:space="preserve"> посо</w:t>
      </w:r>
      <w:r w:rsidRPr="008443EF">
        <w:rPr>
          <w:rFonts w:ascii="Times New Roman" w:eastAsia="Courier New" w:hAnsi="Times New Roman" w:cs="Times New Roman"/>
        </w:rPr>
        <w:t>чен  в решението и обявлението -връзка към самостоятелния раздел в Профила на купувача.</w:t>
      </w:r>
      <w:r w:rsidR="0043751C">
        <w:rPr>
          <w:rFonts w:ascii="Times New Roman" w:eastAsia="Courier New" w:hAnsi="Times New Roman" w:cs="Times New Roman"/>
        </w:rPr>
        <w:t xml:space="preserve"> </w:t>
      </w:r>
    </w:p>
    <w:p w:rsidR="00193D40" w:rsidRPr="008443EF" w:rsidRDefault="00193D40" w:rsidP="002B0B56">
      <w:pPr>
        <w:spacing w:after="120" w:line="360" w:lineRule="auto"/>
        <w:ind w:firstLine="709"/>
        <w:jc w:val="both"/>
        <w:rPr>
          <w:rFonts w:ascii="Times New Roman" w:eastAsia="Courier New" w:hAnsi="Times New Roman" w:cs="Times New Roman"/>
          <w:lang w:eastAsia="en-US"/>
        </w:rPr>
      </w:pPr>
      <w:r w:rsidRPr="008443EF">
        <w:rPr>
          <w:rFonts w:ascii="Times New Roman" w:eastAsia="Courier New" w:hAnsi="Times New Roman" w:cs="Times New Roman"/>
          <w:b/>
          <w:bCs/>
          <w:color w:val="auto"/>
        </w:rPr>
        <w:t xml:space="preserve"> (2) </w:t>
      </w:r>
      <w:r w:rsidRPr="008443EF">
        <w:rPr>
          <w:rFonts w:ascii="Times New Roman" w:eastAsia="Courier New" w:hAnsi="Times New Roman" w:cs="Times New Roman"/>
          <w:lang w:eastAsia="en-US"/>
        </w:rPr>
        <w:t>Всички решения по чл.</w:t>
      </w:r>
      <w:r w:rsidRPr="008443EF">
        <w:rPr>
          <w:rFonts w:ascii="Times New Roman" w:eastAsia="Courier New" w:hAnsi="Times New Roman" w:cs="Times New Roman"/>
          <w:lang w:val="en-US" w:eastAsia="en-US"/>
        </w:rPr>
        <w:t xml:space="preserve"> </w:t>
      </w:r>
      <w:r w:rsidRPr="008443EF">
        <w:rPr>
          <w:rFonts w:ascii="Times New Roman" w:eastAsia="Courier New" w:hAnsi="Times New Roman" w:cs="Times New Roman"/>
          <w:lang w:eastAsia="en-US"/>
        </w:rPr>
        <w:t>100 от ЗОП, както и променената документация, в случаите по чл.</w:t>
      </w:r>
      <w:r w:rsidRPr="008443EF">
        <w:rPr>
          <w:rFonts w:ascii="Times New Roman" w:eastAsia="Courier New" w:hAnsi="Times New Roman" w:cs="Times New Roman"/>
          <w:lang w:val="en-US" w:eastAsia="en-US"/>
        </w:rPr>
        <w:t xml:space="preserve"> </w:t>
      </w:r>
      <w:r w:rsidRPr="008443EF">
        <w:rPr>
          <w:rFonts w:ascii="Times New Roman" w:eastAsia="Courier New" w:hAnsi="Times New Roman" w:cs="Times New Roman"/>
          <w:lang w:eastAsia="en-US"/>
        </w:rPr>
        <w:t>100, ал.1 от ЗОП, съобщения, включително отговори по поискани от лицата разяснения, ще бъдат публикувани в профила на купувача на посочените в ал.</w:t>
      </w:r>
      <w:r w:rsidRPr="008443EF">
        <w:rPr>
          <w:rFonts w:ascii="Times New Roman" w:eastAsia="Courier New" w:hAnsi="Times New Roman" w:cs="Times New Roman"/>
          <w:lang w:val="en-US" w:eastAsia="en-US"/>
        </w:rPr>
        <w:t xml:space="preserve"> </w:t>
      </w:r>
      <w:r w:rsidRPr="008443EF">
        <w:rPr>
          <w:rFonts w:ascii="Times New Roman" w:eastAsia="Courier New" w:hAnsi="Times New Roman" w:cs="Times New Roman"/>
          <w:lang w:eastAsia="en-US"/>
        </w:rPr>
        <w:t xml:space="preserve">1 интернет адреси. </w:t>
      </w:r>
    </w:p>
    <w:p w:rsidR="00193D40" w:rsidRPr="008443EF" w:rsidRDefault="00193D40" w:rsidP="002B0B56">
      <w:pPr>
        <w:widowControl/>
        <w:spacing w:after="120" w:line="360" w:lineRule="auto"/>
        <w:ind w:firstLine="709"/>
        <w:jc w:val="both"/>
        <w:rPr>
          <w:rFonts w:ascii="Times New Roman" w:eastAsia="Courier New" w:hAnsi="Times New Roman" w:cs="Times New Roman"/>
          <w:b/>
          <w:bCs/>
          <w:color w:val="auto"/>
        </w:rPr>
      </w:pPr>
      <w:r w:rsidRPr="008443EF">
        <w:rPr>
          <w:rFonts w:ascii="Times New Roman" w:eastAsia="Courier New" w:hAnsi="Times New Roman" w:cs="Times New Roman"/>
          <w:b/>
          <w:bCs/>
          <w:color w:val="auto"/>
        </w:rPr>
        <w:t>(3)</w:t>
      </w:r>
      <w:r w:rsidRPr="008443EF">
        <w:rPr>
          <w:rFonts w:ascii="Times New Roman" w:eastAsia="Courier New" w:hAnsi="Times New Roman" w:cs="Times New Roman"/>
          <w:color w:val="auto"/>
        </w:rPr>
        <w:t xml:space="preserve"> За всяко заседание на Комисията по настоящата обществена поръчка</w:t>
      </w:r>
      <w:r w:rsidRPr="008443EF">
        <w:rPr>
          <w:rFonts w:ascii="Times New Roman" w:eastAsia="Courier New" w:hAnsi="Times New Roman" w:cs="Times New Roman"/>
          <w:color w:val="auto"/>
          <w:lang w:val="en-US"/>
        </w:rPr>
        <w:t>,</w:t>
      </w:r>
      <w:r w:rsidRPr="008443EF">
        <w:rPr>
          <w:rFonts w:ascii="Times New Roman" w:eastAsia="Courier New" w:hAnsi="Times New Roman" w:cs="Times New Roman"/>
          <w:color w:val="auto"/>
        </w:rPr>
        <w:t xml:space="preserve"> за което ЗОП позволява да присъстват лицата по чл.</w:t>
      </w:r>
      <w:r w:rsidRPr="008443EF">
        <w:rPr>
          <w:rFonts w:ascii="Times New Roman" w:eastAsia="Courier New" w:hAnsi="Times New Roman" w:cs="Times New Roman"/>
          <w:color w:val="auto"/>
          <w:lang w:val="en-US"/>
        </w:rPr>
        <w:t xml:space="preserve"> </w:t>
      </w:r>
      <w:r w:rsidRPr="008443EF">
        <w:rPr>
          <w:rFonts w:ascii="Times New Roman" w:eastAsia="Courier New" w:hAnsi="Times New Roman" w:cs="Times New Roman"/>
          <w:color w:val="auto"/>
        </w:rPr>
        <w:t>54, ал.</w:t>
      </w:r>
      <w:r w:rsidRPr="008443EF">
        <w:rPr>
          <w:rFonts w:ascii="Times New Roman" w:eastAsia="Courier New" w:hAnsi="Times New Roman" w:cs="Times New Roman"/>
          <w:color w:val="auto"/>
          <w:lang w:val="en-US"/>
        </w:rPr>
        <w:t xml:space="preserve"> </w:t>
      </w:r>
      <w:r w:rsidRPr="008443EF">
        <w:rPr>
          <w:rFonts w:ascii="Times New Roman" w:eastAsia="Courier New" w:hAnsi="Times New Roman" w:cs="Times New Roman"/>
          <w:color w:val="auto"/>
        </w:rPr>
        <w:t xml:space="preserve">1 от ППЗОП, последните ще могат да получат информация в </w:t>
      </w:r>
      <w:r w:rsidRPr="008443EF">
        <w:rPr>
          <w:rFonts w:ascii="Times New Roman" w:eastAsia="Courier New" w:hAnsi="Times New Roman" w:cs="Times New Roman"/>
          <w:lang w:eastAsia="en-US"/>
        </w:rPr>
        <w:t>профила на купувача на посочените в ал.1 интернет адреси.</w:t>
      </w:r>
      <w:r w:rsidRPr="008443EF">
        <w:rPr>
          <w:rFonts w:ascii="Times New Roman" w:eastAsia="Courier New" w:hAnsi="Times New Roman" w:cs="Times New Roman"/>
          <w:b/>
          <w:bCs/>
          <w:color w:val="auto"/>
          <w:lang w:val="ru-RU" w:eastAsia="en-US"/>
        </w:rPr>
        <w:t xml:space="preserve"> </w:t>
      </w:r>
    </w:p>
    <w:p w:rsidR="00193D40" w:rsidRPr="008443EF" w:rsidRDefault="00193D40" w:rsidP="002B0B56">
      <w:pPr>
        <w:widowControl/>
        <w:spacing w:after="120" w:line="360" w:lineRule="auto"/>
        <w:ind w:firstLine="709"/>
        <w:jc w:val="both"/>
        <w:rPr>
          <w:rFonts w:ascii="Times New Roman" w:eastAsia="Courier New" w:hAnsi="Times New Roman" w:cs="Times New Roman"/>
          <w:color w:val="auto"/>
        </w:rPr>
      </w:pPr>
      <w:r w:rsidRPr="008443EF">
        <w:rPr>
          <w:rFonts w:ascii="Times New Roman" w:eastAsia="Courier New" w:hAnsi="Times New Roman" w:cs="Times New Roman"/>
          <w:b/>
          <w:bCs/>
          <w:color w:val="auto"/>
        </w:rPr>
        <w:t>(4)</w:t>
      </w:r>
      <w:r w:rsidRPr="008443EF">
        <w:rPr>
          <w:rFonts w:ascii="Times New Roman" w:eastAsia="Courier New" w:hAnsi="Times New Roman" w:cs="Times New Roman"/>
          <w:b/>
          <w:bCs/>
          <w:color w:val="auto"/>
          <w:lang w:val="en-US"/>
        </w:rPr>
        <w:t xml:space="preserve"> </w:t>
      </w:r>
      <w:r w:rsidRPr="008443EF">
        <w:rPr>
          <w:rFonts w:ascii="Times New Roman" w:eastAsia="Courier New" w:hAnsi="Times New Roman" w:cs="Times New Roman"/>
          <w:color w:val="auto"/>
          <w:lang w:val="en-US"/>
        </w:rPr>
        <w:t xml:space="preserve">В изпълнение на чл. </w:t>
      </w:r>
      <w:r w:rsidRPr="008443EF">
        <w:rPr>
          <w:rFonts w:ascii="Times New Roman" w:eastAsia="Courier New" w:hAnsi="Times New Roman" w:cs="Times New Roman"/>
          <w:color w:val="auto"/>
        </w:rPr>
        <w:t>57</w:t>
      </w:r>
      <w:r w:rsidRPr="008443EF">
        <w:rPr>
          <w:rFonts w:ascii="Times New Roman" w:eastAsia="Courier New" w:hAnsi="Times New Roman" w:cs="Times New Roman"/>
          <w:color w:val="auto"/>
          <w:lang w:val="en-US"/>
        </w:rPr>
        <w:t xml:space="preserve">, ал. 3 от </w:t>
      </w:r>
      <w:r w:rsidRPr="008443EF">
        <w:rPr>
          <w:rFonts w:ascii="Times New Roman" w:eastAsia="Courier New" w:hAnsi="Times New Roman" w:cs="Times New Roman"/>
          <w:color w:val="auto"/>
        </w:rPr>
        <w:t>ПП</w:t>
      </w:r>
      <w:r w:rsidRPr="008443EF">
        <w:rPr>
          <w:rFonts w:ascii="Times New Roman" w:eastAsia="Courier New" w:hAnsi="Times New Roman" w:cs="Times New Roman"/>
          <w:color w:val="auto"/>
          <w:lang w:val="en-US"/>
        </w:rPr>
        <w:t xml:space="preserve">ЗОП датата, часът и мястото за отваряне </w:t>
      </w:r>
      <w:r w:rsidRPr="008443EF">
        <w:rPr>
          <w:rFonts w:ascii="Times New Roman" w:eastAsia="Courier New" w:hAnsi="Times New Roman" w:cs="Times New Roman"/>
          <w:color w:val="auto"/>
        </w:rPr>
        <w:t xml:space="preserve"> </w:t>
      </w:r>
      <w:r w:rsidRPr="008443EF">
        <w:rPr>
          <w:rFonts w:ascii="Times New Roman" w:eastAsia="Courier New" w:hAnsi="Times New Roman" w:cs="Times New Roman"/>
          <w:color w:val="auto"/>
          <w:lang w:val="en-US"/>
        </w:rPr>
        <w:t xml:space="preserve"> на ценовите </w:t>
      </w:r>
      <w:r w:rsidRPr="008443EF">
        <w:rPr>
          <w:rFonts w:ascii="Times New Roman" w:eastAsia="Courier New" w:hAnsi="Times New Roman" w:cs="Times New Roman"/>
          <w:color w:val="auto"/>
        </w:rPr>
        <w:t>предложения</w:t>
      </w:r>
      <w:r w:rsidRPr="008443EF">
        <w:rPr>
          <w:rFonts w:ascii="Times New Roman" w:eastAsia="Courier New" w:hAnsi="Times New Roman" w:cs="Times New Roman"/>
          <w:color w:val="auto"/>
          <w:lang w:val="en-US"/>
        </w:rPr>
        <w:t xml:space="preserve"> ще бъдат обявени </w:t>
      </w:r>
      <w:r w:rsidRPr="008443EF">
        <w:rPr>
          <w:rFonts w:ascii="Times New Roman" w:eastAsia="Courier New" w:hAnsi="Times New Roman" w:cs="Times New Roman"/>
          <w:color w:val="auto"/>
        </w:rPr>
        <w:t xml:space="preserve">в </w:t>
      </w:r>
      <w:r w:rsidRPr="008443EF">
        <w:rPr>
          <w:rFonts w:ascii="Times New Roman" w:eastAsia="Courier New" w:hAnsi="Times New Roman" w:cs="Times New Roman"/>
          <w:lang w:eastAsia="en-US"/>
        </w:rPr>
        <w:t>профила на купувача на посочените в ал. 1 интернет адреси</w:t>
      </w:r>
      <w:r w:rsidRPr="008443EF">
        <w:rPr>
          <w:rFonts w:ascii="Times New Roman" w:eastAsia="Courier New" w:hAnsi="Times New Roman" w:cs="Times New Roman"/>
          <w:color w:val="auto"/>
          <w:lang w:val="en-US"/>
        </w:rPr>
        <w:t xml:space="preserve">, </w:t>
      </w:r>
      <w:r w:rsidRPr="008443EF">
        <w:rPr>
          <w:rFonts w:ascii="Times New Roman" w:eastAsia="Courier New" w:hAnsi="Times New Roman" w:cs="Times New Roman"/>
          <w:color w:val="auto"/>
        </w:rPr>
        <w:t>не по-късно от два работни дни преди датата</w:t>
      </w:r>
      <w:r w:rsidRPr="008443EF">
        <w:rPr>
          <w:rFonts w:ascii="Times New Roman" w:eastAsia="Courier New" w:hAnsi="Times New Roman" w:cs="Times New Roman"/>
          <w:color w:val="auto"/>
          <w:lang w:val="en-US"/>
        </w:rPr>
        <w:t xml:space="preserve"> на отваряне на ценовите оферти.</w:t>
      </w:r>
    </w:p>
    <w:p w:rsidR="00193D40" w:rsidRPr="008443EF" w:rsidRDefault="00193D40" w:rsidP="002B0B56">
      <w:pPr>
        <w:widowControl/>
        <w:spacing w:line="360" w:lineRule="auto"/>
        <w:ind w:firstLine="709"/>
        <w:jc w:val="both"/>
        <w:rPr>
          <w:rFonts w:ascii="Times New Roman" w:eastAsia="Courier New" w:hAnsi="Times New Roman" w:cs="Times New Roman"/>
          <w:color w:val="auto"/>
        </w:rPr>
      </w:pPr>
      <w:r w:rsidRPr="008443EF">
        <w:rPr>
          <w:rFonts w:ascii="Times New Roman" w:eastAsia="Courier New" w:hAnsi="Times New Roman" w:cs="Times New Roman"/>
          <w:b/>
          <w:bCs/>
          <w:color w:val="auto"/>
        </w:rPr>
        <w:t>Чл.9.</w:t>
      </w:r>
      <w:r w:rsidRPr="008443EF">
        <w:rPr>
          <w:rFonts w:ascii="Times New Roman" w:eastAsia="Courier New" w:hAnsi="Times New Roman" w:cs="Times New Roman"/>
          <w:color w:val="auto"/>
        </w:rPr>
        <w:t xml:space="preserve"> </w:t>
      </w:r>
      <w:r w:rsidRPr="008443EF">
        <w:rPr>
          <w:rFonts w:ascii="Times New Roman" w:eastAsia="Courier New" w:hAnsi="Times New Roman" w:cs="Times New Roman"/>
          <w:color w:val="auto"/>
          <w:lang w:val="en-US"/>
        </w:rPr>
        <w:t>Всяка оферта задължително</w:t>
      </w:r>
      <w:r w:rsidRPr="008443EF">
        <w:rPr>
          <w:rFonts w:ascii="Times New Roman" w:eastAsia="Courier New" w:hAnsi="Times New Roman" w:cs="Times New Roman"/>
          <w:color w:val="auto"/>
        </w:rPr>
        <w:t xml:space="preserve"> </w:t>
      </w:r>
      <w:r w:rsidRPr="008443EF">
        <w:rPr>
          <w:rFonts w:ascii="Times New Roman" w:eastAsia="Courier New" w:hAnsi="Times New Roman" w:cs="Times New Roman"/>
          <w:color w:val="auto"/>
          <w:lang w:val="en-US"/>
        </w:rPr>
        <w:t>съдържа</w:t>
      </w:r>
      <w:r w:rsidRPr="008443EF">
        <w:rPr>
          <w:rFonts w:ascii="Times New Roman" w:eastAsia="Courier New" w:hAnsi="Times New Roman" w:cs="Times New Roman"/>
          <w:color w:val="auto"/>
        </w:rPr>
        <w:t>:</w:t>
      </w:r>
      <w:r w:rsidRPr="008443EF">
        <w:rPr>
          <w:rFonts w:ascii="Times New Roman" w:eastAsia="Courier New" w:hAnsi="Times New Roman" w:cs="Times New Roman"/>
          <w:color w:val="auto"/>
          <w:lang w:val="en-US"/>
        </w:rPr>
        <w:t xml:space="preserve"> </w:t>
      </w:r>
    </w:p>
    <w:p w:rsidR="00E10399" w:rsidRPr="008443EF" w:rsidRDefault="00E10399" w:rsidP="002B0B56">
      <w:pPr>
        <w:widowControl/>
        <w:spacing w:before="120" w:after="120" w:line="360" w:lineRule="auto"/>
        <w:jc w:val="both"/>
        <w:rPr>
          <w:rFonts w:ascii="Times New Roman" w:eastAsia="Courier New" w:hAnsi="Times New Roman" w:cs="Times New Roman"/>
          <w:color w:val="auto"/>
          <w:lang w:val="ru-RU"/>
        </w:rPr>
      </w:pPr>
      <w:r w:rsidRPr="008443EF">
        <w:rPr>
          <w:rFonts w:ascii="Times New Roman" w:eastAsia="Courier New" w:hAnsi="Times New Roman" w:cs="Times New Roman"/>
          <w:b/>
          <w:bCs/>
          <w:color w:val="auto"/>
        </w:rPr>
        <w:t xml:space="preserve">- Документи свързани с участието в процедурата </w:t>
      </w:r>
      <w:r w:rsidRPr="008443EF">
        <w:rPr>
          <w:rFonts w:ascii="Times New Roman" w:eastAsia="Courier New" w:hAnsi="Times New Roman" w:cs="Times New Roman"/>
          <w:bCs/>
          <w:color w:val="auto"/>
        </w:rPr>
        <w:t xml:space="preserve">(представят се в отделна папка) </w:t>
      </w:r>
    </w:p>
    <w:p w:rsidR="00E10399" w:rsidRPr="008443EF" w:rsidRDefault="00E10399" w:rsidP="002B0B56">
      <w:pPr>
        <w:tabs>
          <w:tab w:val="left" w:pos="0"/>
          <w:tab w:val="left" w:pos="993"/>
        </w:tabs>
        <w:autoSpaceDE w:val="0"/>
        <w:autoSpaceDN w:val="0"/>
        <w:adjustRightInd w:val="0"/>
        <w:spacing w:line="360" w:lineRule="auto"/>
        <w:jc w:val="both"/>
        <w:rPr>
          <w:rFonts w:ascii="Times New Roman" w:eastAsia="Courier New" w:hAnsi="Times New Roman" w:cs="Times New Roman"/>
          <w:bCs/>
          <w:color w:val="auto"/>
        </w:rPr>
      </w:pPr>
      <w:r w:rsidRPr="008443EF">
        <w:rPr>
          <w:rFonts w:ascii="Times New Roman" w:hAnsi="Times New Roman" w:cs="Times New Roman"/>
          <w:b/>
          <w:color w:val="auto"/>
          <w:lang w:val="ru-RU"/>
        </w:rPr>
        <w:t>- Техническо предложение</w:t>
      </w:r>
      <w:r w:rsidRPr="008443EF">
        <w:rPr>
          <w:rFonts w:ascii="Times New Roman" w:eastAsia="Courier New" w:hAnsi="Times New Roman" w:cs="Times New Roman"/>
          <w:b/>
          <w:bCs/>
          <w:color w:val="auto"/>
        </w:rPr>
        <w:t xml:space="preserve"> </w:t>
      </w:r>
      <w:r w:rsidRPr="008443EF">
        <w:rPr>
          <w:rFonts w:ascii="Times New Roman" w:eastAsia="Courier New" w:hAnsi="Times New Roman" w:cs="Times New Roman"/>
          <w:b/>
          <w:bCs/>
          <w:color w:val="auto"/>
          <w:lang w:val="en-US"/>
        </w:rPr>
        <w:t xml:space="preserve"> </w:t>
      </w:r>
      <w:r w:rsidRPr="008443EF">
        <w:rPr>
          <w:rFonts w:ascii="Times New Roman" w:eastAsia="Courier New" w:hAnsi="Times New Roman" w:cs="Times New Roman"/>
          <w:bCs/>
          <w:color w:val="auto"/>
          <w:lang w:val="en-US"/>
        </w:rPr>
        <w:t>(</w:t>
      </w:r>
      <w:r w:rsidRPr="008443EF">
        <w:rPr>
          <w:rFonts w:ascii="Times New Roman" w:eastAsia="Courier New" w:hAnsi="Times New Roman" w:cs="Times New Roman"/>
          <w:bCs/>
          <w:color w:val="auto"/>
        </w:rPr>
        <w:t>представя се в отделна папка)</w:t>
      </w:r>
    </w:p>
    <w:p w:rsidR="00E10399" w:rsidRPr="008443EF" w:rsidRDefault="00E10399" w:rsidP="002B0B56">
      <w:pPr>
        <w:tabs>
          <w:tab w:val="left" w:pos="0"/>
          <w:tab w:val="left" w:pos="993"/>
        </w:tabs>
        <w:autoSpaceDE w:val="0"/>
        <w:autoSpaceDN w:val="0"/>
        <w:adjustRightInd w:val="0"/>
        <w:spacing w:line="360" w:lineRule="auto"/>
        <w:ind w:firstLine="600"/>
        <w:jc w:val="both"/>
        <w:rPr>
          <w:rFonts w:ascii="Times New Roman" w:eastAsia="Times New Roman" w:hAnsi="Times New Roman" w:cs="Times New Roman"/>
          <w:color w:val="auto"/>
        </w:rPr>
      </w:pPr>
    </w:p>
    <w:p w:rsidR="00E10399" w:rsidRPr="008443EF" w:rsidRDefault="00E10399" w:rsidP="002B0B56">
      <w:pPr>
        <w:widowControl/>
        <w:spacing w:line="360" w:lineRule="auto"/>
        <w:jc w:val="both"/>
        <w:rPr>
          <w:rFonts w:ascii="Times New Roman" w:hAnsi="Times New Roman" w:cs="Times New Roman"/>
          <w:b/>
          <w:color w:val="auto"/>
          <w:u w:val="single"/>
        </w:rPr>
      </w:pPr>
      <w:r w:rsidRPr="008443EF">
        <w:rPr>
          <w:rFonts w:ascii="Times New Roman" w:hAnsi="Times New Roman" w:cs="Times New Roman"/>
          <w:b/>
          <w:color w:val="auto"/>
          <w:u w:val="single"/>
          <w:lang w:val="ru-RU"/>
        </w:rPr>
        <w:t xml:space="preserve">Техническо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8443EF">
        <w:rPr>
          <w:rFonts w:ascii="Times New Roman" w:hAnsi="Times New Roman" w:cs="Times New Roman"/>
          <w:b/>
          <w:color w:val="auto"/>
          <w:u w:val="single"/>
        </w:rPr>
        <w:t>(</w:t>
      </w:r>
      <w:r w:rsidRPr="008443EF">
        <w:rPr>
          <w:rFonts w:ascii="Times New Roman" w:hAnsi="Times New Roman" w:cs="Times New Roman"/>
          <w:b/>
          <w:color w:val="auto"/>
          <w:u w:val="single"/>
          <w:lang w:val="en-US"/>
        </w:rPr>
        <w:t xml:space="preserve">pdf* </w:t>
      </w:r>
      <w:r w:rsidRPr="008443EF">
        <w:rPr>
          <w:rFonts w:ascii="Times New Roman" w:hAnsi="Times New Roman" w:cs="Times New Roman"/>
          <w:b/>
          <w:color w:val="auto"/>
          <w:u w:val="single"/>
        </w:rPr>
        <w:t>формат)</w:t>
      </w:r>
      <w:r w:rsidRPr="008443EF">
        <w:rPr>
          <w:rFonts w:ascii="Times New Roman" w:hAnsi="Times New Roman" w:cs="Times New Roman"/>
          <w:b/>
          <w:color w:val="auto"/>
          <w:u w:val="single"/>
          <w:lang w:val="ru-RU"/>
        </w:rPr>
        <w:t xml:space="preserve">. Файлът се записва на електронен носител, който се поставя, където се съдържа и хартиеният еквивалент на съответните документи. Текстовата част на ''Техническото предложение'', се записват </w:t>
      </w:r>
      <w:r w:rsidRPr="008443EF">
        <w:rPr>
          <w:rFonts w:ascii="Times New Roman" w:hAnsi="Times New Roman" w:cs="Times New Roman"/>
          <w:b/>
          <w:color w:val="auto"/>
          <w:u w:val="single"/>
        </w:rPr>
        <w:t xml:space="preserve">и </w:t>
      </w:r>
      <w:r w:rsidRPr="008443EF">
        <w:rPr>
          <w:rFonts w:ascii="Times New Roman" w:hAnsi="Times New Roman" w:cs="Times New Roman"/>
          <w:b/>
          <w:color w:val="auto"/>
          <w:u w:val="single"/>
          <w:lang w:val="ru-RU"/>
        </w:rPr>
        <w:t>във формат *.</w:t>
      </w:r>
      <w:r w:rsidRPr="008443EF">
        <w:rPr>
          <w:rFonts w:ascii="Times New Roman" w:hAnsi="Times New Roman" w:cs="Times New Roman"/>
          <w:b/>
          <w:color w:val="auto"/>
          <w:u w:val="single"/>
          <w:lang w:val="en-US"/>
        </w:rPr>
        <w:t>doc</w:t>
      </w:r>
      <w:r w:rsidRPr="008443EF">
        <w:rPr>
          <w:rFonts w:ascii="Times New Roman" w:hAnsi="Times New Roman" w:cs="Times New Roman"/>
          <w:b/>
          <w:color w:val="auto"/>
          <w:u w:val="single"/>
        </w:rPr>
        <w:t>.</w:t>
      </w:r>
    </w:p>
    <w:p w:rsidR="00E10399" w:rsidRPr="008443EF" w:rsidRDefault="00E10399" w:rsidP="002B0B56">
      <w:pPr>
        <w:widowControl/>
        <w:spacing w:line="360" w:lineRule="auto"/>
        <w:jc w:val="both"/>
        <w:rPr>
          <w:rFonts w:ascii="Times New Roman" w:hAnsi="Times New Roman" w:cs="Times New Roman"/>
          <w:b/>
          <w:color w:val="auto"/>
          <w:u w:val="single"/>
          <w:lang w:val="ru-RU"/>
        </w:rPr>
      </w:pPr>
    </w:p>
    <w:p w:rsidR="00E10399" w:rsidRPr="008443EF" w:rsidRDefault="00E10399" w:rsidP="002B0B56">
      <w:pPr>
        <w:spacing w:line="360" w:lineRule="auto"/>
        <w:jc w:val="both"/>
        <w:rPr>
          <w:rFonts w:ascii="Times New Roman" w:eastAsia="Times New Roman" w:hAnsi="Times New Roman" w:cs="Times New Roman"/>
          <w:color w:val="auto"/>
          <w:lang w:val="ru-RU"/>
        </w:rPr>
      </w:pPr>
      <w:r w:rsidRPr="008443EF">
        <w:rPr>
          <w:rFonts w:ascii="Times New Roman" w:eastAsia="Courier New" w:hAnsi="Times New Roman" w:cs="Times New Roman"/>
          <w:b/>
          <w:bCs/>
          <w:color w:val="auto"/>
        </w:rPr>
        <w:t xml:space="preserve">- Ценово предложение – </w:t>
      </w:r>
      <w:r w:rsidRPr="008443EF">
        <w:rPr>
          <w:rFonts w:ascii="Times New Roman" w:eastAsia="Courier New" w:hAnsi="Times New Roman" w:cs="Times New Roman"/>
          <w:bCs/>
          <w:color w:val="auto"/>
        </w:rPr>
        <w:t xml:space="preserve">поставено в </w:t>
      </w:r>
      <w:r w:rsidRPr="008443EF">
        <w:rPr>
          <w:rFonts w:ascii="Times New Roman" w:eastAsia="Times New Roman" w:hAnsi="Times New Roman" w:cs="Times New Roman"/>
          <w:b/>
          <w:color w:val="auto"/>
          <w:lang w:val="ru-RU"/>
        </w:rPr>
        <w:t>отдел</w:t>
      </w:r>
      <w:r w:rsidRPr="008443EF">
        <w:rPr>
          <w:rFonts w:ascii="Times New Roman" w:eastAsia="Times New Roman" w:hAnsi="Times New Roman" w:cs="Times New Roman"/>
          <w:b/>
          <w:color w:val="auto"/>
        </w:rPr>
        <w:t>ен</w:t>
      </w:r>
      <w:r w:rsidRPr="008443EF">
        <w:rPr>
          <w:rFonts w:ascii="Times New Roman" w:eastAsia="Times New Roman" w:hAnsi="Times New Roman" w:cs="Times New Roman"/>
          <w:b/>
          <w:color w:val="auto"/>
          <w:lang w:val="ru-RU"/>
        </w:rPr>
        <w:t xml:space="preserve"> непрозрачен плик</w:t>
      </w:r>
      <w:r w:rsidRPr="008443EF">
        <w:rPr>
          <w:rFonts w:ascii="Times New Roman" w:eastAsia="Times New Roman" w:hAnsi="Times New Roman" w:cs="Times New Roman"/>
          <w:color w:val="auto"/>
          <w:lang w:val="ru-RU"/>
        </w:rPr>
        <w:t xml:space="preserve"> </w:t>
      </w:r>
      <w:r w:rsidRPr="008443EF">
        <w:rPr>
          <w:rFonts w:ascii="Times New Roman" w:eastAsia="Courier New" w:hAnsi="Times New Roman" w:cs="Times New Roman"/>
          <w:bCs/>
          <w:color w:val="auto"/>
        </w:rPr>
        <w:t xml:space="preserve">с надпис </w:t>
      </w:r>
      <w:r w:rsidRPr="008443EF">
        <w:rPr>
          <w:rFonts w:ascii="Times New Roman" w:eastAsia="Courier New" w:hAnsi="Times New Roman" w:cs="Times New Roman"/>
          <w:b/>
          <w:bCs/>
          <w:color w:val="auto"/>
        </w:rPr>
        <w:t>„Предлагани ценови параметри“</w:t>
      </w:r>
      <w:r w:rsidRPr="008443EF">
        <w:rPr>
          <w:rFonts w:ascii="Times New Roman" w:eastAsia="Times New Roman" w:hAnsi="Times New Roman" w:cs="Times New Roman"/>
          <w:color w:val="auto"/>
          <w:lang w:val="ru-RU"/>
        </w:rPr>
        <w:t xml:space="preserve">. Върху плика следва да се отбележи и наименованието на участника. </w:t>
      </w:r>
    </w:p>
    <w:p w:rsidR="00E10399" w:rsidRPr="008443EF" w:rsidRDefault="00E10399" w:rsidP="002B0B56">
      <w:pPr>
        <w:spacing w:line="360" w:lineRule="auto"/>
        <w:jc w:val="both"/>
        <w:rPr>
          <w:rFonts w:ascii="Times New Roman" w:eastAsia="Times New Roman" w:hAnsi="Times New Roman" w:cs="Times New Roman"/>
          <w:color w:val="auto"/>
          <w:lang w:val="ru-RU"/>
        </w:rPr>
      </w:pPr>
    </w:p>
    <w:p w:rsidR="00E10399" w:rsidRPr="008443EF" w:rsidRDefault="00E10399" w:rsidP="002B0B56">
      <w:pPr>
        <w:widowControl/>
        <w:spacing w:line="360" w:lineRule="auto"/>
        <w:ind w:right="23"/>
        <w:jc w:val="both"/>
        <w:rPr>
          <w:rFonts w:ascii="Times New Roman" w:hAnsi="Times New Roman" w:cs="Times New Roman"/>
          <w:color w:val="auto"/>
        </w:rPr>
      </w:pPr>
      <w:r w:rsidRPr="008443EF">
        <w:rPr>
          <w:rFonts w:ascii="Times New Roman" w:hAnsi="Times New Roman" w:cs="Times New Roman"/>
          <w:b/>
          <w:color w:val="auto"/>
          <w:u w:val="single"/>
          <w:lang w:val="ru-RU"/>
        </w:rPr>
        <w:t xml:space="preserve">Съдържанието на плика с ценовото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8443EF">
        <w:rPr>
          <w:rFonts w:ascii="Times New Roman" w:hAnsi="Times New Roman" w:cs="Times New Roman"/>
          <w:b/>
          <w:color w:val="auto"/>
          <w:u w:val="single"/>
        </w:rPr>
        <w:t>(</w:t>
      </w:r>
      <w:r w:rsidRPr="008443EF">
        <w:rPr>
          <w:rFonts w:ascii="Times New Roman" w:hAnsi="Times New Roman" w:cs="Times New Roman"/>
          <w:b/>
          <w:color w:val="auto"/>
          <w:u w:val="single"/>
          <w:lang w:val="en-US"/>
        </w:rPr>
        <w:t xml:space="preserve">pdf* </w:t>
      </w:r>
      <w:r w:rsidRPr="008443EF">
        <w:rPr>
          <w:rFonts w:ascii="Times New Roman" w:hAnsi="Times New Roman" w:cs="Times New Roman"/>
          <w:b/>
          <w:color w:val="auto"/>
          <w:u w:val="single"/>
        </w:rPr>
        <w:t>формат)</w:t>
      </w:r>
      <w:r w:rsidRPr="008443EF">
        <w:rPr>
          <w:rFonts w:ascii="Times New Roman" w:hAnsi="Times New Roman" w:cs="Times New Roman"/>
          <w:b/>
          <w:color w:val="auto"/>
          <w:u w:val="single"/>
          <w:lang w:val="ru-RU"/>
        </w:rPr>
        <w:t xml:space="preserve">. Файлът се записва на електронен носител, който се поставя в плика с ценовото предложение, където се съдържа и хартиеният еквивалент на съответните </w:t>
      </w:r>
      <w:r w:rsidRPr="008443EF">
        <w:rPr>
          <w:rFonts w:ascii="Times New Roman" w:hAnsi="Times New Roman" w:cs="Times New Roman"/>
          <w:b/>
          <w:color w:val="auto"/>
          <w:u w:val="single"/>
          <w:lang w:val="ru-RU"/>
        </w:rPr>
        <w:lastRenderedPageBreak/>
        <w:t xml:space="preserve">документи. Текстовата част  на ''Ценовото предложение'', се записват </w:t>
      </w:r>
      <w:r w:rsidRPr="008443EF">
        <w:rPr>
          <w:rFonts w:ascii="Times New Roman" w:hAnsi="Times New Roman" w:cs="Times New Roman"/>
          <w:b/>
          <w:color w:val="auto"/>
          <w:u w:val="single"/>
        </w:rPr>
        <w:t xml:space="preserve">и </w:t>
      </w:r>
      <w:r w:rsidRPr="008443EF">
        <w:rPr>
          <w:rFonts w:ascii="Times New Roman" w:hAnsi="Times New Roman" w:cs="Times New Roman"/>
          <w:b/>
          <w:color w:val="auto"/>
          <w:u w:val="single"/>
          <w:lang w:val="ru-RU"/>
        </w:rPr>
        <w:t>във формат *.</w:t>
      </w:r>
      <w:r w:rsidRPr="008443EF">
        <w:rPr>
          <w:rFonts w:ascii="Times New Roman" w:hAnsi="Times New Roman" w:cs="Times New Roman"/>
          <w:b/>
          <w:color w:val="auto"/>
          <w:u w:val="single"/>
          <w:lang w:val="en-US"/>
        </w:rPr>
        <w:t>doc</w:t>
      </w:r>
      <w:r w:rsidRPr="008443EF">
        <w:rPr>
          <w:rFonts w:ascii="Times New Roman" w:hAnsi="Times New Roman" w:cs="Times New Roman"/>
          <w:b/>
          <w:color w:val="auto"/>
          <w:u w:val="single"/>
        </w:rPr>
        <w:t xml:space="preserve">.Количествено-стойностната сметка се представя на формат </w:t>
      </w:r>
      <w:r w:rsidRPr="008443EF">
        <w:rPr>
          <w:rFonts w:ascii="Times New Roman" w:hAnsi="Times New Roman" w:cs="Times New Roman"/>
          <w:b/>
          <w:color w:val="auto"/>
          <w:u w:val="single"/>
          <w:lang w:val="en-US"/>
        </w:rPr>
        <w:t>*exl.</w:t>
      </w:r>
      <w:r w:rsidRPr="008443EF">
        <w:rPr>
          <w:rFonts w:ascii="Times New Roman" w:hAnsi="Times New Roman" w:cs="Times New Roman"/>
          <w:b/>
          <w:color w:val="auto"/>
          <w:u w:val="single"/>
          <w:lang w:val="ru-RU"/>
        </w:rPr>
        <w:t xml:space="preserve"> </w:t>
      </w:r>
    </w:p>
    <w:p w:rsidR="00193D40" w:rsidRPr="008443EF" w:rsidRDefault="00193D40" w:rsidP="002B0B56">
      <w:pPr>
        <w:widowControl/>
        <w:spacing w:line="360" w:lineRule="auto"/>
        <w:ind w:right="23"/>
        <w:jc w:val="both"/>
        <w:rPr>
          <w:rFonts w:ascii="Times New Roman" w:hAnsi="Times New Roman" w:cs="Times New Roman"/>
          <w:color w:val="auto"/>
        </w:rPr>
      </w:pPr>
    </w:p>
    <w:p w:rsidR="00193D40" w:rsidRPr="008443EF" w:rsidRDefault="00193D40" w:rsidP="002B0B56">
      <w:pPr>
        <w:widowControl/>
        <w:spacing w:after="120" w:line="360" w:lineRule="auto"/>
        <w:ind w:firstLine="709"/>
        <w:jc w:val="both"/>
        <w:rPr>
          <w:rFonts w:ascii="Times New Roman" w:eastAsia="Courier New" w:hAnsi="Times New Roman" w:cs="Times New Roman"/>
          <w:color w:val="auto"/>
        </w:rPr>
      </w:pPr>
      <w:r w:rsidRPr="008443EF">
        <w:rPr>
          <w:rFonts w:ascii="Times New Roman" w:hAnsi="Times New Roman" w:cs="Times New Roman"/>
          <w:b/>
          <w:bCs/>
          <w:color w:val="auto"/>
        </w:rPr>
        <w:t>Чл.</w:t>
      </w:r>
      <w:r w:rsidRPr="008443EF">
        <w:rPr>
          <w:rFonts w:ascii="Times New Roman" w:hAnsi="Times New Roman" w:cs="Times New Roman"/>
          <w:b/>
          <w:bCs/>
          <w:color w:val="auto"/>
          <w:lang w:val="en-US"/>
        </w:rPr>
        <w:t>1</w:t>
      </w:r>
      <w:r w:rsidRPr="008443EF">
        <w:rPr>
          <w:rFonts w:ascii="Times New Roman" w:hAnsi="Times New Roman" w:cs="Times New Roman"/>
          <w:b/>
          <w:bCs/>
          <w:color w:val="auto"/>
        </w:rPr>
        <w:t xml:space="preserve">0. </w:t>
      </w:r>
      <w:r w:rsidRPr="008443EF">
        <w:rPr>
          <w:rFonts w:ascii="Times New Roman" w:eastAsia="Courier New" w:hAnsi="Times New Roman" w:cs="Times New Roman"/>
          <w:color w:val="auto"/>
        </w:rPr>
        <w:t>Документите по чл.</w:t>
      </w:r>
      <w:r w:rsidRPr="008443EF">
        <w:rPr>
          <w:rFonts w:ascii="Times New Roman" w:eastAsia="Courier New" w:hAnsi="Times New Roman" w:cs="Times New Roman"/>
          <w:color w:val="auto"/>
          <w:lang w:val="en-US"/>
        </w:rPr>
        <w:t xml:space="preserve"> </w:t>
      </w:r>
      <w:r w:rsidRPr="008443EF">
        <w:rPr>
          <w:rFonts w:ascii="Times New Roman" w:eastAsia="Courier New" w:hAnsi="Times New Roman" w:cs="Times New Roman"/>
          <w:color w:val="auto"/>
        </w:rPr>
        <w:t>9 се поставят в запечатана непрозрачна опаковка, върху която</w:t>
      </w:r>
      <w:r w:rsidRPr="008443EF">
        <w:rPr>
          <w:rFonts w:ascii="Times New Roman" w:eastAsia="Courier New" w:hAnsi="Times New Roman" w:cs="Times New Roman"/>
          <w:color w:val="auto"/>
          <w:lang w:val="en-US"/>
        </w:rPr>
        <w:t xml:space="preserve"> се </w:t>
      </w:r>
      <w:r w:rsidRPr="008443EF">
        <w:rPr>
          <w:rFonts w:ascii="Times New Roman" w:eastAsia="Courier New" w:hAnsi="Times New Roman" w:cs="Times New Roman"/>
          <w:color w:val="auto"/>
        </w:rPr>
        <w:t>отбелязва:</w:t>
      </w:r>
    </w:p>
    <w:p w:rsidR="00193D40" w:rsidRPr="008443EF" w:rsidRDefault="00193D40" w:rsidP="002B0B56">
      <w:pPr>
        <w:widowControl/>
        <w:spacing w:after="120" w:line="360" w:lineRule="auto"/>
        <w:ind w:firstLine="709"/>
        <w:jc w:val="both"/>
        <w:rPr>
          <w:rFonts w:ascii="Times New Roman" w:hAnsi="Times New Roman" w:cs="Times New Roman"/>
          <w:iCs/>
          <w:shd w:val="clear" w:color="auto" w:fill="FFFFFF"/>
          <w:lang w:val="en-US" w:eastAsia="en-US"/>
        </w:rPr>
      </w:pPr>
      <w:r w:rsidRPr="008443EF">
        <w:rPr>
          <w:rFonts w:ascii="Times New Roman" w:hAnsi="Times New Roman" w:cs="Times New Roman"/>
          <w:iCs/>
          <w:shd w:val="clear" w:color="auto" w:fill="FFFFFF"/>
          <w:lang w:eastAsia="en-US"/>
        </w:rPr>
        <w:t>1.</w:t>
      </w:r>
      <w:r w:rsidRPr="008443EF">
        <w:rPr>
          <w:rFonts w:ascii="Times New Roman" w:hAnsi="Times New Roman" w:cs="Times New Roman"/>
          <w:shd w:val="clear" w:color="auto" w:fill="FFFFFF"/>
          <w:lang w:eastAsia="en-US"/>
        </w:rPr>
        <w:t> наименованието на участника, включително участниците в обединението, когато е приложимо;</w:t>
      </w:r>
      <w:r w:rsidRPr="008443EF">
        <w:rPr>
          <w:rFonts w:ascii="Times New Roman" w:hAnsi="Times New Roman" w:cs="Times New Roman"/>
          <w:iCs/>
          <w:shd w:val="clear" w:color="auto" w:fill="FFFFFF"/>
          <w:lang w:eastAsia="en-US"/>
        </w:rPr>
        <w:t> </w:t>
      </w:r>
    </w:p>
    <w:p w:rsidR="00193D40" w:rsidRPr="008443EF" w:rsidRDefault="00193D40" w:rsidP="002B0B56">
      <w:pPr>
        <w:widowControl/>
        <w:spacing w:after="120" w:line="360" w:lineRule="auto"/>
        <w:ind w:firstLine="709"/>
        <w:jc w:val="both"/>
        <w:rPr>
          <w:rFonts w:ascii="Times New Roman" w:hAnsi="Times New Roman" w:cs="Times New Roman"/>
          <w:iCs/>
          <w:shd w:val="clear" w:color="auto" w:fill="FFFFFF"/>
          <w:lang w:val="en-US" w:eastAsia="en-US"/>
        </w:rPr>
      </w:pPr>
      <w:r w:rsidRPr="008443EF">
        <w:rPr>
          <w:rFonts w:ascii="Times New Roman" w:hAnsi="Times New Roman" w:cs="Times New Roman"/>
          <w:iCs/>
          <w:shd w:val="clear" w:color="auto" w:fill="FFFFFF"/>
          <w:lang w:eastAsia="en-US"/>
        </w:rPr>
        <w:t>2.</w:t>
      </w:r>
      <w:r w:rsidRPr="008443EF">
        <w:rPr>
          <w:rFonts w:ascii="Times New Roman" w:hAnsi="Times New Roman" w:cs="Times New Roman"/>
          <w:shd w:val="clear" w:color="auto" w:fill="FFFFFF"/>
          <w:lang w:eastAsia="en-US"/>
        </w:rPr>
        <w:t> адрес за кореспонденция, телефон и по възможност - факс и електронен адрес;</w:t>
      </w:r>
      <w:r w:rsidRPr="008443EF">
        <w:rPr>
          <w:rFonts w:ascii="Times New Roman" w:hAnsi="Times New Roman" w:cs="Times New Roman"/>
          <w:iCs/>
          <w:shd w:val="clear" w:color="auto" w:fill="FFFFFF"/>
          <w:lang w:eastAsia="en-US"/>
        </w:rPr>
        <w:t> </w:t>
      </w:r>
    </w:p>
    <w:p w:rsidR="00447D9E" w:rsidRPr="008443EF" w:rsidRDefault="00193D40" w:rsidP="002B0B56">
      <w:pPr>
        <w:widowControl/>
        <w:spacing w:after="120" w:line="360" w:lineRule="auto"/>
        <w:ind w:firstLine="709"/>
        <w:jc w:val="both"/>
        <w:rPr>
          <w:rFonts w:ascii="Times New Roman" w:hAnsi="Times New Roman" w:cs="Times New Roman"/>
          <w:color w:val="auto"/>
          <w:lang w:eastAsia="en-US"/>
        </w:rPr>
      </w:pPr>
      <w:r w:rsidRPr="008443EF">
        <w:rPr>
          <w:rFonts w:ascii="Times New Roman" w:hAnsi="Times New Roman" w:cs="Times New Roman"/>
          <w:iCs/>
          <w:shd w:val="clear" w:color="auto" w:fill="FFFFFF"/>
          <w:lang w:eastAsia="en-US"/>
        </w:rPr>
        <w:t>3.</w:t>
      </w:r>
      <w:r w:rsidRPr="008443EF">
        <w:rPr>
          <w:rFonts w:ascii="Times New Roman" w:hAnsi="Times New Roman" w:cs="Times New Roman"/>
          <w:shd w:val="clear" w:color="auto" w:fill="FFFFFF"/>
          <w:lang w:eastAsia="en-US"/>
        </w:rPr>
        <w:t> </w:t>
      </w:r>
      <w:r w:rsidRPr="008443EF">
        <w:rPr>
          <w:rFonts w:ascii="Times New Roman" w:eastAsia="Courier New" w:hAnsi="Times New Roman" w:cs="Times New Roman"/>
          <w:color w:val="auto"/>
        </w:rPr>
        <w:t>предмета на обществената поръчка</w:t>
      </w:r>
      <w:r w:rsidRPr="008443EF">
        <w:rPr>
          <w:rFonts w:ascii="Times New Roman" w:eastAsia="Courier New" w:hAnsi="Times New Roman" w:cs="Times New Roman"/>
          <w:color w:val="auto"/>
          <w:lang w:val="en-US"/>
        </w:rPr>
        <w:t>:</w:t>
      </w:r>
      <w:r w:rsidRPr="008443EF">
        <w:rPr>
          <w:rFonts w:ascii="Times New Roman" w:eastAsia="Courier New" w:hAnsi="Times New Roman" w:cs="Times New Roman"/>
          <w:b/>
          <w:bCs/>
          <w:color w:val="auto"/>
          <w:lang w:val="en-US"/>
        </w:rPr>
        <w:t xml:space="preserve"> </w:t>
      </w:r>
      <w:r w:rsidRPr="008443EF">
        <w:rPr>
          <w:rFonts w:ascii="Times New Roman" w:hAnsi="Times New Roman" w:cs="Times New Roman"/>
          <w:b/>
          <w:color w:val="auto"/>
          <w:lang w:eastAsia="en-US"/>
        </w:rPr>
        <w:t>„</w:t>
      </w:r>
      <w:r w:rsidR="00764580" w:rsidRPr="008443EF">
        <w:rPr>
          <w:rFonts w:ascii="Times New Roman" w:eastAsia="Times New Roman" w:hAnsi="Times New Roman" w:cs="Times New Roman"/>
          <w:b/>
          <w:bCs/>
        </w:rPr>
        <w:t>Реконструкция на вътрешно-разпределителна водопроводна мрежа за кв. Рилци – Етап I, гр. Добрич</w:t>
      </w:r>
      <w:r w:rsidRPr="008443EF">
        <w:rPr>
          <w:rFonts w:ascii="Times New Roman" w:eastAsia="Times New Roman" w:hAnsi="Times New Roman" w:cs="Times New Roman"/>
          <w:b/>
          <w:bCs/>
          <w:spacing w:val="12"/>
        </w:rPr>
        <w:t>“</w:t>
      </w:r>
      <w:r w:rsidRPr="008443EF">
        <w:rPr>
          <w:rFonts w:ascii="Times New Roman" w:hAnsi="Times New Roman" w:cs="Times New Roman"/>
          <w:color w:val="auto"/>
          <w:lang w:eastAsia="en-US"/>
        </w:rPr>
        <w:t xml:space="preserve"> </w:t>
      </w:r>
    </w:p>
    <w:p w:rsidR="00193D40" w:rsidRPr="008443EF" w:rsidRDefault="00193D40" w:rsidP="002B0B56">
      <w:pPr>
        <w:widowControl/>
        <w:spacing w:after="120" w:line="360" w:lineRule="auto"/>
        <w:ind w:firstLine="709"/>
        <w:jc w:val="both"/>
        <w:rPr>
          <w:rFonts w:ascii="Times New Roman" w:eastAsia="Courier New" w:hAnsi="Times New Roman" w:cs="Times New Roman"/>
          <w:color w:val="auto"/>
        </w:rPr>
      </w:pPr>
      <w:r w:rsidRPr="008443EF">
        <w:rPr>
          <w:rFonts w:ascii="Times New Roman" w:hAnsi="Times New Roman" w:cs="Times New Roman"/>
          <w:b/>
          <w:bCs/>
          <w:color w:val="auto"/>
        </w:rPr>
        <w:t>Чл.</w:t>
      </w:r>
      <w:r w:rsidRPr="008443EF">
        <w:rPr>
          <w:rFonts w:ascii="Times New Roman" w:hAnsi="Times New Roman" w:cs="Times New Roman"/>
          <w:b/>
          <w:bCs/>
          <w:color w:val="auto"/>
          <w:lang w:val="en-US"/>
        </w:rPr>
        <w:t>1</w:t>
      </w:r>
      <w:r w:rsidRPr="008443EF">
        <w:rPr>
          <w:rFonts w:ascii="Times New Roman" w:hAnsi="Times New Roman" w:cs="Times New Roman"/>
          <w:b/>
          <w:bCs/>
          <w:color w:val="auto"/>
        </w:rPr>
        <w:t>1. (1)</w:t>
      </w:r>
      <w:r w:rsidRPr="008443EF">
        <w:rPr>
          <w:rFonts w:ascii="Times New Roman" w:eastAsia="Courier New" w:hAnsi="Times New Roman" w:cs="Times New Roman"/>
          <w:b/>
          <w:bCs/>
          <w:color w:val="auto"/>
        </w:rPr>
        <w:t xml:space="preserve"> </w:t>
      </w:r>
      <w:r w:rsidRPr="008443EF">
        <w:rPr>
          <w:rFonts w:ascii="Times New Roman" w:eastAsia="Courier New" w:hAnsi="Times New Roman" w:cs="Times New Roman"/>
          <w:color w:val="auto"/>
        </w:rPr>
        <w:t>Всеки участник в процедурата има право да представи само един комплект офертни документи.</w:t>
      </w:r>
    </w:p>
    <w:p w:rsidR="00193D40" w:rsidRPr="008443EF" w:rsidRDefault="00193D40" w:rsidP="002B0B56">
      <w:pPr>
        <w:spacing w:after="120" w:line="360" w:lineRule="auto"/>
        <w:ind w:firstLine="709"/>
        <w:jc w:val="both"/>
        <w:rPr>
          <w:rFonts w:ascii="Times New Roman" w:hAnsi="Times New Roman" w:cs="Times New Roman"/>
        </w:rPr>
      </w:pPr>
      <w:r w:rsidRPr="008443EF">
        <w:rPr>
          <w:rFonts w:ascii="Times New Roman" w:hAnsi="Times New Roman" w:cs="Times New Roman"/>
          <w:b/>
          <w:bCs/>
          <w:color w:val="auto"/>
        </w:rPr>
        <w:t>(2)</w:t>
      </w:r>
      <w:r w:rsidRPr="008443EF">
        <w:rPr>
          <w:rFonts w:ascii="Times New Roman" w:eastAsia="Courier New" w:hAnsi="Times New Roman" w:cs="Times New Roman"/>
          <w:b/>
          <w:bCs/>
          <w:color w:val="auto"/>
        </w:rPr>
        <w:t xml:space="preserve"> </w:t>
      </w:r>
      <w:r w:rsidRPr="008443EF">
        <w:rPr>
          <w:rFonts w:ascii="Times New Roman" w:eastAsia="Courier New" w:hAnsi="Times New Roman" w:cs="Times New Roman"/>
        </w:rPr>
        <w:t xml:space="preserve">Внасянето на комплекта офертни документи се извършва на адрес: </w:t>
      </w:r>
      <w:r w:rsidRPr="008443EF">
        <w:rPr>
          <w:rFonts w:ascii="Times New Roman" w:hAnsi="Times New Roman" w:cs="Times New Roman"/>
        </w:rPr>
        <w:t xml:space="preserve">гр. Добрич, 9300,  ул. "България" №12, Община град Добрич, Център за услуги и информация, ет.1. </w:t>
      </w:r>
    </w:p>
    <w:p w:rsidR="00193D40" w:rsidRPr="008443EF" w:rsidRDefault="00193D40" w:rsidP="002B0B56">
      <w:pPr>
        <w:widowControl/>
        <w:spacing w:after="120" w:line="360" w:lineRule="auto"/>
        <w:ind w:firstLine="709"/>
        <w:jc w:val="both"/>
        <w:rPr>
          <w:rFonts w:ascii="Times New Roman" w:eastAsia="Courier New" w:hAnsi="Times New Roman" w:cs="Times New Roman"/>
          <w:b/>
          <w:bCs/>
          <w:color w:val="auto"/>
        </w:rPr>
      </w:pPr>
      <w:r w:rsidRPr="008443EF">
        <w:rPr>
          <w:rFonts w:ascii="Times New Roman" w:hAnsi="Times New Roman" w:cs="Times New Roman"/>
          <w:b/>
          <w:bCs/>
          <w:color w:val="auto"/>
        </w:rPr>
        <w:t xml:space="preserve"> (3)</w:t>
      </w:r>
      <w:r w:rsidRPr="008443EF">
        <w:rPr>
          <w:rFonts w:ascii="Times New Roman" w:eastAsia="Courier New" w:hAnsi="Times New Roman" w:cs="Times New Roman"/>
          <w:b/>
          <w:bCs/>
          <w:color w:val="auto"/>
        </w:rPr>
        <w:t xml:space="preserve"> </w:t>
      </w:r>
      <w:r w:rsidRPr="008443EF">
        <w:rPr>
          <w:rFonts w:ascii="Times New Roman" w:eastAsia="Courier New" w:hAnsi="Times New Roman" w:cs="Times New Roman"/>
          <w:color w:val="auto"/>
        </w:rPr>
        <w:t xml:space="preserve">Крайният срок за внасяне на офертните документи е до </w:t>
      </w:r>
      <w:r w:rsidRPr="008443EF">
        <w:rPr>
          <w:rFonts w:ascii="Times New Roman" w:eastAsia="Courier New" w:hAnsi="Times New Roman" w:cs="Times New Roman"/>
          <w:b/>
          <w:bCs/>
          <w:color w:val="auto"/>
        </w:rPr>
        <w:t xml:space="preserve">17:00 </w:t>
      </w:r>
      <w:r w:rsidRPr="008443EF">
        <w:rPr>
          <w:rFonts w:ascii="Times New Roman" w:eastAsia="Courier New" w:hAnsi="Times New Roman" w:cs="Times New Roman"/>
          <w:color w:val="auto"/>
        </w:rPr>
        <w:t xml:space="preserve">часа на </w:t>
      </w:r>
      <w:r w:rsidR="00574F8A" w:rsidRPr="008443EF">
        <w:rPr>
          <w:rFonts w:ascii="Times New Roman" w:eastAsia="Courier New" w:hAnsi="Times New Roman" w:cs="Times New Roman"/>
          <w:b/>
          <w:bCs/>
          <w:color w:val="auto"/>
        </w:rPr>
        <w:t>23.07.2020</w:t>
      </w:r>
      <w:r w:rsidRPr="008443EF">
        <w:rPr>
          <w:rFonts w:ascii="Times New Roman" w:eastAsia="Courier New" w:hAnsi="Times New Roman" w:cs="Times New Roman"/>
          <w:b/>
          <w:bCs/>
          <w:color w:val="auto"/>
        </w:rPr>
        <w:t xml:space="preserve">г.    </w:t>
      </w:r>
    </w:p>
    <w:p w:rsidR="00193D40" w:rsidRPr="008443EF" w:rsidRDefault="00193D40" w:rsidP="002B0B56">
      <w:pPr>
        <w:spacing w:after="120" w:line="360" w:lineRule="auto"/>
        <w:jc w:val="both"/>
        <w:rPr>
          <w:rFonts w:ascii="Times New Roman" w:hAnsi="Times New Roman" w:cs="Times New Roman"/>
          <w:i/>
          <w:shd w:val="clear" w:color="auto" w:fill="FFFFFF"/>
        </w:rPr>
      </w:pPr>
      <w:r w:rsidRPr="008443EF">
        <w:rPr>
          <w:rFonts w:ascii="Times New Roman" w:eastAsia="Courier New" w:hAnsi="Times New Roman" w:cs="Times New Roman"/>
          <w:i/>
          <w:iCs/>
          <w:lang w:val="ru-RU"/>
        </w:rPr>
        <w:t>*Забележка: К</w:t>
      </w:r>
      <w:r w:rsidRPr="008443EF">
        <w:rPr>
          <w:rFonts w:ascii="Times New Roman" w:hAnsi="Times New Roman" w:cs="Times New Roman"/>
          <w:i/>
          <w:shd w:val="clear" w:color="auto" w:fill="FFFFFF"/>
        </w:rPr>
        <w:t xml:space="preserve">огато към момента на изтичане на крайния срок за получаване на оферти, все още има чакащи лица пред мястото посочено за подаване на оферти, те се включват в списък, който се подписва от представител на възложителя и от присъстващите лица. </w:t>
      </w:r>
    </w:p>
    <w:p w:rsidR="00193D40" w:rsidRPr="008443EF" w:rsidRDefault="00193D40" w:rsidP="002B0B56">
      <w:pPr>
        <w:spacing w:after="120" w:line="360" w:lineRule="auto"/>
        <w:jc w:val="both"/>
        <w:rPr>
          <w:rFonts w:ascii="Times New Roman" w:hAnsi="Times New Roman" w:cs="Times New Roman"/>
          <w:i/>
          <w:shd w:val="clear" w:color="auto" w:fill="FFFFFF"/>
        </w:rPr>
      </w:pPr>
      <w:r w:rsidRPr="008443EF">
        <w:rPr>
          <w:rFonts w:ascii="Times New Roman" w:hAnsi="Times New Roman" w:cs="Times New Roman"/>
          <w:i/>
          <w:shd w:val="clear" w:color="auto" w:fill="FFFFFF"/>
        </w:rPr>
        <w:t>Офертите на лицата от списъка се завеждат в регистъра. Няма да се  приемат оферти на   от лица, които не са включени в списъка.</w:t>
      </w:r>
    </w:p>
    <w:p w:rsidR="00193D40" w:rsidRPr="008443EF" w:rsidRDefault="00193D40" w:rsidP="002B0B56">
      <w:pPr>
        <w:spacing w:after="120" w:line="360" w:lineRule="auto"/>
        <w:jc w:val="both"/>
        <w:rPr>
          <w:rFonts w:ascii="Times New Roman" w:eastAsia="Courier New" w:hAnsi="Times New Roman" w:cs="Times New Roman"/>
        </w:rPr>
      </w:pPr>
      <w:r w:rsidRPr="008443EF">
        <w:rPr>
          <w:rFonts w:ascii="Times New Roman" w:hAnsi="Times New Roman" w:cs="Times New Roman"/>
          <w:b/>
          <w:bCs/>
          <w:color w:val="auto"/>
        </w:rPr>
        <w:t xml:space="preserve"> </w:t>
      </w:r>
      <w:r w:rsidRPr="008443EF">
        <w:rPr>
          <w:rFonts w:ascii="Times New Roman" w:hAnsi="Times New Roman" w:cs="Times New Roman"/>
          <w:b/>
          <w:bCs/>
          <w:color w:val="auto"/>
        </w:rPr>
        <w:tab/>
        <w:t>(4)</w:t>
      </w:r>
      <w:r w:rsidRPr="008443EF">
        <w:rPr>
          <w:rFonts w:ascii="Times New Roman" w:eastAsia="Courier New" w:hAnsi="Times New Roman" w:cs="Times New Roman"/>
          <w:b/>
          <w:bCs/>
          <w:color w:val="auto"/>
        </w:rPr>
        <w:t xml:space="preserve"> </w:t>
      </w:r>
      <w:r w:rsidRPr="008443EF">
        <w:rPr>
          <w:rFonts w:ascii="Times New Roman" w:eastAsia="Courier New" w:hAnsi="Times New Roman" w:cs="Times New Roman"/>
        </w:rPr>
        <w:t xml:space="preserve">Първото заседание на комисията за провеждане на открита процедура е на </w:t>
      </w:r>
      <w:r w:rsidRPr="008443EF">
        <w:rPr>
          <w:rFonts w:ascii="Times New Roman" w:eastAsia="Courier New" w:hAnsi="Times New Roman" w:cs="Times New Roman"/>
          <w:b/>
          <w:bCs/>
        </w:rPr>
        <w:t xml:space="preserve"> </w:t>
      </w:r>
      <w:r w:rsidR="00574F8A" w:rsidRPr="008443EF">
        <w:rPr>
          <w:rFonts w:ascii="Times New Roman" w:eastAsia="Courier New" w:hAnsi="Times New Roman" w:cs="Times New Roman"/>
          <w:b/>
          <w:bCs/>
          <w:color w:val="auto"/>
        </w:rPr>
        <w:t>24.07.2020г</w:t>
      </w:r>
      <w:r w:rsidRPr="008443EF">
        <w:rPr>
          <w:rFonts w:ascii="Times New Roman" w:eastAsia="Courier New" w:hAnsi="Times New Roman" w:cs="Times New Roman"/>
          <w:b/>
          <w:bCs/>
        </w:rPr>
        <w:t>.</w:t>
      </w:r>
      <w:r w:rsidRPr="008443EF">
        <w:rPr>
          <w:rFonts w:ascii="Times New Roman" w:eastAsia="Courier New" w:hAnsi="Times New Roman" w:cs="Times New Roman"/>
        </w:rPr>
        <w:t xml:space="preserve"> от </w:t>
      </w:r>
      <w:r w:rsidRPr="008443EF">
        <w:rPr>
          <w:rFonts w:ascii="Times New Roman" w:eastAsia="Courier New" w:hAnsi="Times New Roman" w:cs="Times New Roman"/>
          <w:b/>
          <w:bCs/>
          <w:lang w:val="en-US"/>
        </w:rPr>
        <w:t>1</w:t>
      </w:r>
      <w:r w:rsidRPr="008443EF">
        <w:rPr>
          <w:rFonts w:ascii="Times New Roman" w:eastAsia="Courier New" w:hAnsi="Times New Roman" w:cs="Times New Roman"/>
          <w:b/>
          <w:bCs/>
        </w:rPr>
        <w:t>0</w:t>
      </w:r>
      <w:r w:rsidRPr="008443EF">
        <w:rPr>
          <w:rFonts w:ascii="Times New Roman" w:eastAsia="Courier New" w:hAnsi="Times New Roman" w:cs="Times New Roman"/>
          <w:b/>
          <w:bCs/>
          <w:lang w:val="en-US"/>
        </w:rPr>
        <w:t>:00</w:t>
      </w:r>
      <w:r w:rsidRPr="008443EF">
        <w:rPr>
          <w:rFonts w:ascii="Times New Roman" w:eastAsia="Courier New" w:hAnsi="Times New Roman" w:cs="Times New Roman"/>
        </w:rPr>
        <w:t xml:space="preserve"> часа в сградата на </w:t>
      </w:r>
      <w:r w:rsidRPr="008443EF">
        <w:rPr>
          <w:rFonts w:ascii="Times New Roman" w:hAnsi="Times New Roman" w:cs="Times New Roman"/>
          <w:b/>
        </w:rPr>
        <w:t>Община град Добрич, ул. „България“ № 12, град Добрич, Заседателна зала</w:t>
      </w:r>
      <w:r w:rsidRPr="008443EF">
        <w:rPr>
          <w:rFonts w:ascii="Times New Roman" w:eastAsia="Courier New" w:hAnsi="Times New Roman" w:cs="Times New Roman"/>
          <w:b/>
          <w:bCs/>
          <w:lang w:val="az-Cyrl-AZ"/>
        </w:rPr>
        <w:t>.</w:t>
      </w:r>
      <w:r w:rsidRPr="008443EF">
        <w:rPr>
          <w:rFonts w:ascii="Times New Roman" w:eastAsia="Courier New" w:hAnsi="Times New Roman" w:cs="Times New Roman"/>
        </w:rPr>
        <w:t xml:space="preserve"> На публичните заседания на комисията могат да присъстват </w:t>
      </w:r>
      <w:r w:rsidR="00397E5B" w:rsidRPr="008443EF">
        <w:rPr>
          <w:rFonts w:ascii="Times New Roman" w:eastAsia="Courier New" w:hAnsi="Times New Roman" w:cs="Times New Roman"/>
        </w:rPr>
        <w:t>участниците в процедурата или техни упълномощени представители, както и предтсвители на средствата за масово осведомяване.</w:t>
      </w:r>
    </w:p>
    <w:p w:rsidR="00397E5B" w:rsidRPr="008443EF" w:rsidRDefault="00193D40" w:rsidP="002B0B56">
      <w:pPr>
        <w:spacing w:after="120" w:line="360" w:lineRule="auto"/>
        <w:ind w:firstLine="709"/>
        <w:jc w:val="both"/>
        <w:rPr>
          <w:rFonts w:ascii="Times New Roman" w:eastAsia="Courier New" w:hAnsi="Times New Roman" w:cs="Times New Roman"/>
          <w:color w:val="auto"/>
        </w:rPr>
      </w:pPr>
      <w:r w:rsidRPr="008443EF">
        <w:rPr>
          <w:rFonts w:ascii="Times New Roman" w:hAnsi="Times New Roman" w:cs="Times New Roman"/>
          <w:b/>
          <w:bCs/>
          <w:color w:val="auto"/>
        </w:rPr>
        <w:t xml:space="preserve"> (5)</w:t>
      </w:r>
      <w:r w:rsidRPr="008443EF">
        <w:rPr>
          <w:rFonts w:ascii="Times New Roman" w:eastAsia="Courier New" w:hAnsi="Times New Roman" w:cs="Times New Roman"/>
          <w:b/>
          <w:bCs/>
          <w:color w:val="auto"/>
        </w:rPr>
        <w:t xml:space="preserve"> </w:t>
      </w:r>
      <w:r w:rsidRPr="008443EF">
        <w:rPr>
          <w:rFonts w:ascii="Times New Roman" w:eastAsia="Courier New" w:hAnsi="Times New Roman" w:cs="Times New Roman"/>
          <w:color w:val="auto"/>
        </w:rPr>
        <w:t xml:space="preserve"> </w:t>
      </w:r>
      <w:r w:rsidR="00397E5B" w:rsidRPr="008443EF">
        <w:rPr>
          <w:rFonts w:ascii="Times New Roman" w:eastAsia="Courier New" w:hAnsi="Times New Roman" w:cs="Times New Roman"/>
          <w:color w:val="auto"/>
        </w:rPr>
        <w:t>На основание чл.51, ал.1, т.2 от ППЗОП, срокът за приключване на работата на Комисията, определен от Възложителя е до 5 месеца от датата на първото заседание на Комисията.</w:t>
      </w:r>
    </w:p>
    <w:p w:rsidR="00193D40" w:rsidRPr="008443EF" w:rsidRDefault="00397E5B" w:rsidP="002B0B56">
      <w:pPr>
        <w:widowControl/>
        <w:spacing w:after="120" w:line="360" w:lineRule="auto"/>
        <w:ind w:firstLine="709"/>
        <w:jc w:val="both"/>
        <w:rPr>
          <w:rFonts w:ascii="Times New Roman" w:eastAsia="Courier New" w:hAnsi="Times New Roman" w:cs="Times New Roman"/>
          <w:color w:val="auto"/>
          <w:lang w:eastAsia="en-US"/>
        </w:rPr>
      </w:pPr>
      <w:r w:rsidRPr="008443EF">
        <w:rPr>
          <w:rFonts w:ascii="Times New Roman" w:hAnsi="Times New Roman" w:cs="Times New Roman"/>
          <w:b/>
          <w:bCs/>
          <w:color w:val="auto"/>
        </w:rPr>
        <w:lastRenderedPageBreak/>
        <w:t xml:space="preserve"> </w:t>
      </w:r>
      <w:r w:rsidR="00193D40" w:rsidRPr="008443EF">
        <w:rPr>
          <w:rFonts w:ascii="Times New Roman" w:hAnsi="Times New Roman" w:cs="Times New Roman"/>
          <w:b/>
          <w:bCs/>
          <w:color w:val="auto"/>
        </w:rPr>
        <w:t>(6)</w:t>
      </w:r>
      <w:r w:rsidR="00193D40" w:rsidRPr="008443EF">
        <w:rPr>
          <w:rFonts w:ascii="Times New Roman" w:eastAsia="Courier New" w:hAnsi="Times New Roman" w:cs="Times New Roman"/>
          <w:b/>
          <w:bCs/>
          <w:color w:val="auto"/>
        </w:rPr>
        <w:t xml:space="preserve"> </w:t>
      </w:r>
      <w:r w:rsidR="00193D40" w:rsidRPr="008443EF">
        <w:rPr>
          <w:rFonts w:ascii="Times New Roman" w:eastAsia="Courier New" w:hAnsi="Times New Roman" w:cs="Times New Roman"/>
          <w:color w:val="auto"/>
          <w:lang w:eastAsia="en-US"/>
        </w:rPr>
        <w:t>Сроковете за провеждане на процедурата са определени на основание чл. 74,  ал. 1 от ЗОП.</w:t>
      </w:r>
    </w:p>
    <w:p w:rsidR="00193D40" w:rsidRPr="008443EF" w:rsidRDefault="00193D40" w:rsidP="002B0B56">
      <w:pPr>
        <w:widowControl/>
        <w:spacing w:after="120" w:line="360" w:lineRule="auto"/>
        <w:ind w:firstLine="709"/>
        <w:jc w:val="both"/>
        <w:rPr>
          <w:rFonts w:ascii="Times New Roman" w:eastAsia="Courier New" w:hAnsi="Times New Roman" w:cs="Times New Roman"/>
          <w:color w:val="auto"/>
        </w:rPr>
      </w:pPr>
      <w:r w:rsidRPr="008443EF">
        <w:rPr>
          <w:rFonts w:ascii="Times New Roman" w:hAnsi="Times New Roman" w:cs="Times New Roman"/>
          <w:b/>
          <w:bCs/>
          <w:color w:val="auto"/>
        </w:rPr>
        <w:t>Чл.</w:t>
      </w:r>
      <w:r w:rsidRPr="008443EF">
        <w:rPr>
          <w:rFonts w:ascii="Times New Roman" w:hAnsi="Times New Roman" w:cs="Times New Roman"/>
          <w:b/>
          <w:bCs/>
          <w:color w:val="auto"/>
          <w:lang w:val="en-US"/>
        </w:rPr>
        <w:t>1</w:t>
      </w:r>
      <w:r w:rsidRPr="008443EF">
        <w:rPr>
          <w:rFonts w:ascii="Times New Roman" w:hAnsi="Times New Roman" w:cs="Times New Roman"/>
          <w:b/>
          <w:bCs/>
          <w:color w:val="auto"/>
        </w:rPr>
        <w:t xml:space="preserve">2. </w:t>
      </w:r>
      <w:r w:rsidRPr="008443EF">
        <w:rPr>
          <w:rFonts w:ascii="Times New Roman" w:eastAsia="Courier New" w:hAnsi="Times New Roman" w:cs="Times New Roman"/>
          <w:b/>
          <w:bCs/>
          <w:color w:val="auto"/>
        </w:rPr>
        <w:t>(1)</w:t>
      </w:r>
      <w:r w:rsidRPr="008443EF">
        <w:rPr>
          <w:rFonts w:ascii="Times New Roman" w:eastAsia="Courier New" w:hAnsi="Times New Roman" w:cs="Times New Roman"/>
          <w:color w:val="auto"/>
        </w:rPr>
        <w:t xml:space="preserve"> Възложителят не приема за участие в процедурата на участниците оферти, които са представени след изтичане на крайния срок за получаване или са в незапечатана опаковка или такава с нарушена цялост.</w:t>
      </w:r>
    </w:p>
    <w:p w:rsidR="00193D40" w:rsidRPr="008443EF" w:rsidRDefault="00193D40" w:rsidP="002B0B56">
      <w:pPr>
        <w:widowControl/>
        <w:spacing w:after="120" w:line="360" w:lineRule="auto"/>
        <w:ind w:firstLine="709"/>
        <w:jc w:val="both"/>
        <w:rPr>
          <w:rFonts w:ascii="Times New Roman" w:eastAsia="Courier New" w:hAnsi="Times New Roman" w:cs="Times New Roman"/>
          <w:color w:val="auto"/>
        </w:rPr>
      </w:pPr>
      <w:r w:rsidRPr="008443EF">
        <w:rPr>
          <w:rFonts w:ascii="Times New Roman" w:eastAsia="Courier New" w:hAnsi="Times New Roman" w:cs="Times New Roman"/>
          <w:b/>
          <w:bCs/>
          <w:color w:val="auto"/>
        </w:rPr>
        <w:t>(2)</w:t>
      </w:r>
      <w:r w:rsidRPr="008443EF">
        <w:rPr>
          <w:rFonts w:ascii="Times New Roman" w:eastAsia="Courier New" w:hAnsi="Times New Roman" w:cs="Times New Roman"/>
          <w:color w:val="auto"/>
        </w:rPr>
        <w:t xml:space="preserve"> Допълнение или промяна на подадените офертни документи, както и тяхното оттегляне, се допускат до изтичане на срока за подаване на офертите.</w:t>
      </w:r>
    </w:p>
    <w:p w:rsidR="00193D40" w:rsidRPr="008443EF" w:rsidRDefault="00193D40" w:rsidP="002B0B56">
      <w:pPr>
        <w:spacing w:line="360" w:lineRule="auto"/>
        <w:ind w:firstLine="709"/>
        <w:jc w:val="both"/>
        <w:rPr>
          <w:rFonts w:ascii="Times New Roman" w:hAnsi="Times New Roman" w:cs="Times New Roman"/>
          <w:bCs/>
        </w:rPr>
      </w:pPr>
      <w:r w:rsidRPr="008443EF">
        <w:rPr>
          <w:rFonts w:ascii="Times New Roman" w:eastAsia="Courier New" w:hAnsi="Times New Roman" w:cs="Times New Roman"/>
          <w:b/>
          <w:color w:val="auto"/>
        </w:rPr>
        <w:t>(3)</w:t>
      </w:r>
      <w:r w:rsidRPr="008443EF">
        <w:rPr>
          <w:rFonts w:ascii="Times New Roman" w:hAnsi="Times New Roman" w:cs="Times New Roman"/>
          <w:bCs/>
          <w:i/>
          <w:color w:val="auto"/>
        </w:rPr>
        <w:t xml:space="preserve"> </w:t>
      </w:r>
      <w:r w:rsidRPr="008443EF">
        <w:rPr>
          <w:rFonts w:ascii="Times New Roman" w:hAnsi="Times New Roman" w:cs="Times New Roman"/>
          <w:bCs/>
        </w:rPr>
        <w:t xml:space="preserve">При изпращане по пощата на офертни документи за участие в процедура, за дата на подаването им се счита датата на получаване </w:t>
      </w:r>
      <w:r w:rsidRPr="008443EF">
        <w:rPr>
          <w:rFonts w:ascii="Times New Roman" w:eastAsia="Courier New" w:hAnsi="Times New Roman" w:cs="Times New Roman"/>
        </w:rPr>
        <w:t xml:space="preserve">на адрес: </w:t>
      </w:r>
      <w:r w:rsidRPr="008443EF">
        <w:rPr>
          <w:rFonts w:ascii="Times New Roman" w:hAnsi="Times New Roman" w:cs="Times New Roman"/>
        </w:rPr>
        <w:t>гр. Добрич, 9300,  ул. "България" №12, Община град Добрич, Център за услуги и информация, ет.1.</w:t>
      </w:r>
      <w:r w:rsidRPr="008443EF">
        <w:rPr>
          <w:rFonts w:ascii="Times New Roman" w:hAnsi="Times New Roman" w:cs="Times New Roman"/>
          <w:bCs/>
        </w:rPr>
        <w:t>, а не датата на изпращане, отбелязана на пощенското клеймо.</w:t>
      </w:r>
    </w:p>
    <w:p w:rsidR="00193D40" w:rsidRPr="008443EF" w:rsidRDefault="00193D40" w:rsidP="002B0B56">
      <w:pPr>
        <w:pStyle w:val="81"/>
        <w:shd w:val="clear" w:color="auto" w:fill="auto"/>
        <w:spacing w:line="360" w:lineRule="auto"/>
        <w:ind w:firstLine="0"/>
        <w:jc w:val="center"/>
        <w:rPr>
          <w:rFonts w:ascii="Times New Roman" w:hAnsi="Times New Roman"/>
          <w:b/>
          <w:bCs/>
          <w:sz w:val="24"/>
          <w:szCs w:val="24"/>
        </w:rPr>
      </w:pPr>
    </w:p>
    <w:p w:rsidR="00B20BB2" w:rsidRPr="008443EF" w:rsidRDefault="00B20BB2" w:rsidP="002B0B56">
      <w:pPr>
        <w:pStyle w:val="81"/>
        <w:shd w:val="clear" w:color="auto" w:fill="auto"/>
        <w:spacing w:line="360" w:lineRule="auto"/>
        <w:ind w:firstLine="0"/>
        <w:jc w:val="center"/>
        <w:rPr>
          <w:rFonts w:ascii="Times New Roman" w:hAnsi="Times New Roman"/>
          <w:b/>
          <w:bCs/>
          <w:sz w:val="24"/>
          <w:szCs w:val="24"/>
          <w:lang w:val="en-US"/>
        </w:rPr>
      </w:pPr>
      <w:r w:rsidRPr="008443EF">
        <w:rPr>
          <w:rFonts w:ascii="Times New Roman" w:hAnsi="Times New Roman"/>
          <w:b/>
          <w:bCs/>
          <w:sz w:val="24"/>
          <w:szCs w:val="24"/>
        </w:rPr>
        <w:t>Раздел I</w:t>
      </w:r>
      <w:r w:rsidR="00702AB7" w:rsidRPr="008443EF">
        <w:rPr>
          <w:rFonts w:ascii="Times New Roman" w:hAnsi="Times New Roman"/>
          <w:b/>
          <w:bCs/>
          <w:sz w:val="24"/>
          <w:szCs w:val="24"/>
        </w:rPr>
        <w:t>V</w:t>
      </w:r>
    </w:p>
    <w:p w:rsidR="00B20BB2" w:rsidRPr="008443EF" w:rsidRDefault="00B20BB2" w:rsidP="002B0B56">
      <w:pPr>
        <w:widowControl/>
        <w:spacing w:line="360" w:lineRule="auto"/>
        <w:jc w:val="center"/>
        <w:rPr>
          <w:rFonts w:ascii="Times New Roman" w:hAnsi="Times New Roman" w:cs="Times New Roman"/>
          <w:b/>
          <w:bCs/>
          <w:color w:val="auto"/>
        </w:rPr>
      </w:pPr>
      <w:r w:rsidRPr="008443EF">
        <w:rPr>
          <w:rFonts w:ascii="Times New Roman" w:hAnsi="Times New Roman" w:cs="Times New Roman"/>
          <w:b/>
          <w:bCs/>
          <w:color w:val="auto"/>
        </w:rPr>
        <w:t>КОМУНИКАЦИЯ</w:t>
      </w:r>
    </w:p>
    <w:p w:rsidR="00CB5682" w:rsidRPr="008443EF" w:rsidRDefault="00CB5682" w:rsidP="002B0B56">
      <w:pPr>
        <w:spacing w:after="120" w:line="360" w:lineRule="auto"/>
        <w:jc w:val="both"/>
        <w:rPr>
          <w:rFonts w:ascii="Times New Roman" w:eastAsia="Courier New" w:hAnsi="Times New Roman" w:cs="Times New Roman"/>
          <w:noProof/>
          <w:color w:val="auto"/>
        </w:rPr>
      </w:pPr>
      <w:r w:rsidRPr="008443EF">
        <w:rPr>
          <w:rFonts w:ascii="Times New Roman" w:hAnsi="Times New Roman" w:cs="Times New Roman"/>
          <w:b/>
          <w:bCs/>
          <w:noProof/>
          <w:color w:val="auto"/>
        </w:rPr>
        <w:t>Чл.</w:t>
      </w:r>
      <w:r w:rsidRPr="008443EF">
        <w:rPr>
          <w:rFonts w:ascii="Times New Roman" w:hAnsi="Times New Roman" w:cs="Times New Roman"/>
          <w:b/>
          <w:bCs/>
          <w:noProof/>
          <w:color w:val="auto"/>
          <w:lang w:val="en-US"/>
        </w:rPr>
        <w:t>13</w:t>
      </w:r>
      <w:r w:rsidRPr="008443EF">
        <w:rPr>
          <w:rFonts w:ascii="Times New Roman" w:hAnsi="Times New Roman" w:cs="Times New Roman"/>
          <w:b/>
          <w:bCs/>
          <w:noProof/>
          <w:color w:val="auto"/>
        </w:rPr>
        <w:t xml:space="preserve">. </w:t>
      </w:r>
      <w:r w:rsidRPr="008443EF">
        <w:rPr>
          <w:rFonts w:ascii="Times New Roman" w:eastAsia="Courier New" w:hAnsi="Times New Roman" w:cs="Times New Roman"/>
          <w:noProof/>
          <w:color w:val="auto"/>
        </w:rPr>
        <w:t>Комуникацията между Възложителя и участниците, по отношение на настоящата процедура се провежда на български език.</w:t>
      </w:r>
    </w:p>
    <w:p w:rsidR="00CB5682" w:rsidRPr="008443EF" w:rsidRDefault="00CB5682" w:rsidP="002B0B56">
      <w:pPr>
        <w:widowControl/>
        <w:spacing w:after="120" w:line="360" w:lineRule="auto"/>
        <w:jc w:val="both"/>
        <w:rPr>
          <w:rFonts w:ascii="Times New Roman" w:eastAsia="Courier New" w:hAnsi="Times New Roman" w:cs="Times New Roman"/>
          <w:b/>
          <w:bCs/>
          <w:noProof/>
          <w:color w:val="auto"/>
        </w:rPr>
      </w:pPr>
      <w:r w:rsidRPr="008443EF">
        <w:rPr>
          <w:rFonts w:ascii="Times New Roman" w:hAnsi="Times New Roman" w:cs="Times New Roman"/>
          <w:b/>
          <w:bCs/>
          <w:noProof/>
          <w:color w:val="auto"/>
        </w:rPr>
        <w:t>Чл.</w:t>
      </w:r>
      <w:r w:rsidRPr="008443EF">
        <w:rPr>
          <w:rFonts w:ascii="Times New Roman" w:eastAsia="Courier New" w:hAnsi="Times New Roman" w:cs="Times New Roman"/>
          <w:b/>
          <w:bCs/>
          <w:noProof/>
          <w:color w:val="auto"/>
        </w:rPr>
        <w:t xml:space="preserve">14. </w:t>
      </w:r>
      <w:r w:rsidRPr="008443EF">
        <w:rPr>
          <w:rFonts w:ascii="Times New Roman" w:eastAsia="Courier New" w:hAnsi="Times New Roman" w:cs="Times New Roman"/>
          <w:noProof/>
          <w:color w:val="auto"/>
        </w:rPr>
        <w:t>Комуникацията между Възложителя и участниците се осъществява само в писмен вид.</w:t>
      </w:r>
      <w:r w:rsidRPr="008443EF">
        <w:rPr>
          <w:rFonts w:ascii="Times New Roman" w:eastAsia="Courier New" w:hAnsi="Times New Roman" w:cs="Times New Roman"/>
          <w:b/>
          <w:bCs/>
          <w:noProof/>
          <w:color w:val="auto"/>
        </w:rPr>
        <w:t xml:space="preserve"> </w:t>
      </w:r>
    </w:p>
    <w:p w:rsidR="00CB5682" w:rsidRPr="008443EF" w:rsidRDefault="00CB5682" w:rsidP="002B0B56">
      <w:pPr>
        <w:widowControl/>
        <w:spacing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b/>
          <w:bCs/>
          <w:noProof/>
          <w:color w:val="auto"/>
        </w:rPr>
        <w:t>(1)</w:t>
      </w:r>
      <w:r w:rsidRPr="008443EF">
        <w:rPr>
          <w:rFonts w:ascii="Times New Roman" w:eastAsia="Courier New" w:hAnsi="Times New Roman" w:cs="Times New Roman"/>
          <w:noProof/>
          <w:color w:val="auto"/>
          <w:lang w:val="en-AU"/>
        </w:rPr>
        <w:t xml:space="preserve"> Обменът на информация между </w:t>
      </w:r>
      <w:r w:rsidRPr="008443EF">
        <w:rPr>
          <w:rFonts w:ascii="Times New Roman" w:eastAsia="Courier New" w:hAnsi="Times New Roman" w:cs="Times New Roman"/>
          <w:noProof/>
          <w:color w:val="auto"/>
        </w:rPr>
        <w:t>В</w:t>
      </w:r>
      <w:r w:rsidRPr="008443EF">
        <w:rPr>
          <w:rFonts w:ascii="Times New Roman" w:eastAsia="Courier New" w:hAnsi="Times New Roman" w:cs="Times New Roman"/>
          <w:noProof/>
          <w:color w:val="auto"/>
          <w:lang w:val="en-AU"/>
        </w:rPr>
        <w:t xml:space="preserve">ъзложителя и участника може да се извършва по един от следните начини: </w:t>
      </w:r>
      <w:r w:rsidRPr="008443EF">
        <w:rPr>
          <w:rFonts w:ascii="Times New Roman" w:eastAsia="Courier New" w:hAnsi="Times New Roman" w:cs="Times New Roman"/>
          <w:noProof/>
          <w:color w:val="auto"/>
        </w:rPr>
        <w:t xml:space="preserve"> </w:t>
      </w:r>
    </w:p>
    <w:p w:rsidR="00CB5682" w:rsidRPr="008443EF" w:rsidRDefault="00CB5682" w:rsidP="002B0B56">
      <w:pPr>
        <w:widowControl/>
        <w:numPr>
          <w:ilvl w:val="0"/>
          <w:numId w:val="1"/>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noProof/>
          <w:color w:val="auto"/>
          <w:lang w:val="en-AU"/>
        </w:rPr>
        <w:t>лично;</w:t>
      </w:r>
    </w:p>
    <w:p w:rsidR="00CB5682" w:rsidRPr="008443EF" w:rsidRDefault="00CB5682" w:rsidP="002B0B56">
      <w:pPr>
        <w:widowControl/>
        <w:numPr>
          <w:ilvl w:val="0"/>
          <w:numId w:val="1"/>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noProof/>
          <w:color w:val="auto"/>
          <w:lang w:val="en-AU"/>
        </w:rPr>
        <w:t xml:space="preserve">по пощата, с обратна разписка на посочения </w:t>
      </w:r>
      <w:r w:rsidRPr="008443EF">
        <w:rPr>
          <w:rFonts w:ascii="Times New Roman" w:eastAsia="Courier New" w:hAnsi="Times New Roman" w:cs="Times New Roman"/>
          <w:noProof/>
          <w:color w:val="auto"/>
        </w:rPr>
        <w:t xml:space="preserve">адрес </w:t>
      </w:r>
      <w:r w:rsidRPr="008443EF">
        <w:rPr>
          <w:rFonts w:ascii="Times New Roman" w:eastAsia="Courier New" w:hAnsi="Times New Roman" w:cs="Times New Roman"/>
          <w:noProof/>
          <w:color w:val="auto"/>
          <w:lang w:val="en-AU"/>
        </w:rPr>
        <w:t xml:space="preserve">от участника в </w:t>
      </w:r>
      <w:r w:rsidRPr="008443EF">
        <w:rPr>
          <w:rFonts w:ascii="Times New Roman" w:eastAsia="Courier New" w:hAnsi="Times New Roman" w:cs="Times New Roman"/>
          <w:noProof/>
          <w:color w:val="auto"/>
        </w:rPr>
        <w:t>ЕЕДОП</w:t>
      </w:r>
      <w:r w:rsidRPr="008443EF">
        <w:rPr>
          <w:rFonts w:ascii="Times New Roman" w:eastAsia="Courier New" w:hAnsi="Times New Roman" w:cs="Times New Roman"/>
          <w:noProof/>
          <w:color w:val="auto"/>
          <w:lang w:val="en-AU"/>
        </w:rPr>
        <w:t>;</w:t>
      </w:r>
    </w:p>
    <w:p w:rsidR="00CB5682" w:rsidRPr="008443EF" w:rsidRDefault="00CB5682" w:rsidP="002B0B56">
      <w:pPr>
        <w:widowControl/>
        <w:numPr>
          <w:ilvl w:val="0"/>
          <w:numId w:val="1"/>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noProof/>
          <w:color w:val="auto"/>
          <w:lang w:val="en-AU"/>
        </w:rPr>
        <w:t xml:space="preserve">по факс, на посочения от участника в </w:t>
      </w:r>
      <w:r w:rsidRPr="008443EF">
        <w:rPr>
          <w:rFonts w:ascii="Times New Roman" w:eastAsia="Courier New" w:hAnsi="Times New Roman" w:cs="Times New Roman"/>
          <w:noProof/>
          <w:color w:val="auto"/>
        </w:rPr>
        <w:t>ЕЕДОП</w:t>
      </w:r>
      <w:r w:rsidRPr="008443EF">
        <w:rPr>
          <w:rFonts w:ascii="Times New Roman" w:eastAsia="Courier New" w:hAnsi="Times New Roman" w:cs="Times New Roman"/>
          <w:noProof/>
          <w:color w:val="auto"/>
          <w:lang w:val="en-AU"/>
        </w:rPr>
        <w:t xml:space="preserve"> номер;</w:t>
      </w:r>
    </w:p>
    <w:p w:rsidR="00CB5682" w:rsidRPr="008443EF" w:rsidRDefault="00CB5682" w:rsidP="002B0B56">
      <w:pPr>
        <w:widowControl/>
        <w:numPr>
          <w:ilvl w:val="0"/>
          <w:numId w:val="1"/>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noProof/>
          <w:color w:val="auto"/>
          <w:lang w:val="en-AU"/>
        </w:rPr>
        <w:t xml:space="preserve">по електронен път, </w:t>
      </w:r>
      <w:r w:rsidRPr="008443EF">
        <w:rPr>
          <w:rFonts w:ascii="Times New Roman" w:eastAsia="Courier New" w:hAnsi="Times New Roman" w:cs="Times New Roman"/>
          <w:noProof/>
          <w:color w:val="auto"/>
        </w:rPr>
        <w:t xml:space="preserve">посочен електронен адрес от участника в ЕЕДОП, </w:t>
      </w:r>
      <w:r w:rsidRPr="008443EF">
        <w:rPr>
          <w:rFonts w:ascii="Times New Roman" w:eastAsia="Courier New" w:hAnsi="Times New Roman" w:cs="Times New Roman"/>
          <w:noProof/>
          <w:color w:val="auto"/>
          <w:lang w:val="en-AU"/>
        </w:rPr>
        <w:t>при условията и по реда на Закона за електронния документ и електронния подпис;</w:t>
      </w:r>
    </w:p>
    <w:p w:rsidR="00CB5682" w:rsidRPr="008443EF" w:rsidRDefault="00CB5682" w:rsidP="002B0B56">
      <w:pPr>
        <w:widowControl/>
        <w:numPr>
          <w:ilvl w:val="0"/>
          <w:numId w:val="1"/>
        </w:numPr>
        <w:tabs>
          <w:tab w:val="left" w:pos="360"/>
        </w:tabs>
        <w:autoSpaceDE w:val="0"/>
        <w:autoSpaceDN w:val="0"/>
        <w:spacing w:after="120"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noProof/>
          <w:color w:val="auto"/>
          <w:lang w:val="en-AU"/>
        </w:rPr>
        <w:t>чрез комбинация от посочените по-горе начини</w:t>
      </w:r>
      <w:r w:rsidRPr="008443EF">
        <w:rPr>
          <w:rFonts w:ascii="Times New Roman" w:eastAsia="Courier New" w:hAnsi="Times New Roman" w:cs="Times New Roman"/>
          <w:noProof/>
          <w:color w:val="auto"/>
        </w:rPr>
        <w:t>.</w:t>
      </w:r>
    </w:p>
    <w:p w:rsidR="00CB5682" w:rsidRPr="008443EF" w:rsidRDefault="00CB5682" w:rsidP="002B0B56">
      <w:pPr>
        <w:autoSpaceDE w:val="0"/>
        <w:autoSpaceDN w:val="0"/>
        <w:spacing w:after="120"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b/>
          <w:bCs/>
          <w:noProof/>
          <w:color w:val="auto"/>
        </w:rPr>
        <w:t>(2)</w:t>
      </w:r>
      <w:r w:rsidRPr="008443EF">
        <w:rPr>
          <w:rFonts w:ascii="Times New Roman" w:eastAsia="Courier New" w:hAnsi="Times New Roman" w:cs="Times New Roman"/>
          <w:noProof/>
          <w:color w:val="auto"/>
        </w:rPr>
        <w:t xml:space="preserve"> </w:t>
      </w:r>
      <w:r w:rsidRPr="008443EF">
        <w:rPr>
          <w:rFonts w:ascii="Times New Roman" w:eastAsia="Courier New" w:hAnsi="Times New Roman" w:cs="Times New Roman"/>
          <w:noProof/>
          <w:color w:val="auto"/>
          <w:lang w:val="en-AU"/>
        </w:rPr>
        <w:t>За получено ще се счита уведомление, което е получено, както следва:</w:t>
      </w:r>
    </w:p>
    <w:p w:rsidR="00CB5682" w:rsidRPr="008443EF" w:rsidRDefault="00CB5682" w:rsidP="002B0B56">
      <w:pPr>
        <w:widowControl/>
        <w:numPr>
          <w:ilvl w:val="0"/>
          <w:numId w:val="2"/>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noProof/>
          <w:color w:val="auto"/>
          <w:lang w:val="en-AU"/>
        </w:rPr>
        <w:t xml:space="preserve">лично; </w:t>
      </w:r>
    </w:p>
    <w:p w:rsidR="00CB5682" w:rsidRPr="008443EF" w:rsidRDefault="00CB5682" w:rsidP="002B0B56">
      <w:pPr>
        <w:widowControl/>
        <w:numPr>
          <w:ilvl w:val="0"/>
          <w:numId w:val="2"/>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noProof/>
          <w:color w:val="auto"/>
          <w:lang w:val="en-AU"/>
        </w:rPr>
        <w:lastRenderedPageBreak/>
        <w:t xml:space="preserve">на посочения от участника адрес за кореспонденция в </w:t>
      </w:r>
      <w:r w:rsidRPr="008443EF">
        <w:rPr>
          <w:rFonts w:ascii="Times New Roman" w:eastAsia="Courier New" w:hAnsi="Times New Roman" w:cs="Times New Roman"/>
          <w:noProof/>
          <w:color w:val="auto"/>
        </w:rPr>
        <w:t>ЕЕДОП, след получена обратна разписка за доставка</w:t>
      </w:r>
      <w:r w:rsidRPr="008443EF">
        <w:rPr>
          <w:rFonts w:ascii="Times New Roman" w:eastAsia="Courier New" w:hAnsi="Times New Roman" w:cs="Times New Roman"/>
          <w:noProof/>
          <w:color w:val="auto"/>
          <w:lang w:val="en-AU"/>
        </w:rPr>
        <w:t>;</w:t>
      </w:r>
    </w:p>
    <w:p w:rsidR="00CB5682" w:rsidRPr="008443EF" w:rsidRDefault="00CB5682" w:rsidP="002B0B56">
      <w:pPr>
        <w:widowControl/>
        <w:numPr>
          <w:ilvl w:val="0"/>
          <w:numId w:val="2"/>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noProof/>
          <w:color w:val="auto"/>
          <w:lang w:val="en-AU"/>
        </w:rPr>
        <w:t xml:space="preserve">на посочения от участника номер на факс в </w:t>
      </w:r>
      <w:r w:rsidRPr="008443EF">
        <w:rPr>
          <w:rFonts w:ascii="Times New Roman" w:eastAsia="Courier New" w:hAnsi="Times New Roman" w:cs="Times New Roman"/>
          <w:noProof/>
          <w:color w:val="auto"/>
        </w:rPr>
        <w:t>ЕЕДОП, след получено генерирано съобщение за получаване</w:t>
      </w:r>
      <w:r w:rsidRPr="008443EF">
        <w:rPr>
          <w:rFonts w:ascii="Times New Roman" w:eastAsia="Courier New" w:hAnsi="Times New Roman" w:cs="Times New Roman"/>
          <w:noProof/>
          <w:color w:val="auto"/>
          <w:lang w:val="en-AU"/>
        </w:rPr>
        <w:t>;</w:t>
      </w:r>
    </w:p>
    <w:p w:rsidR="00CB5682" w:rsidRPr="008443EF" w:rsidRDefault="00CB5682" w:rsidP="002B0B56">
      <w:pPr>
        <w:widowControl/>
        <w:numPr>
          <w:ilvl w:val="0"/>
          <w:numId w:val="2"/>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8443EF">
        <w:rPr>
          <w:rFonts w:ascii="Times New Roman" w:eastAsia="Courier New" w:hAnsi="Times New Roman" w:cs="Times New Roman"/>
          <w:noProof/>
          <w:color w:val="auto"/>
          <w:lang w:val="en-AU"/>
        </w:rPr>
        <w:t xml:space="preserve">на посочения от участника </w:t>
      </w:r>
      <w:r w:rsidRPr="008443EF">
        <w:rPr>
          <w:rFonts w:ascii="Times New Roman" w:eastAsia="Courier New" w:hAnsi="Times New Roman" w:cs="Times New Roman"/>
          <w:noProof/>
          <w:color w:val="auto"/>
          <w:lang w:val="en-US"/>
        </w:rPr>
        <w:t xml:space="preserve">e-mail </w:t>
      </w:r>
      <w:r w:rsidRPr="008443EF">
        <w:rPr>
          <w:rFonts w:ascii="Times New Roman" w:eastAsia="Courier New" w:hAnsi="Times New Roman" w:cs="Times New Roman"/>
          <w:noProof/>
          <w:color w:val="auto"/>
          <w:lang w:val="en-AU"/>
        </w:rPr>
        <w:t xml:space="preserve">адрес в </w:t>
      </w:r>
      <w:r w:rsidRPr="008443EF">
        <w:rPr>
          <w:rFonts w:ascii="Times New Roman" w:eastAsia="Courier New" w:hAnsi="Times New Roman" w:cs="Times New Roman"/>
          <w:noProof/>
          <w:color w:val="auto"/>
        </w:rPr>
        <w:t xml:space="preserve">ЕЕДОП, </w:t>
      </w:r>
      <w:r w:rsidRPr="008443EF">
        <w:rPr>
          <w:rFonts w:ascii="Times New Roman" w:eastAsia="Courier New" w:hAnsi="Times New Roman" w:cs="Times New Roman"/>
          <w:noProof/>
          <w:color w:val="auto"/>
          <w:lang w:val="en-AU"/>
        </w:rPr>
        <w:t>при условията и по реда на Закона за електронния документ и електронния подпис;</w:t>
      </w:r>
    </w:p>
    <w:p w:rsidR="00CB5682" w:rsidRPr="008443EF" w:rsidRDefault="00CB5682" w:rsidP="002B0B56">
      <w:pPr>
        <w:widowControl/>
        <w:tabs>
          <w:tab w:val="left" w:pos="450"/>
        </w:tabs>
        <w:autoSpaceDE w:val="0"/>
        <w:autoSpaceDN w:val="0"/>
        <w:spacing w:after="120" w:line="360" w:lineRule="auto"/>
        <w:jc w:val="both"/>
        <w:rPr>
          <w:rFonts w:ascii="Times New Roman" w:eastAsia="Courier New" w:hAnsi="Times New Roman" w:cs="Times New Roman"/>
          <w:noProof/>
          <w:color w:val="auto"/>
        </w:rPr>
      </w:pPr>
      <w:r w:rsidRPr="008443EF">
        <w:rPr>
          <w:rFonts w:ascii="Times New Roman" w:eastAsia="Courier New" w:hAnsi="Times New Roman" w:cs="Times New Roman"/>
          <w:noProof/>
          <w:color w:val="auto"/>
        </w:rPr>
        <w:t xml:space="preserve">5. </w:t>
      </w:r>
      <w:r w:rsidRPr="008443EF">
        <w:rPr>
          <w:rFonts w:ascii="Times New Roman" w:eastAsia="Courier New" w:hAnsi="Times New Roman" w:cs="Times New Roman"/>
          <w:noProof/>
          <w:color w:val="auto"/>
          <w:lang w:val="en-US"/>
        </w:rPr>
        <w:t xml:space="preserve"> </w:t>
      </w:r>
      <w:r w:rsidRPr="008443EF">
        <w:rPr>
          <w:rFonts w:ascii="Times New Roman" w:eastAsia="Courier New" w:hAnsi="Times New Roman" w:cs="Times New Roman"/>
          <w:noProof/>
          <w:color w:val="auto"/>
        </w:rPr>
        <w:t>при комбинация от средства, датата за получаване се счита от първата настъпила.</w:t>
      </w:r>
    </w:p>
    <w:p w:rsidR="00CB5682" w:rsidRPr="008443EF" w:rsidRDefault="00CB5682" w:rsidP="002B0B56">
      <w:pPr>
        <w:tabs>
          <w:tab w:val="left" w:pos="142"/>
        </w:tabs>
        <w:suppressAutoHyphens/>
        <w:spacing w:line="360" w:lineRule="auto"/>
        <w:jc w:val="both"/>
        <w:rPr>
          <w:rFonts w:ascii="Times New Roman" w:eastAsia="MS ??" w:hAnsi="Times New Roman" w:cs="Times New Roman"/>
          <w:b/>
          <w:color w:val="auto"/>
          <w:lang w:eastAsia="en-US"/>
        </w:rPr>
      </w:pPr>
      <w:r w:rsidRPr="008443EF">
        <w:rPr>
          <w:rFonts w:ascii="Times New Roman" w:eastAsia="Courier New" w:hAnsi="Times New Roman" w:cs="Times New Roman"/>
          <w:b/>
          <w:bCs/>
          <w:noProof/>
          <w:color w:val="auto"/>
        </w:rPr>
        <w:t>(3)</w:t>
      </w:r>
      <w:r w:rsidRPr="008443EF">
        <w:rPr>
          <w:rFonts w:ascii="Times New Roman" w:eastAsia="Courier New" w:hAnsi="Times New Roman" w:cs="Times New Roman"/>
          <w:noProof/>
          <w:color w:val="auto"/>
        </w:rPr>
        <w:t xml:space="preserve"> </w:t>
      </w:r>
      <w:r w:rsidRPr="008443EF">
        <w:rPr>
          <w:rFonts w:ascii="Times New Roman" w:eastAsia="MS ??" w:hAnsi="Times New Roman" w:cs="Times New Roman"/>
          <w:color w:val="auto"/>
          <w:lang w:eastAsia="en-US"/>
        </w:rPr>
        <w:t xml:space="preserve">Възложителят е длъжен да изпраща на участниците чрез някой от посочените в ал.1 и ал.2 способи само за документи по процедурата, за които това е изрично предвидено в ЗОП и ППЗОП. </w:t>
      </w:r>
    </w:p>
    <w:p w:rsidR="00CB5682" w:rsidRPr="008443EF" w:rsidRDefault="00CB5682" w:rsidP="002B0B56">
      <w:pPr>
        <w:widowControl/>
        <w:spacing w:after="200" w:line="360" w:lineRule="auto"/>
        <w:ind w:firstLine="709"/>
        <w:jc w:val="both"/>
        <w:rPr>
          <w:rFonts w:ascii="Times New Roman" w:hAnsi="Times New Roman" w:cs="Times New Roman"/>
          <w:color w:val="auto"/>
          <w:lang w:eastAsia="en-US"/>
        </w:rPr>
      </w:pPr>
      <w:r w:rsidRPr="008443EF">
        <w:rPr>
          <w:rFonts w:ascii="Times New Roman" w:eastAsia="MS ??" w:hAnsi="Times New Roman" w:cs="Times New Roman"/>
          <w:color w:val="auto"/>
          <w:lang w:eastAsia="en-US"/>
        </w:rPr>
        <w:t xml:space="preserve">В предвидените от ЗОП и ППЗОП хипотези, някои документи по процедурата се обявяват и само чрез </w:t>
      </w:r>
      <w:r w:rsidRPr="008443EF">
        <w:rPr>
          <w:rFonts w:ascii="Times New Roman" w:hAnsi="Times New Roman" w:cs="Times New Roman"/>
          <w:noProof/>
          <w:color w:val="auto"/>
          <w:lang w:eastAsia="en-US"/>
        </w:rPr>
        <w:t xml:space="preserve">Профила на купувача на адресите, посочени в </w:t>
      </w:r>
      <w:r w:rsidRPr="008443EF">
        <w:rPr>
          <w:rFonts w:ascii="Times New Roman" w:eastAsia="Times New Roman" w:hAnsi="Times New Roman" w:cs="Times New Roman"/>
          <w:bCs/>
          <w:noProof/>
          <w:color w:val="auto"/>
        </w:rPr>
        <w:t>чл.8, ал.</w:t>
      </w:r>
      <w:r w:rsidRPr="008443EF">
        <w:rPr>
          <w:rFonts w:ascii="Times New Roman" w:hAnsi="Times New Roman" w:cs="Times New Roman"/>
          <w:noProof/>
          <w:color w:val="auto"/>
          <w:lang w:eastAsia="en-US"/>
        </w:rPr>
        <w:t>1 от настоящата документация</w:t>
      </w:r>
      <w:r w:rsidRPr="008443EF">
        <w:rPr>
          <w:rFonts w:ascii="Times New Roman" w:eastAsia="MS ??" w:hAnsi="Times New Roman" w:cs="Times New Roman"/>
          <w:color w:val="auto"/>
          <w:lang w:eastAsia="en-US"/>
        </w:rPr>
        <w:t>.</w:t>
      </w:r>
    </w:p>
    <w:p w:rsidR="00B20BB2" w:rsidRPr="008443EF" w:rsidRDefault="00B20BB2" w:rsidP="002B0B56">
      <w:pPr>
        <w:pStyle w:val="210"/>
        <w:shd w:val="clear" w:color="auto" w:fill="auto"/>
        <w:spacing w:line="360" w:lineRule="auto"/>
        <w:jc w:val="center"/>
        <w:rPr>
          <w:rFonts w:ascii="Times New Roman" w:hAnsi="Times New Roman"/>
          <w:sz w:val="24"/>
          <w:szCs w:val="24"/>
          <w:lang w:val="en-US"/>
        </w:rPr>
      </w:pPr>
      <w:r w:rsidRPr="008443EF">
        <w:rPr>
          <w:rFonts w:ascii="Times New Roman" w:hAnsi="Times New Roman"/>
          <w:sz w:val="24"/>
          <w:szCs w:val="24"/>
        </w:rPr>
        <w:t xml:space="preserve">Раздел </w:t>
      </w:r>
      <w:r w:rsidRPr="008443EF">
        <w:rPr>
          <w:rFonts w:ascii="Times New Roman" w:hAnsi="Times New Roman"/>
          <w:sz w:val="24"/>
          <w:szCs w:val="24"/>
          <w:lang w:val="en-US"/>
        </w:rPr>
        <w:t>V</w:t>
      </w:r>
    </w:p>
    <w:p w:rsidR="00AB23B3" w:rsidRPr="008443EF" w:rsidRDefault="00AB23B3" w:rsidP="002B0B56">
      <w:pPr>
        <w:spacing w:line="360" w:lineRule="auto"/>
        <w:jc w:val="center"/>
        <w:rPr>
          <w:rFonts w:ascii="Times New Roman" w:eastAsia="Times New Roman" w:hAnsi="Times New Roman" w:cs="Times New Roman"/>
          <w:b/>
          <w:bCs/>
          <w:color w:val="auto"/>
        </w:rPr>
      </w:pPr>
      <w:r w:rsidRPr="008443EF">
        <w:rPr>
          <w:rFonts w:ascii="Times New Roman" w:eastAsia="Times New Roman" w:hAnsi="Times New Roman" w:cs="Times New Roman"/>
          <w:b/>
          <w:bCs/>
          <w:color w:val="auto"/>
        </w:rPr>
        <w:t>ИЗИСКВАНИЯ КЪМ УЧАСТНИЦИТЕ В ОТКРИТАТА ПРОЦЕДУРА</w:t>
      </w:r>
    </w:p>
    <w:p w:rsidR="00B20BB2" w:rsidRPr="008443EF" w:rsidRDefault="00B20BB2" w:rsidP="002B0B56">
      <w:pPr>
        <w:spacing w:line="360" w:lineRule="auto"/>
        <w:rPr>
          <w:rFonts w:ascii="Times New Roman" w:hAnsi="Times New Roman" w:cs="Times New Roman"/>
          <w:color w:val="auto"/>
        </w:rPr>
      </w:pPr>
    </w:p>
    <w:p w:rsidR="00DB02D3" w:rsidRPr="008443EF" w:rsidRDefault="00B20BB2" w:rsidP="002B0B56">
      <w:pPr>
        <w:tabs>
          <w:tab w:val="left" w:pos="1771"/>
        </w:tabs>
        <w:spacing w:line="360" w:lineRule="auto"/>
        <w:jc w:val="both"/>
        <w:rPr>
          <w:rFonts w:ascii="Times New Roman" w:eastAsia="Times New Roman" w:hAnsi="Times New Roman" w:cs="Times New Roman"/>
          <w:b/>
          <w:bCs/>
          <w:color w:val="auto"/>
          <w:u w:val="single"/>
        </w:rPr>
      </w:pPr>
      <w:r w:rsidRPr="008443EF">
        <w:rPr>
          <w:rFonts w:ascii="Times New Roman" w:hAnsi="Times New Roman" w:cs="Times New Roman"/>
          <w:b/>
          <w:bCs/>
          <w:color w:val="auto"/>
        </w:rPr>
        <w:t xml:space="preserve">Чл. 15. </w:t>
      </w:r>
      <w:r w:rsidR="00DB02D3" w:rsidRPr="008443EF">
        <w:rPr>
          <w:rFonts w:ascii="Times New Roman" w:eastAsia="Times New Roman" w:hAnsi="Times New Roman" w:cs="Times New Roman"/>
          <w:b/>
          <w:bCs/>
          <w:color w:val="auto"/>
          <w:u w:val="single"/>
        </w:rPr>
        <w:t>Общи изисквания към участниците</w:t>
      </w:r>
    </w:p>
    <w:p w:rsidR="00DB02D3" w:rsidRPr="008443EF" w:rsidRDefault="00DB02D3" w:rsidP="002B0B56">
      <w:pPr>
        <w:tabs>
          <w:tab w:val="left" w:pos="1771"/>
        </w:tabs>
        <w:spacing w:before="240" w:line="360" w:lineRule="auto"/>
        <w:jc w:val="both"/>
        <w:rPr>
          <w:rFonts w:ascii="Times New Roman" w:eastAsia="Times New Roman" w:hAnsi="Times New Roman" w:cs="Times New Roman"/>
          <w:bCs/>
          <w:iCs/>
          <w:color w:val="auto"/>
        </w:rPr>
      </w:pPr>
      <w:r w:rsidRPr="008443EF">
        <w:rPr>
          <w:rFonts w:ascii="Times New Roman" w:eastAsia="Courier New" w:hAnsi="Times New Roman" w:cs="Times New Roman"/>
          <w:b/>
          <w:bCs/>
        </w:rPr>
        <w:t xml:space="preserve">(1) </w:t>
      </w:r>
      <w:r w:rsidRPr="008443EF">
        <w:rPr>
          <w:rFonts w:ascii="Times New Roman" w:eastAsia="Times New Roman" w:hAnsi="Times New Roman" w:cs="Times New Roman"/>
          <w:bCs/>
          <w:iCs/>
          <w:color w:val="auto"/>
        </w:rPr>
        <w:t>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предмета на настоящата обществена поръчка, съгласно законодателството на държавата, в която е установено.</w:t>
      </w:r>
    </w:p>
    <w:p w:rsidR="00DB02D3" w:rsidRPr="008443EF" w:rsidRDefault="00DB02D3" w:rsidP="002B0B56">
      <w:pPr>
        <w:keepNext/>
        <w:widowControl/>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iCs/>
          <w:color w:val="auto"/>
          <w:lang w:eastAsia="en-US"/>
        </w:rPr>
      </w:pPr>
      <w:r w:rsidRPr="008443EF">
        <w:rPr>
          <w:rFonts w:ascii="Times New Roman" w:hAnsi="Times New Roman" w:cs="Times New Roman"/>
          <w:b/>
          <w:iCs/>
          <w:color w:val="auto"/>
          <w:lang w:eastAsia="en-US"/>
        </w:rPr>
        <w:lastRenderedPageBreak/>
        <w:t>(2)</w:t>
      </w:r>
      <w:r w:rsidRPr="008443EF">
        <w:rPr>
          <w:rFonts w:ascii="Times New Roman" w:hAnsi="Times New Roman" w:cs="Times New Roman"/>
          <w:color w:val="auto"/>
          <w:lang w:eastAsia="en-US"/>
        </w:rPr>
        <w:t xml:space="preserve"> Всеки участник в процедура за възлагане на обществена поръчка има право да представи само една оферта. </w:t>
      </w:r>
      <w:r w:rsidRPr="008443EF">
        <w:rPr>
          <w:rFonts w:ascii="Times New Roman" w:hAnsi="Times New Roman" w:cs="Times New Roman"/>
          <w:iCs/>
          <w:color w:val="auto"/>
          <w:lang w:eastAsia="en-US"/>
        </w:rPr>
        <w:t> </w:t>
      </w:r>
    </w:p>
    <w:p w:rsidR="00DB02D3" w:rsidRPr="008443EF" w:rsidRDefault="00DB02D3" w:rsidP="002B0B56">
      <w:pPr>
        <w:keepNext/>
        <w:widowControl/>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auto"/>
          <w:lang w:eastAsia="en-US"/>
        </w:rPr>
      </w:pPr>
      <w:r w:rsidRPr="008443EF">
        <w:rPr>
          <w:rFonts w:ascii="Times New Roman" w:hAnsi="Times New Roman" w:cs="Times New Roman"/>
          <w:b/>
          <w:iCs/>
          <w:color w:val="auto"/>
          <w:lang w:eastAsia="en-US"/>
        </w:rPr>
        <w:t>(3)</w:t>
      </w:r>
      <w:r w:rsidRPr="008443EF">
        <w:rPr>
          <w:rFonts w:ascii="Times New Roman" w:hAnsi="Times New Roman" w:cs="Times New Roman"/>
          <w:color w:val="auto"/>
          <w:lang w:eastAsia="en-US"/>
        </w:rPr>
        <w:t xml:space="preserve"> 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 </w:t>
      </w:r>
    </w:p>
    <w:p w:rsidR="00DB02D3" w:rsidRPr="008443EF" w:rsidRDefault="00DB02D3" w:rsidP="002B0B56">
      <w:pPr>
        <w:keepNext/>
        <w:widowControl/>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auto"/>
          <w:lang w:eastAsia="en-US"/>
        </w:rPr>
      </w:pPr>
      <w:r w:rsidRPr="008443EF">
        <w:rPr>
          <w:rFonts w:ascii="Times New Roman" w:hAnsi="Times New Roman" w:cs="Times New Roman"/>
          <w:b/>
          <w:iCs/>
          <w:color w:val="auto"/>
          <w:lang w:eastAsia="en-US"/>
        </w:rPr>
        <w:t>(4)</w:t>
      </w:r>
      <w:r w:rsidRPr="008443EF">
        <w:rPr>
          <w:rFonts w:ascii="Times New Roman" w:hAnsi="Times New Roman" w:cs="Times New Roman"/>
          <w:color w:val="auto"/>
          <w:lang w:eastAsia="en-US"/>
        </w:rPr>
        <w:t xml:space="preserve"> В процедура за възлагане на обществена поръчка едно физическо или юридическо лице може да участва само в едно обединение.</w:t>
      </w:r>
    </w:p>
    <w:p w:rsidR="00DB02D3" w:rsidRPr="008443EF" w:rsidRDefault="00DB02D3" w:rsidP="002B0B56">
      <w:pPr>
        <w:widowControl/>
        <w:spacing w:after="60" w:line="360" w:lineRule="auto"/>
        <w:jc w:val="both"/>
        <w:rPr>
          <w:rFonts w:ascii="Times New Roman" w:hAnsi="Times New Roman" w:cs="Times New Roman"/>
          <w:color w:val="auto"/>
          <w:lang w:val="ru-RU" w:eastAsia="en-US"/>
        </w:rPr>
      </w:pPr>
      <w:r w:rsidRPr="008443EF">
        <w:rPr>
          <w:rFonts w:ascii="Times New Roman" w:hAnsi="Times New Roman" w:cs="Times New Roman"/>
          <w:b/>
          <w:iCs/>
          <w:color w:val="auto"/>
          <w:lang w:eastAsia="en-US"/>
        </w:rPr>
        <w:t>(5)</w:t>
      </w:r>
      <w:r w:rsidRPr="008443EF">
        <w:rPr>
          <w:rFonts w:ascii="Times New Roman" w:hAnsi="Times New Roman" w:cs="Times New Roman"/>
          <w:color w:val="auto"/>
          <w:lang w:eastAsia="en-US"/>
        </w:rPr>
        <w:t xml:space="preserve"> Свързани лица не могат да бъдат самостоятелни кандидати или участници в една и съща процедура. </w:t>
      </w:r>
      <w:r w:rsidRPr="008443EF">
        <w:rPr>
          <w:rFonts w:ascii="Times New Roman" w:hAnsi="Times New Roman" w:cs="Times New Roman"/>
          <w:iCs/>
          <w:color w:val="auto"/>
          <w:lang w:eastAsia="en-US"/>
        </w:rPr>
        <w:t> </w:t>
      </w:r>
      <w:r w:rsidRPr="008443EF">
        <w:rPr>
          <w:rFonts w:ascii="Times New Roman" w:hAnsi="Times New Roman" w:cs="Times New Roman"/>
          <w:color w:val="auto"/>
          <w:lang w:eastAsia="en-US"/>
        </w:rPr>
        <w:t>Свързани лица по смисъла на §2, т.45 от Допълнителните разпоредби на ЗОП не могат да бъдат самостоятелни участници в една и съща процедура.</w:t>
      </w:r>
    </w:p>
    <w:p w:rsidR="00DB02D3" w:rsidRPr="008443EF" w:rsidRDefault="00DB02D3" w:rsidP="002B0B56">
      <w:pPr>
        <w:keepNext/>
        <w:widowControl/>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auto"/>
          <w:lang w:eastAsia="en-US"/>
        </w:rPr>
      </w:pPr>
      <w:r w:rsidRPr="008443EF">
        <w:rPr>
          <w:rFonts w:ascii="Times New Roman" w:hAnsi="Times New Roman" w:cs="Times New Roman"/>
          <w:b/>
          <w:iCs/>
          <w:color w:val="auto"/>
          <w:lang w:eastAsia="en-US"/>
        </w:rPr>
        <w:t>(6)</w:t>
      </w:r>
      <w:r w:rsidRPr="008443EF">
        <w:rPr>
          <w:rFonts w:ascii="Times New Roman" w:hAnsi="Times New Roman" w:cs="Times New Roman"/>
          <w:color w:val="auto"/>
          <w:lang w:eastAsia="en-US"/>
        </w:rPr>
        <w:t xml:space="preserve"> Съдържанието на офертите и заявленията за участие, редът и начините за тяхното подаване и получаване се определят с правилника за прилагане на закона. </w:t>
      </w:r>
    </w:p>
    <w:p w:rsidR="00DB02D3" w:rsidRPr="008443EF" w:rsidRDefault="00DB02D3" w:rsidP="002B0B56">
      <w:pPr>
        <w:keepNext/>
        <w:widowControl/>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auto"/>
        </w:rPr>
      </w:pPr>
      <w:r w:rsidRPr="008443EF">
        <w:rPr>
          <w:rFonts w:ascii="Times New Roman" w:hAnsi="Times New Roman" w:cs="Times New Roman"/>
          <w:b/>
          <w:iCs/>
          <w:color w:val="auto"/>
          <w:lang w:eastAsia="en-US"/>
        </w:rPr>
        <w:t>(7)</w:t>
      </w:r>
      <w:r w:rsidRPr="008443EF">
        <w:rPr>
          <w:rFonts w:ascii="Times New Roman" w:hAnsi="Times New Roman" w:cs="Times New Roman"/>
          <w:color w:val="auto"/>
          <w:lang w:eastAsia="en-US"/>
        </w:rPr>
        <w:t xml:space="preserve"> Когато обществената поръчка има обособени позиции, условията по </w:t>
      </w:r>
      <w:hyperlink r:id="rId10" w:history="1">
        <w:r w:rsidRPr="008443EF">
          <w:rPr>
            <w:rFonts w:ascii="Times New Roman" w:hAnsi="Times New Roman" w:cs="Times New Roman"/>
            <w:lang w:eastAsia="en-US"/>
          </w:rPr>
          <w:t xml:space="preserve">ал.2 - </w:t>
        </w:r>
      </w:hyperlink>
      <w:r w:rsidRPr="008443EF">
        <w:rPr>
          <w:rFonts w:ascii="Times New Roman" w:hAnsi="Times New Roman" w:cs="Times New Roman"/>
          <w:lang w:eastAsia="en-US"/>
        </w:rPr>
        <w:t>6</w:t>
      </w:r>
      <w:r w:rsidRPr="008443EF">
        <w:rPr>
          <w:rFonts w:ascii="Times New Roman" w:hAnsi="Times New Roman" w:cs="Times New Roman"/>
          <w:color w:val="auto"/>
          <w:lang w:eastAsia="en-US"/>
        </w:rPr>
        <w:t xml:space="preserve"> се прилагат отделно за всяка от обособените позиции.</w:t>
      </w:r>
    </w:p>
    <w:p w:rsidR="00DB02D3" w:rsidRPr="008443EF" w:rsidRDefault="00DB02D3" w:rsidP="002B0B56">
      <w:pPr>
        <w:widowControl/>
        <w:spacing w:before="120" w:after="120" w:line="360" w:lineRule="auto"/>
        <w:jc w:val="both"/>
        <w:rPr>
          <w:rFonts w:ascii="Times New Roman" w:hAnsi="Times New Roman" w:cs="Times New Roman"/>
          <w:iCs/>
          <w:color w:val="auto"/>
          <w:lang w:eastAsia="en-US"/>
        </w:rPr>
      </w:pPr>
      <w:r w:rsidRPr="008443EF">
        <w:rPr>
          <w:rFonts w:ascii="Times New Roman" w:eastAsia="Courier New" w:hAnsi="Times New Roman" w:cs="Times New Roman"/>
          <w:b/>
          <w:color w:val="auto"/>
        </w:rPr>
        <w:t>(8)</w:t>
      </w:r>
      <w:r w:rsidRPr="008443EF">
        <w:rPr>
          <w:rFonts w:ascii="Times New Roman" w:hAnsi="Times New Roman" w:cs="Times New Roman"/>
          <w:i/>
          <w:iCs/>
          <w:color w:val="auto"/>
          <w:lang w:eastAsia="en-US"/>
        </w:rPr>
        <w:t xml:space="preserve">  </w:t>
      </w:r>
      <w:r w:rsidRPr="008443EF">
        <w:rPr>
          <w:rFonts w:ascii="Times New Roman" w:hAnsi="Times New Roman" w:cs="Times New Roman"/>
          <w:iCs/>
          <w:color w:val="auto"/>
          <w:lang w:eastAsia="en-US"/>
        </w:rPr>
        <w:t>1.</w:t>
      </w:r>
      <w:r w:rsidRPr="008443EF">
        <w:rPr>
          <w:rFonts w:ascii="Times New Roman" w:hAnsi="Times New Roman" w:cs="Times New Roman"/>
          <w:color w:val="auto"/>
          <w:lang w:eastAsia="en-US"/>
        </w:rPr>
        <w:t xml:space="preserve"> 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w:t>
      </w:r>
      <w:r w:rsidRPr="008443EF">
        <w:rPr>
          <w:rFonts w:ascii="Times New Roman" w:hAnsi="Times New Roman" w:cs="Times New Roman"/>
          <w:iCs/>
          <w:color w:val="auto"/>
          <w:lang w:eastAsia="en-US"/>
        </w:rPr>
        <w:t> </w:t>
      </w:r>
    </w:p>
    <w:p w:rsidR="00DB02D3" w:rsidRPr="008443EF" w:rsidRDefault="00DB02D3" w:rsidP="002B0B56">
      <w:pPr>
        <w:widowControl/>
        <w:spacing w:before="120" w:after="120" w:line="360" w:lineRule="auto"/>
        <w:jc w:val="both"/>
        <w:rPr>
          <w:rFonts w:ascii="Times New Roman" w:eastAsia="Courier New" w:hAnsi="Times New Roman" w:cs="Times New Roman"/>
          <w:b/>
          <w:color w:val="auto"/>
        </w:rPr>
      </w:pPr>
      <w:r w:rsidRPr="008443EF">
        <w:rPr>
          <w:rFonts w:ascii="Times New Roman" w:hAnsi="Times New Roman" w:cs="Times New Roman"/>
          <w:iCs/>
          <w:color w:val="auto"/>
          <w:lang w:eastAsia="en-US"/>
        </w:rPr>
        <w:t xml:space="preserve">2. </w:t>
      </w:r>
      <w:r w:rsidRPr="008443EF">
        <w:rPr>
          <w:rFonts w:ascii="Times New Roman" w:hAnsi="Times New Roman" w:cs="Times New Roman"/>
          <w:color w:val="auto"/>
          <w:lang w:eastAsia="en-US"/>
        </w:rPr>
        <w:t xml:space="preserve">В случаите по </w:t>
      </w:r>
      <w:hyperlink r:id="rId11" w:history="1">
        <w:r w:rsidRPr="008443EF">
          <w:rPr>
            <w:rFonts w:ascii="Times New Roman" w:hAnsi="Times New Roman" w:cs="Times New Roman"/>
            <w:lang w:eastAsia="en-US"/>
          </w:rPr>
          <w:t>т.1</w:t>
        </w:r>
      </w:hyperlink>
      <w:r w:rsidRPr="008443EF">
        <w:rPr>
          <w:rFonts w:ascii="Times New Roman" w:hAnsi="Times New Roman" w:cs="Times New Roman"/>
          <w:color w:val="auto"/>
          <w:lang w:eastAsia="en-US"/>
        </w:rPr>
        <w:t>,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DB02D3" w:rsidRPr="008443EF" w:rsidRDefault="00B72BF7" w:rsidP="002B0B56">
      <w:pPr>
        <w:spacing w:after="60" w:line="360" w:lineRule="auto"/>
        <w:jc w:val="both"/>
        <w:rPr>
          <w:rFonts w:ascii="Times New Roman" w:eastAsia="Times New Roman" w:hAnsi="Times New Roman" w:cs="Times New Roman"/>
          <w:b/>
          <w:bCs/>
          <w:iCs/>
          <w:color w:val="auto"/>
        </w:rPr>
      </w:pPr>
      <w:r w:rsidRPr="008443EF">
        <w:rPr>
          <w:rFonts w:ascii="Times New Roman" w:eastAsia="Courier New" w:hAnsi="Times New Roman" w:cs="Times New Roman"/>
          <w:b/>
          <w:bCs/>
          <w:color w:val="auto"/>
        </w:rPr>
        <w:t>(9)</w:t>
      </w:r>
      <w:r w:rsidRPr="008443EF">
        <w:rPr>
          <w:rFonts w:ascii="Times New Roman" w:eastAsia="Courier New" w:hAnsi="Times New Roman" w:cs="Times New Roman"/>
          <w:color w:val="auto"/>
        </w:rPr>
        <w:t xml:space="preserve"> </w:t>
      </w:r>
      <w:r w:rsidR="00DB02D3" w:rsidRPr="008443EF">
        <w:rPr>
          <w:rFonts w:ascii="Times New Roman" w:eastAsia="Times New Roman" w:hAnsi="Times New Roman" w:cs="Times New Roman"/>
          <w:b/>
          <w:bCs/>
          <w:iCs/>
          <w:color w:val="auto"/>
        </w:rPr>
        <w:t>Обединение:</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
          <w:bCs/>
          <w:iCs/>
          <w:color w:val="auto"/>
          <w:lang w:val="ru-RU"/>
        </w:rPr>
        <w:t xml:space="preserve">1. </w:t>
      </w:r>
      <w:r w:rsidRPr="008443EF">
        <w:rPr>
          <w:rFonts w:ascii="Times New Roman" w:eastAsia="Times New Roman" w:hAnsi="Times New Roman" w:cs="Times New Roman"/>
          <w:bCs/>
          <w:iCs/>
          <w:color w:val="auto"/>
          <w:lang w:val="ru-RU"/>
        </w:rPr>
        <w:t>В случай, че Участникът участва като обединение, което не е регистрирано като самостоятелно юридическо лице,</w:t>
      </w:r>
      <w:r w:rsidRPr="008443EF">
        <w:rPr>
          <w:rFonts w:ascii="Times New Roman" w:eastAsia="Times New Roman" w:hAnsi="Times New Roman" w:cs="Times New Roman"/>
          <w:bCs/>
          <w:iCs/>
          <w:color w:val="auto"/>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B02D3" w:rsidRPr="008443EF" w:rsidRDefault="00DB02D3" w:rsidP="002B0B56">
      <w:pPr>
        <w:keepNext/>
        <w:widowControl/>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auto"/>
        </w:rPr>
      </w:pPr>
      <w:r w:rsidRPr="008443EF">
        <w:rPr>
          <w:rFonts w:ascii="Times New Roman" w:eastAsia="Times New Roman" w:hAnsi="Times New Roman" w:cs="Times New Roman"/>
          <w:b/>
          <w:bCs/>
          <w:iCs/>
          <w:color w:val="auto"/>
        </w:rPr>
        <w:lastRenderedPageBreak/>
        <w:t>2.</w:t>
      </w:r>
      <w:r w:rsidRPr="008443EF">
        <w:rPr>
          <w:rFonts w:ascii="Times New Roman" w:eastAsia="Times New Roman" w:hAnsi="Times New Roman" w:cs="Times New Roman"/>
          <w:bCs/>
          <w:iCs/>
          <w:color w:val="auto"/>
        </w:rPr>
        <w:t xml:space="preserve">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DB02D3" w:rsidRPr="008443EF" w:rsidRDefault="00DB02D3" w:rsidP="002B0B56">
      <w:pPr>
        <w:keepNext/>
        <w:widowControl/>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auto"/>
        </w:rPr>
      </w:pPr>
      <w:r w:rsidRPr="008443EF">
        <w:rPr>
          <w:rFonts w:ascii="Times New Roman" w:eastAsia="Times New Roman" w:hAnsi="Times New Roman" w:cs="Times New Roman"/>
          <w:b/>
          <w:bCs/>
          <w:iCs/>
          <w:color w:val="auto"/>
        </w:rPr>
        <w:t>3.</w:t>
      </w:r>
      <w:r w:rsidRPr="008443EF">
        <w:rPr>
          <w:rFonts w:ascii="Times New Roman" w:eastAsia="Times New Roman" w:hAnsi="Times New Roman" w:cs="Times New Roman"/>
          <w:bCs/>
          <w:iCs/>
          <w:color w:val="auto"/>
        </w:rPr>
        <w:t xml:space="preserve"> Когато Участникът е обединение, което не е регистрирано като самостоятелно юридическо лице, се представя копие от </w:t>
      </w:r>
      <w:r w:rsidRPr="008443EF">
        <w:rPr>
          <w:rFonts w:ascii="Times New Roman" w:hAnsi="Times New Roman" w:cs="Times New Roman"/>
          <w:color w:val="auto"/>
          <w:lang w:eastAsia="en-US"/>
        </w:rPr>
        <w:t xml:space="preserve"> документ за създаване на обединението, както и следната информация във връзка с конкретната обществена поръчка</w:t>
      </w:r>
      <w:r w:rsidRPr="008443EF">
        <w:rPr>
          <w:rFonts w:ascii="Times New Roman" w:hAnsi="Times New Roman" w:cs="Times New Roman"/>
          <w:color w:val="auto"/>
          <w:lang w:val="en-US" w:eastAsia="en-US"/>
        </w:rPr>
        <w:t>:</w:t>
      </w:r>
    </w:p>
    <w:p w:rsidR="00DB02D3" w:rsidRPr="008443EF" w:rsidRDefault="00DB02D3" w:rsidP="002B0B56">
      <w:pPr>
        <w:widowControl/>
        <w:numPr>
          <w:ilvl w:val="0"/>
          <w:numId w:val="4"/>
        </w:numPr>
        <w:tabs>
          <w:tab w:val="left" w:pos="426"/>
        </w:tabs>
        <w:autoSpaceDE w:val="0"/>
        <w:autoSpaceDN w:val="0"/>
        <w:adjustRightInd w:val="0"/>
        <w:spacing w:after="60" w:line="360" w:lineRule="auto"/>
        <w:ind w:left="0" w:firstLine="0"/>
        <w:jc w:val="both"/>
        <w:rPr>
          <w:rFonts w:ascii="Times New Roman" w:hAnsi="Times New Roman" w:cs="Times New Roman"/>
          <w:color w:val="auto"/>
          <w:lang w:eastAsia="en-US"/>
        </w:rPr>
      </w:pPr>
      <w:r w:rsidRPr="008443EF">
        <w:rPr>
          <w:rFonts w:ascii="Times New Roman" w:hAnsi="Times New Roman" w:cs="Times New Roman"/>
          <w:color w:val="auto"/>
          <w:lang w:eastAsia="en-US"/>
        </w:rPr>
        <w:t>правата и задълженията на участниците в обединението;</w:t>
      </w:r>
    </w:p>
    <w:p w:rsidR="00DB02D3" w:rsidRPr="008443EF" w:rsidRDefault="00DB02D3" w:rsidP="002B0B56">
      <w:pPr>
        <w:widowControl/>
        <w:numPr>
          <w:ilvl w:val="0"/>
          <w:numId w:val="4"/>
        </w:numPr>
        <w:tabs>
          <w:tab w:val="left" w:pos="426"/>
        </w:tabs>
        <w:autoSpaceDE w:val="0"/>
        <w:autoSpaceDN w:val="0"/>
        <w:adjustRightInd w:val="0"/>
        <w:spacing w:after="60" w:line="360" w:lineRule="auto"/>
        <w:ind w:left="0" w:firstLine="0"/>
        <w:jc w:val="both"/>
        <w:rPr>
          <w:rFonts w:ascii="Times New Roman" w:hAnsi="Times New Roman" w:cs="Times New Roman"/>
          <w:color w:val="auto"/>
          <w:lang w:eastAsia="en-US"/>
        </w:rPr>
      </w:pPr>
      <w:r w:rsidRPr="008443EF">
        <w:rPr>
          <w:rFonts w:ascii="Times New Roman" w:hAnsi="Times New Roman" w:cs="Times New Roman"/>
          <w:color w:val="auto"/>
          <w:lang w:eastAsia="en-US"/>
        </w:rPr>
        <w:t>разпределението на отговорността между членовете на обединението;</w:t>
      </w:r>
    </w:p>
    <w:p w:rsidR="00DB02D3" w:rsidRPr="008443EF" w:rsidRDefault="00DB02D3" w:rsidP="002B0B56">
      <w:pPr>
        <w:widowControl/>
        <w:numPr>
          <w:ilvl w:val="0"/>
          <w:numId w:val="4"/>
        </w:numPr>
        <w:tabs>
          <w:tab w:val="left" w:pos="426"/>
        </w:tabs>
        <w:autoSpaceDE w:val="0"/>
        <w:autoSpaceDN w:val="0"/>
        <w:adjustRightInd w:val="0"/>
        <w:spacing w:after="60" w:line="360" w:lineRule="auto"/>
        <w:ind w:left="0" w:firstLine="0"/>
        <w:jc w:val="both"/>
        <w:rPr>
          <w:rFonts w:ascii="Times New Roman" w:hAnsi="Times New Roman" w:cs="Times New Roman"/>
          <w:color w:val="auto"/>
          <w:lang w:eastAsia="en-US"/>
        </w:rPr>
      </w:pPr>
      <w:r w:rsidRPr="008443EF">
        <w:rPr>
          <w:rFonts w:ascii="Times New Roman" w:hAnsi="Times New Roman" w:cs="Times New Roman"/>
          <w:color w:val="auto"/>
          <w:lang w:eastAsia="en-US"/>
        </w:rPr>
        <w:t>дейностите, които ще изпълнява всеки член на обединението.</w:t>
      </w:r>
    </w:p>
    <w:p w:rsidR="00DB02D3" w:rsidRPr="008443EF" w:rsidRDefault="00DB02D3" w:rsidP="002B0B56">
      <w:pPr>
        <w:widowControl/>
        <w:tabs>
          <w:tab w:val="left" w:pos="0"/>
          <w:tab w:val="left" w:pos="142"/>
          <w:tab w:val="left" w:pos="426"/>
          <w:tab w:val="left" w:pos="993"/>
        </w:tabs>
        <w:autoSpaceDE w:val="0"/>
        <w:autoSpaceDN w:val="0"/>
        <w:adjustRightInd w:val="0"/>
        <w:spacing w:after="60" w:line="360" w:lineRule="auto"/>
        <w:jc w:val="both"/>
        <w:rPr>
          <w:rFonts w:ascii="Times New Roman" w:hAnsi="Times New Roman" w:cs="Times New Roman"/>
          <w:color w:val="auto"/>
          <w:lang w:eastAsia="en-US"/>
        </w:rPr>
      </w:pPr>
      <w:r w:rsidRPr="008443EF">
        <w:rPr>
          <w:rFonts w:ascii="Times New Roman" w:hAnsi="Times New Roman" w:cs="Times New Roman"/>
          <w:b/>
          <w:color w:val="auto"/>
          <w:lang w:eastAsia="en-US"/>
        </w:rPr>
        <w:t xml:space="preserve">4. </w:t>
      </w:r>
      <w:r w:rsidRPr="008443EF">
        <w:rPr>
          <w:rFonts w:ascii="Times New Roman" w:hAnsi="Times New Roman" w:cs="Times New Roman"/>
          <w:color w:val="auto"/>
          <w:lang w:eastAsia="en-US"/>
        </w:rPr>
        <w:t>Когато участникът е обединение, което не е юридическо лице, следва да бъде определен и посочен партньор, който да представлява обеденението за целите на настоящата обществена поръчка.</w:t>
      </w:r>
    </w:p>
    <w:p w:rsidR="00DB02D3" w:rsidRPr="008443EF" w:rsidRDefault="00DB02D3" w:rsidP="002B0B56">
      <w:pPr>
        <w:widowControl/>
        <w:tabs>
          <w:tab w:val="left" w:pos="0"/>
          <w:tab w:val="left" w:pos="142"/>
          <w:tab w:val="left" w:pos="426"/>
          <w:tab w:val="left" w:pos="993"/>
        </w:tabs>
        <w:autoSpaceDE w:val="0"/>
        <w:autoSpaceDN w:val="0"/>
        <w:adjustRightInd w:val="0"/>
        <w:spacing w:after="60" w:line="360" w:lineRule="auto"/>
        <w:jc w:val="both"/>
        <w:rPr>
          <w:rFonts w:ascii="Times New Roman" w:hAnsi="Times New Roman" w:cs="Times New Roman"/>
          <w:color w:val="auto"/>
          <w:lang w:eastAsia="en-US"/>
        </w:rPr>
      </w:pPr>
      <w:r w:rsidRPr="008443EF">
        <w:rPr>
          <w:rFonts w:ascii="Times New Roman" w:hAnsi="Times New Roman" w:cs="Times New Roman"/>
          <w:b/>
          <w:color w:val="auto"/>
          <w:lang w:eastAsia="en-US"/>
        </w:rPr>
        <w:t xml:space="preserve">5. </w:t>
      </w:r>
      <w:r w:rsidRPr="008443EF">
        <w:rPr>
          <w:rFonts w:ascii="Times New Roman" w:hAnsi="Times New Roman" w:cs="Times New Roman"/>
          <w:color w:val="auto"/>
          <w:lang w:eastAsia="en-US"/>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рамковото споразумение.</w:t>
      </w:r>
    </w:p>
    <w:p w:rsidR="00DB02D3" w:rsidRPr="008443EF" w:rsidRDefault="00DB02D3" w:rsidP="002B0B56">
      <w:pPr>
        <w:spacing w:after="60" w:line="360" w:lineRule="auto"/>
        <w:jc w:val="both"/>
        <w:rPr>
          <w:rFonts w:ascii="Times New Roman" w:hAnsi="Times New Roman" w:cs="Times New Roman"/>
          <w:b/>
          <w:color w:val="auto"/>
          <w:lang w:val="ru-RU" w:eastAsia="en-US"/>
        </w:rPr>
      </w:pPr>
      <w:r w:rsidRPr="008443EF">
        <w:rPr>
          <w:rFonts w:ascii="Times New Roman" w:eastAsia="Courier New" w:hAnsi="Times New Roman" w:cs="Times New Roman"/>
          <w:b/>
          <w:bCs/>
          <w:color w:val="auto"/>
          <w:lang w:val="ru-RU"/>
        </w:rPr>
        <w:t xml:space="preserve"> </w:t>
      </w:r>
      <w:r w:rsidR="00B72BF7" w:rsidRPr="008443EF">
        <w:rPr>
          <w:rFonts w:ascii="Times New Roman" w:eastAsia="Courier New" w:hAnsi="Times New Roman" w:cs="Times New Roman"/>
          <w:b/>
          <w:bCs/>
          <w:color w:val="auto"/>
          <w:lang w:val="ru-RU"/>
        </w:rPr>
        <w:t>(</w:t>
      </w:r>
      <w:r w:rsidR="00B72BF7" w:rsidRPr="008443EF">
        <w:rPr>
          <w:rFonts w:ascii="Times New Roman" w:eastAsia="Courier New" w:hAnsi="Times New Roman" w:cs="Times New Roman"/>
          <w:b/>
          <w:bCs/>
          <w:color w:val="auto"/>
        </w:rPr>
        <w:t>10</w:t>
      </w:r>
      <w:r w:rsidR="00B72BF7" w:rsidRPr="008443EF">
        <w:rPr>
          <w:rFonts w:ascii="Times New Roman" w:eastAsia="Courier New" w:hAnsi="Times New Roman" w:cs="Times New Roman"/>
          <w:b/>
          <w:bCs/>
          <w:color w:val="auto"/>
          <w:lang w:val="ru-RU"/>
        </w:rPr>
        <w:t>)</w:t>
      </w:r>
      <w:r w:rsidR="00B72BF7" w:rsidRPr="008443EF">
        <w:rPr>
          <w:rFonts w:ascii="Times New Roman" w:eastAsia="Courier New" w:hAnsi="Times New Roman" w:cs="Times New Roman"/>
          <w:color w:val="auto"/>
          <w:lang w:val="ru-RU"/>
        </w:rPr>
        <w:t xml:space="preserve"> </w:t>
      </w:r>
      <w:r w:rsidRPr="008443EF">
        <w:rPr>
          <w:rFonts w:ascii="Times New Roman" w:hAnsi="Times New Roman" w:cs="Times New Roman"/>
          <w:b/>
          <w:color w:val="auto"/>
          <w:lang w:val="ru-RU" w:eastAsia="en-US"/>
        </w:rPr>
        <w:t>Подизпълнители:</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1. Участниците посочват в   офертата си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2.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3. Участника избран за изпълнител  сключва договор за подизпълнение с подизпълнителите, посочени в офертата.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4. Възложителят изисква замяна на подизпълнител, който не отговаря на някое от условията по т. 2 поради промяна в обстоятелствата преди сключване на договора за обществена поръчка.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lastRenderedPageBreak/>
        <w:t xml:space="preserve">5. Подизпълнителите нямат право да превъзлагат една или повече от дейностите, които са включени в предмета на договора за подизпълнение.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6. Не е нарушение на забраната по т. 5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7.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8. Разплащанията по т. 7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9. Към искането по т. 8 изпълнителят предоставя становище, от което да е видно дали оспорва плащанията или част от тях като недължими.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10. Възложителят има право да откаже плащане по ал. 7, когато искането за плащане е оспорено, до момента на отстраняване на причината за отказа.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11.Независимо от възможността за използване на подизпълнители отговорността за изпълнение на договора за обществена поръчка е на изпълнителя.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12.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13. 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13.1. за новия подизпълнител не са налице основанията за отстраняване в процедурата;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13.2. новият подизпълнител отговаря на критериите за подбор по отношение на дела и вида на дейностите, които ще изпълнява. </w:t>
      </w:r>
    </w:p>
    <w:p w:rsidR="00DB02D3" w:rsidRPr="008443EF" w:rsidRDefault="00DB02D3" w:rsidP="002B0B56">
      <w:pPr>
        <w:widowControl/>
        <w:spacing w:after="60"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14.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т.13, в срок до три дни от неговото сключване.</w:t>
      </w:r>
    </w:p>
    <w:p w:rsidR="00DB02D3" w:rsidRPr="008443EF" w:rsidRDefault="00DB02D3" w:rsidP="002B0B56">
      <w:pPr>
        <w:spacing w:after="60" w:line="360" w:lineRule="auto"/>
        <w:jc w:val="both"/>
        <w:rPr>
          <w:rFonts w:ascii="Times New Roman" w:eastAsia="Times New Roman" w:hAnsi="Times New Roman" w:cs="Times New Roman"/>
          <w:b/>
          <w:bCs/>
          <w:iCs/>
          <w:color w:val="auto"/>
        </w:rPr>
      </w:pPr>
      <w:r w:rsidRPr="008443EF">
        <w:rPr>
          <w:rFonts w:ascii="Times New Roman" w:eastAsia="Courier New" w:hAnsi="Times New Roman" w:cs="Times New Roman"/>
          <w:b/>
          <w:bCs/>
          <w:color w:val="auto"/>
        </w:rPr>
        <w:lastRenderedPageBreak/>
        <w:t xml:space="preserve"> </w:t>
      </w:r>
      <w:r w:rsidR="00B72BF7" w:rsidRPr="008443EF">
        <w:rPr>
          <w:rFonts w:ascii="Times New Roman" w:eastAsia="Courier New" w:hAnsi="Times New Roman" w:cs="Times New Roman"/>
          <w:b/>
          <w:bCs/>
          <w:color w:val="auto"/>
        </w:rPr>
        <w:t xml:space="preserve">(11) </w:t>
      </w:r>
      <w:r w:rsidRPr="008443EF">
        <w:rPr>
          <w:rFonts w:ascii="Times New Roman" w:hAnsi="Times New Roman" w:cs="Times New Roman"/>
          <w:b/>
          <w:color w:val="auto"/>
          <w:lang w:eastAsia="en-US"/>
        </w:rPr>
        <w:t>Използване на капацитета на трети лица.</w:t>
      </w:r>
    </w:p>
    <w:p w:rsidR="00DB02D3" w:rsidRPr="008443EF" w:rsidRDefault="00DB02D3" w:rsidP="002B0B56">
      <w:pPr>
        <w:widowControl/>
        <w:spacing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1.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DB02D3" w:rsidRPr="008443EF" w:rsidRDefault="00DB02D3" w:rsidP="002B0B56">
      <w:pPr>
        <w:widowControl/>
        <w:spacing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2.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DB02D3" w:rsidRPr="008443EF" w:rsidRDefault="00DB02D3" w:rsidP="002B0B56">
      <w:pPr>
        <w:widowControl/>
        <w:spacing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3.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DB02D3" w:rsidRPr="008443EF" w:rsidRDefault="00DB02D3" w:rsidP="002B0B56">
      <w:pPr>
        <w:widowControl/>
        <w:spacing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4.Третите лица трябва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от процедурата. </w:t>
      </w:r>
    </w:p>
    <w:p w:rsidR="00DB02D3" w:rsidRPr="008443EF" w:rsidRDefault="00DB02D3" w:rsidP="002B0B56">
      <w:pPr>
        <w:widowControl/>
        <w:spacing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5. Възложителят изисква от кандидата или участника да замени посоченото от него трето лице, ако то не отговаря на някое от условията по т. 4, поради промяна в обстоятелства преди сключване на договора за обществена поръчка. </w:t>
      </w:r>
    </w:p>
    <w:p w:rsidR="00DB02D3" w:rsidRPr="008443EF" w:rsidRDefault="00DB02D3" w:rsidP="002B0B56">
      <w:pPr>
        <w:widowControl/>
        <w:spacing w:line="360" w:lineRule="auto"/>
        <w:jc w:val="both"/>
        <w:rPr>
          <w:rFonts w:ascii="Times New Roman" w:eastAsia="Times New Roman" w:hAnsi="Times New Roman" w:cs="Times New Roman"/>
          <w:bCs/>
          <w:iCs/>
          <w:color w:val="auto"/>
        </w:rPr>
      </w:pPr>
      <w:r w:rsidRPr="008443EF">
        <w:rPr>
          <w:rFonts w:ascii="Times New Roman" w:eastAsia="Times New Roman" w:hAnsi="Times New Roman" w:cs="Times New Roman"/>
          <w:bCs/>
          <w:iCs/>
          <w:color w:val="auto"/>
        </w:rPr>
        <w:t xml:space="preserve">6.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 </w:t>
      </w:r>
    </w:p>
    <w:p w:rsidR="00DB02D3" w:rsidRPr="008443EF" w:rsidRDefault="00DB02D3" w:rsidP="002B0B56">
      <w:pPr>
        <w:tabs>
          <w:tab w:val="left" w:pos="1771"/>
        </w:tabs>
        <w:spacing w:line="360" w:lineRule="auto"/>
        <w:jc w:val="both"/>
        <w:rPr>
          <w:rFonts w:ascii="Times New Roman" w:eastAsia="Courier New" w:hAnsi="Times New Roman" w:cs="Times New Roman"/>
          <w:b/>
          <w:bCs/>
          <w:color w:val="auto"/>
          <w:u w:val="single"/>
        </w:rPr>
      </w:pPr>
    </w:p>
    <w:p w:rsidR="00B72BF7" w:rsidRPr="008443EF" w:rsidRDefault="00B72BF7" w:rsidP="002B0B56">
      <w:pPr>
        <w:tabs>
          <w:tab w:val="left" w:pos="1771"/>
        </w:tabs>
        <w:spacing w:line="360" w:lineRule="auto"/>
        <w:jc w:val="both"/>
        <w:rPr>
          <w:rFonts w:ascii="Times New Roman" w:eastAsia="Courier New" w:hAnsi="Times New Roman" w:cs="Times New Roman"/>
          <w:b/>
          <w:bCs/>
          <w:color w:val="auto"/>
          <w:u w:val="single"/>
        </w:rPr>
      </w:pPr>
      <w:r w:rsidRPr="008443EF">
        <w:rPr>
          <w:rFonts w:ascii="Times New Roman" w:eastAsia="Courier New" w:hAnsi="Times New Roman" w:cs="Times New Roman"/>
          <w:b/>
          <w:bCs/>
          <w:color w:val="auto"/>
          <w:u w:val="single"/>
        </w:rPr>
        <w:t>2. Лично състояние на участниците:</w:t>
      </w:r>
    </w:p>
    <w:p w:rsidR="00BC5BB4" w:rsidRPr="008443EF" w:rsidRDefault="00BC5BB4" w:rsidP="002B0B56">
      <w:pPr>
        <w:widowControl/>
        <w:spacing w:line="360" w:lineRule="auto"/>
        <w:jc w:val="both"/>
        <w:rPr>
          <w:rFonts w:ascii="Times New Roman" w:eastAsia="Times New Roman" w:hAnsi="Times New Roman" w:cs="Times New Roman"/>
          <w:bCs/>
          <w:iCs/>
          <w:color w:val="auto"/>
        </w:rPr>
      </w:pPr>
      <w:r w:rsidRPr="008443EF">
        <w:rPr>
          <w:rFonts w:ascii="Times New Roman" w:eastAsia="Courier New" w:hAnsi="Times New Roman" w:cs="Times New Roman"/>
          <w:b/>
          <w:bCs/>
          <w:color w:val="auto"/>
        </w:rPr>
        <w:t>(1)</w:t>
      </w:r>
      <w:r w:rsidRPr="008443EF">
        <w:rPr>
          <w:rFonts w:ascii="Times New Roman" w:eastAsia="Courier New" w:hAnsi="Times New Roman" w:cs="Times New Roman"/>
          <w:color w:val="auto"/>
        </w:rPr>
        <w:t xml:space="preserve"> </w:t>
      </w:r>
      <w:r w:rsidRPr="008443EF">
        <w:rPr>
          <w:rFonts w:ascii="Times New Roman" w:hAnsi="Times New Roman" w:cs="Times New Roman"/>
          <w:color w:val="auto"/>
          <w:lang w:eastAsia="en-US"/>
        </w:rPr>
        <w:t>Възложителят отстранява от участие в процедурата за възлагане на обществена</w:t>
      </w:r>
      <w:r w:rsidRPr="008443EF">
        <w:rPr>
          <w:rFonts w:ascii="Times New Roman" w:hAnsi="Times New Roman" w:cs="Times New Roman"/>
          <w:color w:val="auto"/>
          <w:lang w:val="ru-RU" w:eastAsia="en-US"/>
        </w:rPr>
        <w:t xml:space="preserve"> поръчка участник,</w:t>
      </w:r>
      <w:r w:rsidRPr="008443EF">
        <w:rPr>
          <w:rFonts w:ascii="Times New Roman" w:eastAsia="MS ??" w:hAnsi="Times New Roman" w:cs="Times New Roman"/>
          <w:color w:val="auto"/>
          <w:lang w:eastAsia="en-US"/>
        </w:rPr>
        <w:t xml:space="preserve"> за когото са налице едно или повече от обстоятелствата по</w:t>
      </w:r>
      <w:r w:rsidRPr="008443EF">
        <w:rPr>
          <w:rFonts w:ascii="Times New Roman" w:eastAsia="Times New Roman" w:hAnsi="Times New Roman" w:cs="Times New Roman"/>
          <w:bCs/>
          <w:iCs/>
          <w:color w:val="auto"/>
        </w:rPr>
        <w:t xml:space="preserve"> чл.54, ал.1, т.1, т.2, т.3, т.4, т.5, т.6 и т.7 от ЗОП и чл.55, ал.1, т.1 от ЗОП:</w:t>
      </w:r>
    </w:p>
    <w:p w:rsidR="00BC5BB4" w:rsidRPr="008443EF" w:rsidRDefault="00BC5BB4" w:rsidP="002B0B56">
      <w:pPr>
        <w:widowControl/>
        <w:spacing w:after="200" w:line="360" w:lineRule="auto"/>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color w:val="auto"/>
          <w:lang w:eastAsia="x-none"/>
        </w:rPr>
        <w:t xml:space="preserve">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BC5BB4" w:rsidRPr="008443EF" w:rsidRDefault="00BC5BB4" w:rsidP="002B0B56">
      <w:pPr>
        <w:widowControl/>
        <w:spacing w:after="200" w:line="360" w:lineRule="auto"/>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color w:val="auto"/>
          <w:lang w:eastAsia="x-none"/>
        </w:rPr>
        <w:t xml:space="preserve">2. е осъден с влязла в сила присъда, за престъпление, аналогично на тези по т. 1, в друга държава членка или трета страна; </w:t>
      </w:r>
    </w:p>
    <w:p w:rsidR="00BC5BB4" w:rsidRPr="008443EF" w:rsidRDefault="00BC5BB4" w:rsidP="002B0B56">
      <w:pPr>
        <w:widowControl/>
        <w:spacing w:after="200" w:line="360" w:lineRule="auto"/>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color w:val="auto"/>
          <w:lang w:eastAsia="x-none"/>
        </w:rPr>
        <w:t xml:space="preserve">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w:t>
      </w:r>
      <w:r w:rsidRPr="008443EF">
        <w:rPr>
          <w:rFonts w:ascii="Times New Roman" w:eastAsia="Times New Roman" w:hAnsi="Times New Roman" w:cs="Times New Roman"/>
          <w:color w:val="auto"/>
          <w:lang w:eastAsia="x-none"/>
        </w:rPr>
        <w:lastRenderedPageBreak/>
        <w:t xml:space="preserve">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rsidR="00BC5BB4" w:rsidRPr="008443EF" w:rsidRDefault="00BC5BB4" w:rsidP="002B0B56">
      <w:pPr>
        <w:widowControl/>
        <w:spacing w:after="200" w:line="360" w:lineRule="auto"/>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color w:val="auto"/>
          <w:lang w:eastAsia="x-none"/>
        </w:rPr>
        <w:t xml:space="preserve">4. е налице неравнопоставеност в случаите по чл. 44, ал. 5; </w:t>
      </w:r>
    </w:p>
    <w:p w:rsidR="00BC5BB4" w:rsidRPr="008443EF" w:rsidRDefault="00BC5BB4" w:rsidP="002B0B56">
      <w:pPr>
        <w:widowControl/>
        <w:spacing w:after="200" w:line="360" w:lineRule="auto"/>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color w:val="auto"/>
          <w:lang w:eastAsia="x-none"/>
        </w:rPr>
        <w:t xml:space="preserve">5. е установено, че: </w:t>
      </w:r>
    </w:p>
    <w:p w:rsidR="00764580" w:rsidRPr="008443EF" w:rsidRDefault="00764580" w:rsidP="00764580">
      <w:pPr>
        <w:spacing w:after="200" w:line="360" w:lineRule="auto"/>
        <w:jc w:val="both"/>
        <w:rPr>
          <w:rFonts w:ascii="Times New Roman" w:hAnsi="Times New Roman" w:cs="Times New Roman"/>
          <w:color w:val="000000" w:themeColor="text1"/>
          <w:lang w:eastAsia="x-none"/>
        </w:rPr>
      </w:pPr>
      <w:r w:rsidRPr="008443EF">
        <w:rPr>
          <w:rFonts w:ascii="Times New Roman" w:hAnsi="Times New Roman" w:cs="Times New Roman"/>
          <w:color w:val="000000" w:themeColor="text1"/>
          <w:lang w:eastAsia="x-none"/>
        </w:rPr>
        <w:t xml:space="preserve">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критерийте за подбор; </w:t>
      </w:r>
    </w:p>
    <w:p w:rsidR="00764580" w:rsidRPr="008443EF" w:rsidRDefault="00764580" w:rsidP="00764580">
      <w:pPr>
        <w:spacing w:after="200" w:line="360" w:lineRule="auto"/>
        <w:jc w:val="both"/>
        <w:rPr>
          <w:rFonts w:ascii="Times New Roman" w:hAnsi="Times New Roman" w:cs="Times New Roman"/>
          <w:color w:val="000000" w:themeColor="text1"/>
          <w:lang w:eastAsia="x-none"/>
        </w:rPr>
      </w:pPr>
      <w:r w:rsidRPr="008443EF">
        <w:rPr>
          <w:rFonts w:ascii="Times New Roman" w:hAnsi="Times New Roman" w:cs="Times New Roman"/>
          <w:color w:val="000000" w:themeColor="text1"/>
          <w:lang w:eastAsia="x-none"/>
        </w:rPr>
        <w:t xml:space="preserve"> 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BC5BB4" w:rsidRPr="008443EF" w:rsidRDefault="00BC5BB4" w:rsidP="002B0B56">
      <w:pPr>
        <w:widowControl/>
        <w:spacing w:after="200" w:line="360" w:lineRule="auto"/>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color w:val="auto"/>
          <w:lang w:eastAsia="x-none"/>
        </w:rPr>
        <w:t xml:space="preserve">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BC5BB4" w:rsidRPr="008443EF" w:rsidRDefault="00BC5BB4" w:rsidP="002B0B56">
      <w:pPr>
        <w:widowControl/>
        <w:spacing w:after="200" w:line="360" w:lineRule="auto"/>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color w:val="auto"/>
          <w:lang w:eastAsia="x-none"/>
        </w:rPr>
        <w:t xml:space="preserve">7. е налице конфликт на интереси, който не може да бъде отстранен. </w:t>
      </w:r>
    </w:p>
    <w:p w:rsidR="00BC5BB4" w:rsidRPr="008443EF" w:rsidRDefault="00BC5BB4" w:rsidP="002B0B56">
      <w:pPr>
        <w:widowControl/>
        <w:spacing w:after="200" w:line="360" w:lineRule="auto"/>
        <w:jc w:val="both"/>
        <w:rPr>
          <w:rFonts w:ascii="Times New Roman" w:hAnsi="Times New Roman" w:cs="Times New Roman"/>
          <w:color w:val="auto"/>
          <w:lang w:eastAsia="en-US"/>
        </w:rPr>
      </w:pPr>
      <w:r w:rsidRPr="008443EF">
        <w:rPr>
          <w:rFonts w:ascii="Times New Roman" w:eastAsia="Times New Roman" w:hAnsi="Times New Roman" w:cs="Times New Roman"/>
          <w:b/>
          <w:bCs/>
          <w:iCs/>
          <w:color w:val="auto"/>
        </w:rPr>
        <w:t>8.</w:t>
      </w:r>
      <w:r w:rsidRPr="008443EF">
        <w:rPr>
          <w:rFonts w:ascii="Times New Roman" w:hAnsi="Times New Roman" w:cs="Times New Roman"/>
          <w:color w:val="auto"/>
          <w:lang w:eastAsia="en-US"/>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12" w:anchor="чл740');" w:history="1">
        <w:r w:rsidRPr="008443EF">
          <w:rPr>
            <w:rFonts w:ascii="Times New Roman" w:hAnsi="Times New Roman" w:cs="Times New Roman"/>
            <w:color w:val="0000FF"/>
            <w:u w:val="single"/>
            <w:lang w:eastAsia="en-US"/>
          </w:rPr>
          <w:t>чл. 740</w:t>
        </w:r>
      </w:hyperlink>
      <w:r w:rsidRPr="008443EF">
        <w:rPr>
          <w:rFonts w:ascii="Times New Roman" w:hAnsi="Times New Roman" w:cs="Times New Roman"/>
          <w:color w:val="auto"/>
          <w:lang w:eastAsia="en-US"/>
        </w:rPr>
        <w:t xml:space="preserve"> от </w:t>
      </w:r>
      <w:hyperlink r:id="rId13" w:history="1">
        <w:r w:rsidRPr="008443EF">
          <w:rPr>
            <w:rFonts w:ascii="Times New Roman" w:hAnsi="Times New Roman" w:cs="Times New Roman"/>
            <w:color w:val="0000FF"/>
            <w:u w:val="single"/>
            <w:lang w:eastAsia="en-US"/>
          </w:rPr>
          <w:t>Търговския закон</w:t>
        </w:r>
      </w:hyperlink>
      <w:r w:rsidRPr="008443EF">
        <w:rPr>
          <w:rFonts w:ascii="Times New Roman" w:hAnsi="Times New Roman" w:cs="Times New Roman"/>
          <w:color w:val="auto"/>
          <w:lang w:eastAsia="en-US"/>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BC5BB4" w:rsidRPr="008443EF" w:rsidRDefault="00BC5BB4" w:rsidP="002B0B56">
      <w:pPr>
        <w:widowControl/>
        <w:spacing w:after="200" w:line="360" w:lineRule="auto"/>
        <w:jc w:val="both"/>
        <w:rPr>
          <w:rFonts w:ascii="Times New Roman" w:eastAsia="Times New Roman" w:hAnsi="Times New Roman" w:cs="Times New Roman"/>
          <w:bCs/>
          <w:iCs/>
          <w:color w:val="auto"/>
        </w:rPr>
      </w:pPr>
      <w:r w:rsidRPr="008443EF">
        <w:rPr>
          <w:rFonts w:ascii="Times New Roman" w:hAnsi="Times New Roman" w:cs="Times New Roman"/>
          <w:b/>
          <w:color w:val="auto"/>
          <w:lang w:eastAsia="en-US"/>
        </w:rPr>
        <w:t>(2)</w:t>
      </w:r>
      <w:r w:rsidRPr="008443EF">
        <w:rPr>
          <w:rFonts w:ascii="Times New Roman" w:hAnsi="Times New Roman" w:cs="Times New Roman"/>
          <w:b/>
          <w:i/>
          <w:color w:val="auto"/>
          <w:lang w:eastAsia="en-US"/>
        </w:rPr>
        <w:t xml:space="preserve"> </w:t>
      </w:r>
      <w:r w:rsidRPr="008443EF">
        <w:rPr>
          <w:rFonts w:ascii="Times New Roman" w:hAnsi="Times New Roman" w:cs="Times New Roman"/>
          <w:b/>
          <w:color w:val="auto"/>
          <w:lang w:eastAsia="en-US"/>
        </w:rPr>
        <w:t xml:space="preserve">Основанията по чл.54, ал.1, т.1, т.2 и т. 7 от ЗОП от ЗОП се отнасят за: </w:t>
      </w:r>
    </w:p>
    <w:p w:rsidR="00BC5BB4" w:rsidRPr="008443EF" w:rsidRDefault="00BC5BB4" w:rsidP="002B0B56">
      <w:pPr>
        <w:widowControl/>
        <w:spacing w:after="6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1.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BC5BB4" w:rsidRPr="008443EF" w:rsidRDefault="00BC5BB4" w:rsidP="002B0B56">
      <w:pPr>
        <w:widowControl/>
        <w:spacing w:after="6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lastRenderedPageBreak/>
        <w:t xml:space="preserve">2. В случаите по т.1,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ал. 1, т. 1, 2 и 7 се отнасят и за това физическо лице. </w:t>
      </w:r>
    </w:p>
    <w:p w:rsidR="00BC5BB4" w:rsidRPr="008443EF" w:rsidRDefault="00BC5BB4" w:rsidP="002B0B56">
      <w:pPr>
        <w:widowControl/>
        <w:spacing w:after="60" w:line="360" w:lineRule="auto"/>
        <w:jc w:val="both"/>
        <w:rPr>
          <w:rFonts w:ascii="Times New Roman" w:hAnsi="Times New Roman" w:cs="Times New Roman"/>
          <w:color w:val="auto"/>
          <w:lang w:eastAsia="en-US"/>
        </w:rPr>
      </w:pPr>
      <w:r w:rsidRPr="008443EF">
        <w:rPr>
          <w:rFonts w:ascii="Times New Roman" w:hAnsi="Times New Roman" w:cs="Times New Roman"/>
          <w:b/>
          <w:i/>
          <w:color w:val="auto"/>
          <w:lang w:eastAsia="en-US"/>
        </w:rPr>
        <w:t xml:space="preserve">*Забележка: </w:t>
      </w:r>
      <w:r w:rsidRPr="008443EF">
        <w:rPr>
          <w:rFonts w:ascii="Times New Roman" w:hAnsi="Times New Roman" w:cs="Times New Roman"/>
          <w:color w:val="auto"/>
          <w:lang w:eastAsia="en-US"/>
        </w:rPr>
        <w:t xml:space="preserve">1. 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BC5BB4" w:rsidRPr="008443EF" w:rsidRDefault="00BC5BB4" w:rsidP="002B0B56">
      <w:pPr>
        <w:widowControl/>
        <w:spacing w:after="6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2.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rsidR="00BC5BB4" w:rsidRPr="008443EF" w:rsidRDefault="00BC5BB4" w:rsidP="002B0B56">
      <w:pPr>
        <w:widowControl/>
        <w:spacing w:after="60" w:line="360" w:lineRule="auto"/>
        <w:jc w:val="both"/>
        <w:rPr>
          <w:rFonts w:ascii="Times New Roman" w:hAnsi="Times New Roman" w:cs="Times New Roman"/>
          <w:color w:val="auto"/>
          <w:lang w:eastAsia="en-US"/>
        </w:rPr>
      </w:pPr>
    </w:p>
    <w:p w:rsidR="00BC5BB4" w:rsidRPr="008443EF" w:rsidRDefault="00BC5BB4" w:rsidP="002B0B56">
      <w:pPr>
        <w:widowControl/>
        <w:spacing w:after="6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3. В ЕЕДОП по т. 1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rsidR="00BC5BB4" w:rsidRPr="008443EF" w:rsidRDefault="00BC5BB4" w:rsidP="002B0B56">
      <w:pPr>
        <w:widowControl/>
        <w:spacing w:after="6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4. 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 </w:t>
      </w:r>
    </w:p>
    <w:p w:rsidR="00BC5BB4" w:rsidRPr="008443EF" w:rsidRDefault="00BC5BB4" w:rsidP="002B0B56">
      <w:pPr>
        <w:widowControl/>
        <w:spacing w:after="6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5. 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 </w:t>
      </w:r>
    </w:p>
    <w:p w:rsidR="00BC5BB4" w:rsidRPr="008443EF" w:rsidRDefault="00BC5BB4" w:rsidP="002B0B56">
      <w:pPr>
        <w:widowControl/>
        <w:spacing w:after="60" w:line="360" w:lineRule="auto"/>
        <w:jc w:val="both"/>
        <w:rPr>
          <w:rFonts w:ascii="Times New Roman" w:hAnsi="Times New Roman" w:cs="Times New Roman"/>
          <w:color w:val="auto"/>
          <w:lang w:eastAsia="en-US"/>
        </w:rPr>
      </w:pPr>
    </w:p>
    <w:p w:rsidR="00BC5BB4" w:rsidRPr="008443EF" w:rsidRDefault="00BC5BB4" w:rsidP="002B0B56">
      <w:pPr>
        <w:widowControl/>
        <w:spacing w:after="200" w:line="360" w:lineRule="auto"/>
        <w:ind w:firstLine="708"/>
        <w:jc w:val="both"/>
        <w:rPr>
          <w:rFonts w:ascii="Times New Roman" w:eastAsia="MS ??" w:hAnsi="Times New Roman" w:cs="Times New Roman"/>
          <w:color w:val="auto"/>
        </w:rPr>
      </w:pPr>
      <w:r w:rsidRPr="008443EF">
        <w:rPr>
          <w:rFonts w:ascii="Times New Roman" w:eastAsia="Courier New" w:hAnsi="Times New Roman" w:cs="Times New Roman"/>
          <w:b/>
          <w:bCs/>
          <w:color w:val="auto"/>
        </w:rPr>
        <w:t>(3)</w:t>
      </w:r>
      <w:r w:rsidRPr="008443EF">
        <w:rPr>
          <w:rFonts w:ascii="Times New Roman" w:eastAsia="MS ??" w:hAnsi="Times New Roman" w:cs="Times New Roman"/>
          <w:color w:val="auto"/>
          <w:lang w:eastAsia="en-US"/>
        </w:rPr>
        <w:t xml:space="preserve"> </w:t>
      </w:r>
      <w:r w:rsidRPr="008443EF">
        <w:rPr>
          <w:rFonts w:ascii="Times New Roman" w:eastAsia="MS ??" w:hAnsi="Times New Roman" w:cs="Times New Roman"/>
          <w:b/>
          <w:color w:val="auto"/>
          <w:u w:val="single"/>
        </w:rPr>
        <w:t>Специфични национални основания за изключване</w:t>
      </w:r>
      <w:r w:rsidRPr="008443EF">
        <w:rPr>
          <w:rFonts w:ascii="Times New Roman" w:eastAsia="Times New Roman" w:hAnsi="Times New Roman" w:cs="Times New Roman"/>
          <w:bCs/>
          <w:color w:val="auto"/>
        </w:rPr>
        <w:t>,</w:t>
      </w:r>
      <w:r w:rsidRPr="008443EF">
        <w:rPr>
          <w:rFonts w:ascii="Times New Roman" w:eastAsia="Times New Roman" w:hAnsi="Times New Roman" w:cs="Times New Roman"/>
          <w:b/>
          <w:bCs/>
          <w:color w:val="auto"/>
        </w:rPr>
        <w:t xml:space="preserve"> </w:t>
      </w:r>
      <w:r w:rsidRPr="008443EF">
        <w:rPr>
          <w:rFonts w:ascii="Times New Roman" w:eastAsia="Times New Roman" w:hAnsi="Times New Roman" w:cs="Times New Roman"/>
          <w:bCs/>
          <w:color w:val="auto"/>
        </w:rPr>
        <w:t>които следва да се декларират в</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Cs/>
          <w:iCs/>
          <w:color w:val="auto"/>
        </w:rPr>
        <w:t>Част III.</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Cs/>
          <w:iCs/>
          <w:color w:val="auto"/>
        </w:rPr>
        <w:t>"Основания за изключване"</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Cs/>
          <w:iCs/>
          <w:color w:val="auto"/>
        </w:rPr>
        <w:t>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поле 1) от Единния европейски документ за обществени поръчки  (ЕЕДОП)</w:t>
      </w:r>
      <w:r w:rsidRPr="008443EF">
        <w:rPr>
          <w:rFonts w:ascii="Times New Roman" w:eastAsia="MS ??" w:hAnsi="Times New Roman" w:cs="Times New Roman"/>
          <w:color w:val="auto"/>
        </w:rPr>
        <w:t>:</w:t>
      </w:r>
    </w:p>
    <w:p w:rsidR="00BC5BB4" w:rsidRPr="008443EF" w:rsidRDefault="00BC5BB4" w:rsidP="002B0B56">
      <w:pPr>
        <w:widowControl/>
        <w:spacing w:line="360" w:lineRule="auto"/>
        <w:jc w:val="both"/>
        <w:rPr>
          <w:rFonts w:ascii="Times New Roman" w:eastAsia="Courier New" w:hAnsi="Times New Roman" w:cs="Times New Roman"/>
          <w:b/>
          <w:bCs/>
          <w:color w:val="auto"/>
          <w:lang w:val="en-US" w:eastAsia="en-US"/>
        </w:rPr>
      </w:pPr>
      <w:r w:rsidRPr="008443EF">
        <w:rPr>
          <w:rFonts w:ascii="Times New Roman" w:eastAsia="MS ??" w:hAnsi="Times New Roman" w:cs="Times New Roman"/>
          <w:color w:val="auto"/>
          <w:lang w:eastAsia="en-US"/>
        </w:rPr>
        <w:t>1. Участникът следва да декларира л</w:t>
      </w:r>
      <w:r w:rsidRPr="008443EF">
        <w:rPr>
          <w:rFonts w:ascii="Times New Roman" w:eastAsia="Times New Roman" w:hAnsi="Times New Roman" w:cs="Times New Roman"/>
          <w:color w:val="auto"/>
          <w:lang w:eastAsia="en-US"/>
        </w:rPr>
        <w:t xml:space="preserve">ипсата или наличието на влязла в сила присъда за престъпление по чл.194-208, чл.213а-217, чл.219-252, чл.254а-255а или чл.256-260 НК. </w:t>
      </w:r>
    </w:p>
    <w:p w:rsidR="00BC5BB4" w:rsidRPr="008443EF" w:rsidRDefault="00BC5BB4" w:rsidP="002B0B56">
      <w:pPr>
        <w:widowControl/>
        <w:spacing w:line="360" w:lineRule="auto"/>
        <w:jc w:val="both"/>
        <w:rPr>
          <w:rFonts w:ascii="Times New Roman" w:eastAsia="Batang" w:hAnsi="Times New Roman" w:cs="Times New Roman"/>
          <w:color w:val="auto"/>
          <w:lang w:eastAsia="en-US"/>
        </w:rPr>
      </w:pPr>
      <w:r w:rsidRPr="008443EF">
        <w:rPr>
          <w:rFonts w:ascii="Times New Roman" w:eastAsia="MS ??" w:hAnsi="Times New Roman" w:cs="Times New Roman"/>
          <w:color w:val="auto"/>
          <w:lang w:eastAsia="en-US"/>
        </w:rPr>
        <w:lastRenderedPageBreak/>
        <w:t xml:space="preserve">2. </w:t>
      </w:r>
      <w:r w:rsidRPr="008443EF">
        <w:rPr>
          <w:rFonts w:ascii="Times New Roman" w:eastAsia="MS ??" w:hAnsi="Times New Roman" w:cs="Times New Roman"/>
          <w:bCs/>
          <w:color w:val="auto"/>
          <w:lang w:eastAsia="en-US"/>
        </w:rPr>
        <w:t xml:space="preserve">Участникът не следва да е </w:t>
      </w:r>
      <w:r w:rsidRPr="008443EF">
        <w:rPr>
          <w:rFonts w:ascii="Times New Roman" w:eastAsia="Batang" w:hAnsi="Times New Roman" w:cs="Times New Roman"/>
          <w:color w:val="auto"/>
          <w:lang w:eastAsia="en-US"/>
        </w:rPr>
        <w:t xml:space="preserve">свързано лице с други участници в настоящата процедура, съгласно чл. 101, ал. 11 ЗОП. </w:t>
      </w:r>
    </w:p>
    <w:p w:rsidR="00BC5BB4" w:rsidRPr="008443EF" w:rsidRDefault="00BC5BB4" w:rsidP="002B0B56">
      <w:pPr>
        <w:widowControl/>
        <w:spacing w:line="360" w:lineRule="auto"/>
        <w:jc w:val="both"/>
        <w:rPr>
          <w:rFonts w:ascii="Times New Roman" w:hAnsi="Times New Roman" w:cs="Times New Roman"/>
          <w:color w:val="auto"/>
          <w:lang w:eastAsia="en-US"/>
        </w:rPr>
      </w:pPr>
      <w:r w:rsidRPr="008443EF">
        <w:rPr>
          <w:rFonts w:ascii="Times New Roman" w:eastAsia="Batang" w:hAnsi="Times New Roman" w:cs="Times New Roman"/>
          <w:color w:val="auto"/>
          <w:lang w:eastAsia="en-US"/>
        </w:rPr>
        <w:t xml:space="preserve">3. За участникът не следва да </w:t>
      </w:r>
      <w:r w:rsidRPr="008443EF">
        <w:rPr>
          <w:rFonts w:ascii="Times New Roman" w:eastAsia="Times New Roman" w:hAnsi="Times New Roman" w:cs="Times New Roman"/>
          <w:color w:val="auto"/>
          <w:lang w:val="en-US" w:eastAsia="en-US"/>
        </w:rPr>
        <w:t>e</w:t>
      </w:r>
      <w:r w:rsidRPr="008443EF">
        <w:rPr>
          <w:rFonts w:ascii="Times New Roman" w:eastAsia="Times New Roman" w:hAnsi="Times New Roman" w:cs="Times New Roman"/>
          <w:b/>
          <w:color w:val="auto"/>
          <w:lang w:val="en-US" w:eastAsia="en-US"/>
        </w:rPr>
        <w:t xml:space="preserve"> </w:t>
      </w:r>
      <w:r w:rsidRPr="008443EF">
        <w:rPr>
          <w:rFonts w:ascii="Times New Roman" w:hAnsi="Times New Roman" w:cs="Times New Roman"/>
          <w:color w:val="auto"/>
          <w:lang w:eastAsia="en-US"/>
        </w:rPr>
        <w:t xml:space="preserve">установено с влязло в сила наказателно постановление или съдебно решение, нарушение на </w:t>
      </w:r>
      <w:hyperlink r:id="rId14" w:anchor="чл61_ал1');" w:history="1">
        <w:r w:rsidRPr="008443EF">
          <w:rPr>
            <w:rFonts w:ascii="Times New Roman" w:hAnsi="Times New Roman" w:cs="Times New Roman"/>
            <w:color w:val="auto"/>
            <w:lang w:eastAsia="en-US"/>
          </w:rPr>
          <w:t>чл. 61, ал. 1</w:t>
        </w:r>
      </w:hyperlink>
      <w:r w:rsidRPr="008443EF">
        <w:rPr>
          <w:rFonts w:ascii="Times New Roman" w:hAnsi="Times New Roman" w:cs="Times New Roman"/>
          <w:color w:val="auto"/>
          <w:lang w:eastAsia="en-US"/>
        </w:rPr>
        <w:t xml:space="preserve">, </w:t>
      </w:r>
      <w:hyperlink r:id="rId15" w:anchor="чл62_ал1');" w:history="1">
        <w:r w:rsidRPr="008443EF">
          <w:rPr>
            <w:rFonts w:ascii="Times New Roman" w:hAnsi="Times New Roman" w:cs="Times New Roman"/>
            <w:color w:val="auto"/>
            <w:lang w:eastAsia="en-US"/>
          </w:rPr>
          <w:t>чл. 62, ал. 1</w:t>
        </w:r>
      </w:hyperlink>
      <w:r w:rsidRPr="008443EF">
        <w:rPr>
          <w:rFonts w:ascii="Times New Roman" w:hAnsi="Times New Roman" w:cs="Times New Roman"/>
          <w:color w:val="auto"/>
          <w:lang w:eastAsia="en-US"/>
        </w:rPr>
        <w:t xml:space="preserve"> или </w:t>
      </w:r>
      <w:hyperlink r:id="rId16" w:anchor="чл62_ал3');" w:history="1">
        <w:r w:rsidRPr="008443EF">
          <w:rPr>
            <w:rFonts w:ascii="Times New Roman" w:hAnsi="Times New Roman" w:cs="Times New Roman"/>
            <w:color w:val="auto"/>
            <w:lang w:eastAsia="en-US"/>
          </w:rPr>
          <w:t>3</w:t>
        </w:r>
      </w:hyperlink>
      <w:r w:rsidRPr="008443EF">
        <w:rPr>
          <w:rFonts w:ascii="Times New Roman" w:hAnsi="Times New Roman" w:cs="Times New Roman"/>
          <w:color w:val="auto"/>
          <w:lang w:eastAsia="en-US"/>
        </w:rPr>
        <w:t xml:space="preserve">, </w:t>
      </w:r>
      <w:hyperlink r:id="rId17" w:anchor="чл63_ал1');" w:history="1">
        <w:r w:rsidRPr="008443EF">
          <w:rPr>
            <w:rFonts w:ascii="Times New Roman" w:hAnsi="Times New Roman" w:cs="Times New Roman"/>
            <w:color w:val="auto"/>
            <w:lang w:eastAsia="en-US"/>
          </w:rPr>
          <w:t>чл. 63, ал. 1</w:t>
        </w:r>
      </w:hyperlink>
      <w:r w:rsidRPr="008443EF">
        <w:rPr>
          <w:rFonts w:ascii="Times New Roman" w:hAnsi="Times New Roman" w:cs="Times New Roman"/>
          <w:color w:val="auto"/>
          <w:lang w:eastAsia="en-US"/>
        </w:rPr>
        <w:t xml:space="preserve"> или </w:t>
      </w:r>
      <w:hyperlink r:id="rId18" w:anchor="чл63_ал2');" w:history="1">
        <w:r w:rsidRPr="008443EF">
          <w:rPr>
            <w:rFonts w:ascii="Times New Roman" w:hAnsi="Times New Roman" w:cs="Times New Roman"/>
            <w:color w:val="auto"/>
            <w:lang w:eastAsia="en-US"/>
          </w:rPr>
          <w:t>2</w:t>
        </w:r>
      </w:hyperlink>
      <w:r w:rsidRPr="008443EF">
        <w:rPr>
          <w:rFonts w:ascii="Times New Roman" w:hAnsi="Times New Roman" w:cs="Times New Roman"/>
          <w:color w:val="auto"/>
          <w:lang w:eastAsia="en-US"/>
        </w:rPr>
        <w:t xml:space="preserve">, </w:t>
      </w:r>
      <w:hyperlink r:id="rId19" w:anchor="чл228_ал3');" w:history="1">
        <w:r w:rsidRPr="008443EF">
          <w:rPr>
            <w:rFonts w:ascii="Times New Roman" w:hAnsi="Times New Roman" w:cs="Times New Roman"/>
            <w:color w:val="auto"/>
            <w:lang w:eastAsia="en-US"/>
          </w:rPr>
          <w:t>чл. 228, ал. 3</w:t>
        </w:r>
      </w:hyperlink>
      <w:r w:rsidRPr="008443EF">
        <w:rPr>
          <w:rFonts w:ascii="Times New Roman" w:hAnsi="Times New Roman" w:cs="Times New Roman"/>
          <w:color w:val="auto"/>
          <w:lang w:eastAsia="en-US"/>
        </w:rPr>
        <w:t xml:space="preserve"> от </w:t>
      </w:r>
      <w:hyperlink r:id="rId20" w:history="1">
        <w:r w:rsidRPr="008443EF">
          <w:rPr>
            <w:rFonts w:ascii="Times New Roman" w:hAnsi="Times New Roman" w:cs="Times New Roman"/>
            <w:color w:val="auto"/>
            <w:lang w:eastAsia="en-US"/>
          </w:rPr>
          <w:t>Кодекса на труда</w:t>
        </w:r>
      </w:hyperlink>
      <w:r w:rsidRPr="008443EF">
        <w:rPr>
          <w:rFonts w:ascii="Times New Roman" w:hAnsi="Times New Roman" w:cs="Times New Roman"/>
          <w:color w:val="auto"/>
          <w:lang w:eastAsia="en-US"/>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BC5BB4" w:rsidRPr="008443EF" w:rsidRDefault="00BC5BB4" w:rsidP="002B0B56">
      <w:pPr>
        <w:widowControl/>
        <w:spacing w:line="360" w:lineRule="auto"/>
        <w:jc w:val="both"/>
        <w:rPr>
          <w:rFonts w:ascii="Times New Roman" w:hAnsi="Times New Roman" w:cs="Times New Roman"/>
          <w:color w:val="auto"/>
          <w:lang w:val="en-US" w:eastAsia="en-US"/>
        </w:rPr>
      </w:pPr>
      <w:r w:rsidRPr="008443EF">
        <w:rPr>
          <w:rFonts w:ascii="Times New Roman" w:hAnsi="Times New Roman" w:cs="Times New Roman"/>
          <w:color w:val="auto"/>
          <w:lang w:eastAsia="en-US"/>
        </w:rPr>
        <w:t>4.</w:t>
      </w:r>
      <w:r w:rsidRPr="008443EF">
        <w:rPr>
          <w:rFonts w:ascii="Times New Roman" w:eastAsia="Batang" w:hAnsi="Times New Roman" w:cs="Times New Roman"/>
          <w:color w:val="auto"/>
          <w:lang w:eastAsia="en-US"/>
        </w:rPr>
        <w:t xml:space="preserve"> За участникът не следва да </w:t>
      </w:r>
      <w:r w:rsidRPr="008443EF">
        <w:rPr>
          <w:rFonts w:ascii="Times New Roman" w:eastAsia="Times New Roman" w:hAnsi="Times New Roman" w:cs="Times New Roman"/>
          <w:color w:val="auto"/>
          <w:lang w:val="en-US" w:eastAsia="en-US"/>
        </w:rPr>
        <w:t>e</w:t>
      </w:r>
      <w:r w:rsidRPr="008443EF">
        <w:rPr>
          <w:rFonts w:ascii="Times New Roman" w:eastAsia="Times New Roman" w:hAnsi="Times New Roman" w:cs="Times New Roman"/>
          <w:b/>
          <w:color w:val="auto"/>
          <w:lang w:val="en-US" w:eastAsia="en-US"/>
        </w:rPr>
        <w:t xml:space="preserve"> </w:t>
      </w:r>
      <w:r w:rsidRPr="008443EF">
        <w:rPr>
          <w:rFonts w:ascii="Times New Roman" w:hAnsi="Times New Roman" w:cs="Times New Roman"/>
          <w:color w:val="auto"/>
          <w:lang w:eastAsia="en-US"/>
        </w:rPr>
        <w:t xml:space="preserve">установено нарушение по </w:t>
      </w:r>
      <w:hyperlink r:id="rId21" w:anchor="чл13_ал1');" w:history="1">
        <w:r w:rsidRPr="008443EF">
          <w:rPr>
            <w:rFonts w:ascii="Times New Roman" w:hAnsi="Times New Roman" w:cs="Times New Roman"/>
            <w:color w:val="auto"/>
            <w:lang w:eastAsia="en-US"/>
          </w:rPr>
          <w:t>чл. 13, ал. 1</w:t>
        </w:r>
      </w:hyperlink>
      <w:r w:rsidRPr="008443EF">
        <w:rPr>
          <w:rFonts w:ascii="Times New Roman" w:hAnsi="Times New Roman" w:cs="Times New Roman"/>
          <w:color w:val="auto"/>
          <w:lang w:eastAsia="en-US"/>
        </w:rPr>
        <w:t xml:space="preserve"> от </w:t>
      </w:r>
      <w:hyperlink r:id="rId22" w:history="1">
        <w:r w:rsidRPr="008443EF">
          <w:rPr>
            <w:rFonts w:ascii="Times New Roman" w:hAnsi="Times New Roman" w:cs="Times New Roman"/>
            <w:color w:val="auto"/>
            <w:lang w:eastAsia="en-US"/>
          </w:rPr>
          <w:t>Закона за трудовата миграция и трудовата мобилност</w:t>
        </w:r>
      </w:hyperlink>
      <w:r w:rsidRPr="008443EF">
        <w:rPr>
          <w:rFonts w:ascii="Times New Roman" w:hAnsi="Times New Roman" w:cs="Times New Roman"/>
          <w:color w:val="auto"/>
          <w:lang w:eastAsia="en-US"/>
        </w:rPr>
        <w:t>.</w:t>
      </w:r>
    </w:p>
    <w:p w:rsidR="00BC5BB4" w:rsidRPr="008443EF" w:rsidRDefault="00BC5BB4"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Batang" w:hAnsi="Times New Roman" w:cs="Times New Roman"/>
          <w:color w:val="auto"/>
          <w:lang w:eastAsia="en-US"/>
        </w:rPr>
        <w:t xml:space="preserve">5. За участникът не следва да са налице обстоятелствата по </w:t>
      </w:r>
      <w:r w:rsidRPr="008443EF">
        <w:rPr>
          <w:rFonts w:ascii="Times New Roman" w:eastAsia="Times New Roman" w:hAnsi="Times New Roman" w:cs="Times New Roman"/>
          <w:color w:val="auto"/>
          <w:lang w:eastAsia="en-US"/>
        </w:rPr>
        <w:t>чл. 69 от Закона за противодействие на корупцията и за отнемане на незаконно придобитото имущество.</w:t>
      </w:r>
    </w:p>
    <w:p w:rsidR="00BC5BB4" w:rsidRPr="008443EF" w:rsidRDefault="00BC5BB4" w:rsidP="002B0B56">
      <w:pPr>
        <w:widowControl/>
        <w:spacing w:line="360" w:lineRule="auto"/>
        <w:jc w:val="both"/>
        <w:rPr>
          <w:rFonts w:ascii="Times New Roman" w:eastAsia="Batang" w:hAnsi="Times New Roman" w:cs="Times New Roman"/>
          <w:color w:val="auto"/>
          <w:lang w:eastAsia="en-US"/>
        </w:rPr>
      </w:pPr>
      <w:r w:rsidRPr="008443EF">
        <w:rPr>
          <w:rFonts w:ascii="Times New Roman" w:eastAsia="Batang" w:hAnsi="Times New Roman" w:cs="Times New Roman"/>
          <w:color w:val="auto"/>
          <w:lang w:eastAsia="en-US"/>
        </w:rPr>
        <w:t>6.</w:t>
      </w:r>
      <w:r w:rsidRPr="008443EF">
        <w:rPr>
          <w:rFonts w:ascii="Times New Roman" w:eastAsia="Batang" w:hAnsi="Times New Roman" w:cs="Times New Roman"/>
          <w:color w:val="auto"/>
          <w:lang w:val="en-US" w:eastAsia="en-US"/>
        </w:rPr>
        <w:t xml:space="preserve"> </w:t>
      </w:r>
      <w:r w:rsidRPr="008443EF">
        <w:rPr>
          <w:rFonts w:ascii="Times New Roman" w:eastAsia="Batang" w:hAnsi="Times New Roman" w:cs="Times New Roman"/>
          <w:color w:val="auto"/>
          <w:lang w:eastAsia="en-US"/>
        </w:rPr>
        <w:t xml:space="preserve">Участникът следва да отговоря на изискванията на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от участник/подизпълнител, като: </w:t>
      </w:r>
    </w:p>
    <w:p w:rsidR="00BC5BB4" w:rsidRPr="008443EF" w:rsidRDefault="00BC5BB4" w:rsidP="002B0B56">
      <w:pPr>
        <w:widowControl/>
        <w:spacing w:line="360" w:lineRule="auto"/>
        <w:jc w:val="both"/>
        <w:rPr>
          <w:rFonts w:ascii="Times New Roman" w:eastAsia="Batang" w:hAnsi="Times New Roman" w:cs="Times New Roman"/>
          <w:color w:val="auto"/>
          <w:lang w:eastAsia="en-US"/>
        </w:rPr>
      </w:pPr>
      <w:r w:rsidRPr="008443EF">
        <w:rPr>
          <w:rFonts w:ascii="Times New Roman" w:eastAsia="Batang" w:hAnsi="Times New Roman" w:cs="Times New Roman"/>
          <w:color w:val="auto"/>
          <w:lang w:eastAsia="en-US"/>
        </w:rPr>
        <w:t>- не е регистриран в юрисдикция с преференциален данъчен режим;</w:t>
      </w:r>
    </w:p>
    <w:p w:rsidR="00BC5BB4" w:rsidRPr="008443EF" w:rsidRDefault="00BC5BB4" w:rsidP="002B0B56">
      <w:pPr>
        <w:widowControl/>
        <w:spacing w:line="360" w:lineRule="auto"/>
        <w:jc w:val="both"/>
        <w:rPr>
          <w:rFonts w:ascii="Times New Roman" w:eastAsia="Batang" w:hAnsi="Times New Roman" w:cs="Times New Roman"/>
          <w:color w:val="auto"/>
          <w:lang w:eastAsia="en-US"/>
        </w:rPr>
      </w:pPr>
      <w:r w:rsidRPr="008443EF">
        <w:rPr>
          <w:rFonts w:ascii="Times New Roman" w:eastAsia="Batang" w:hAnsi="Times New Roman" w:cs="Times New Roman"/>
          <w:color w:val="auto"/>
          <w:lang w:eastAsia="en-US"/>
        </w:rPr>
        <w:t xml:space="preserve">- не е контролиран от дружество с регистрация в юрисдикция с преференциален данъчен режим. </w:t>
      </w:r>
    </w:p>
    <w:p w:rsidR="00BC5BB4" w:rsidRPr="008443EF" w:rsidRDefault="00BC5BB4" w:rsidP="002B0B56">
      <w:pPr>
        <w:widowControl/>
        <w:spacing w:line="360" w:lineRule="auto"/>
        <w:jc w:val="both"/>
        <w:rPr>
          <w:rFonts w:ascii="Times New Roman" w:eastAsia="Batang" w:hAnsi="Times New Roman" w:cs="Times New Roman"/>
          <w:color w:val="auto"/>
          <w:lang w:eastAsia="en-US"/>
        </w:rPr>
      </w:pPr>
      <w:r w:rsidRPr="008443EF">
        <w:rPr>
          <w:rFonts w:ascii="Times New Roman" w:eastAsia="Batang" w:hAnsi="Times New Roman" w:cs="Times New Roman"/>
          <w:color w:val="auto"/>
          <w:lang w:eastAsia="en-US"/>
        </w:rPr>
        <w:t>В случай, че е регистриран или контролиран от дружество с регистрация в юрисдикция с преференциален данъчен режим, участникът следва да попада в изключението на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приложимост на последната хипотеза, участникът следва да посочи конкретната приложима норма от разпоредбата на чл. 4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както и да  посочи вписването в търговския регистър, извършено по реда на чл. 6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попълването на Раздел Г, част ІІІ на ЕЕДОП.</w:t>
      </w:r>
    </w:p>
    <w:p w:rsidR="00BC5BB4" w:rsidRPr="008443EF" w:rsidRDefault="00BC5BB4" w:rsidP="002B0B56">
      <w:pPr>
        <w:widowControl/>
        <w:spacing w:line="360" w:lineRule="auto"/>
        <w:jc w:val="both"/>
        <w:rPr>
          <w:rFonts w:ascii="Times New Roman" w:eastAsia="MS ??" w:hAnsi="Times New Roman" w:cs="Times New Roman"/>
          <w:i/>
          <w:color w:val="auto"/>
          <w:lang w:eastAsia="en-US"/>
        </w:rPr>
      </w:pPr>
      <w:r w:rsidRPr="008443EF">
        <w:rPr>
          <w:rFonts w:ascii="Times New Roman" w:eastAsia="MS ??" w:hAnsi="Times New Roman" w:cs="Times New Roman"/>
          <w:color w:val="auto"/>
          <w:lang w:eastAsia="en-US"/>
        </w:rPr>
        <w:t>(</w:t>
      </w:r>
      <w:r w:rsidRPr="008443EF">
        <w:rPr>
          <w:rFonts w:ascii="Times New Roman" w:eastAsia="MS ??" w:hAnsi="Times New Roman" w:cs="Times New Roman"/>
          <w:i/>
          <w:color w:val="auto"/>
          <w:lang w:eastAsia="en-US"/>
        </w:rPr>
        <w:t xml:space="preserve">Заб. Съгласно чл. 4 от  Закона за икономическите и финансовите отношения с дружествата, регистрирани в юрисдикции с преференциален данъчен режим, </w:t>
      </w:r>
      <w:r w:rsidRPr="008443EF">
        <w:rPr>
          <w:rFonts w:ascii="Times New Roman" w:eastAsia="MS ??" w:hAnsi="Times New Roman" w:cs="Times New Roman"/>
          <w:i/>
          <w:color w:val="auto"/>
          <w:lang w:eastAsia="en-US"/>
        </w:rPr>
        <w:lastRenderedPageBreak/>
        <w:t xml:space="preserve">контролираните от тях лица и техните действителни собственици, описаните хипотези при които не се прилага забраната на чл. 3 и чл. 3а от закона са следните: </w:t>
      </w:r>
    </w:p>
    <w:p w:rsidR="00BC5BB4" w:rsidRPr="008443EF" w:rsidRDefault="00BC5BB4" w:rsidP="002B0B56">
      <w:pPr>
        <w:widowControl/>
        <w:spacing w:line="360" w:lineRule="auto"/>
        <w:jc w:val="both"/>
        <w:rPr>
          <w:rFonts w:ascii="Times New Roman" w:eastAsia="MS ??" w:hAnsi="Times New Roman" w:cs="Times New Roman"/>
          <w:i/>
          <w:color w:val="auto"/>
          <w:lang w:eastAsia="en-US"/>
        </w:rPr>
      </w:pPr>
      <w:r w:rsidRPr="008443EF">
        <w:rPr>
          <w:rFonts w:ascii="Times New Roman" w:eastAsia="MS ??" w:hAnsi="Times New Roman" w:cs="Times New Roman"/>
          <w:i/>
          <w:color w:val="auto"/>
          <w:lang w:eastAsia="en-US"/>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BC5BB4" w:rsidRPr="008443EF" w:rsidRDefault="00BC5BB4" w:rsidP="002B0B56">
      <w:pPr>
        <w:widowControl/>
        <w:spacing w:line="360" w:lineRule="auto"/>
        <w:jc w:val="both"/>
        <w:rPr>
          <w:rFonts w:ascii="Times New Roman" w:eastAsia="MS ??" w:hAnsi="Times New Roman" w:cs="Times New Roman"/>
          <w:i/>
          <w:color w:val="auto"/>
          <w:lang w:eastAsia="en-US"/>
        </w:rPr>
      </w:pPr>
      <w:r w:rsidRPr="008443EF">
        <w:rPr>
          <w:rFonts w:ascii="Times New Roman" w:eastAsia="MS ??" w:hAnsi="Times New Roman" w:cs="Times New Roman"/>
          <w:i/>
          <w:color w:val="auto"/>
          <w:lang w:eastAsia="en-US"/>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BC5BB4" w:rsidRPr="008443EF" w:rsidRDefault="00BC5BB4" w:rsidP="002B0B56">
      <w:pPr>
        <w:widowControl/>
        <w:spacing w:line="360" w:lineRule="auto"/>
        <w:jc w:val="both"/>
        <w:rPr>
          <w:rFonts w:ascii="Times New Roman" w:eastAsia="MS ??" w:hAnsi="Times New Roman" w:cs="Times New Roman"/>
          <w:i/>
          <w:color w:val="auto"/>
          <w:lang w:eastAsia="en-US"/>
        </w:rPr>
      </w:pPr>
      <w:r w:rsidRPr="008443EF">
        <w:rPr>
          <w:rFonts w:ascii="Times New Roman" w:eastAsia="MS ??" w:hAnsi="Times New Roman" w:cs="Times New Roman"/>
          <w:i/>
          <w:color w:val="auto"/>
          <w:lang w:eastAsia="en-US"/>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BC5BB4" w:rsidRPr="008443EF" w:rsidRDefault="00BC5BB4" w:rsidP="002B0B56">
      <w:pPr>
        <w:widowControl/>
        <w:spacing w:line="360" w:lineRule="auto"/>
        <w:jc w:val="both"/>
        <w:rPr>
          <w:rFonts w:ascii="Times New Roman" w:eastAsia="MS ??" w:hAnsi="Times New Roman" w:cs="Times New Roman"/>
          <w:i/>
          <w:color w:val="auto"/>
          <w:lang w:eastAsia="en-US"/>
        </w:rPr>
      </w:pPr>
      <w:r w:rsidRPr="008443EF">
        <w:rPr>
          <w:rFonts w:ascii="Times New Roman" w:eastAsia="MS ??" w:hAnsi="Times New Roman" w:cs="Times New Roman"/>
          <w:i/>
          <w:color w:val="auto"/>
          <w:lang w:eastAsia="en-US"/>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BC5BB4" w:rsidRPr="008443EF" w:rsidRDefault="00BC5BB4" w:rsidP="002B0B56">
      <w:pPr>
        <w:widowControl/>
        <w:spacing w:line="360" w:lineRule="auto"/>
        <w:jc w:val="both"/>
        <w:rPr>
          <w:rFonts w:ascii="Times New Roman" w:eastAsia="MS ??" w:hAnsi="Times New Roman" w:cs="Times New Roman"/>
          <w:i/>
          <w:color w:val="auto"/>
          <w:lang w:eastAsia="en-US"/>
        </w:rPr>
      </w:pPr>
      <w:r w:rsidRPr="008443EF">
        <w:rPr>
          <w:rFonts w:ascii="Times New Roman" w:eastAsia="MS ??" w:hAnsi="Times New Roman" w:cs="Times New Roman"/>
          <w:i/>
          <w:color w:val="auto"/>
          <w:lang w:eastAsia="en-US"/>
        </w:rPr>
        <w:t xml:space="preserve">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w:t>
      </w:r>
      <w:r w:rsidRPr="008443EF">
        <w:rPr>
          <w:rFonts w:ascii="Times New Roman" w:eastAsia="MS ??" w:hAnsi="Times New Roman" w:cs="Times New Roman"/>
          <w:i/>
          <w:color w:val="auto"/>
          <w:lang w:eastAsia="en-US"/>
        </w:rPr>
        <w:lastRenderedPageBreak/>
        <w:t>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BC5BB4" w:rsidRPr="008443EF" w:rsidRDefault="00BC5BB4" w:rsidP="002B0B56">
      <w:pPr>
        <w:widowControl/>
        <w:spacing w:line="360" w:lineRule="auto"/>
        <w:jc w:val="both"/>
        <w:rPr>
          <w:rFonts w:ascii="Times New Roman" w:eastAsia="MS ??" w:hAnsi="Times New Roman" w:cs="Times New Roman"/>
          <w:i/>
          <w:color w:val="auto"/>
          <w:lang w:eastAsia="en-US"/>
        </w:rPr>
      </w:pPr>
      <w:r w:rsidRPr="008443EF">
        <w:rPr>
          <w:rFonts w:ascii="Times New Roman" w:eastAsia="MS ??" w:hAnsi="Times New Roman" w:cs="Times New Roman"/>
          <w:i/>
          <w:color w:val="auto"/>
          <w:lang w:eastAsia="en-US"/>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BC5BB4" w:rsidRPr="008443EF" w:rsidRDefault="00BC5BB4" w:rsidP="002B0B56">
      <w:pPr>
        <w:widowControl/>
        <w:spacing w:line="360" w:lineRule="auto"/>
        <w:jc w:val="both"/>
        <w:rPr>
          <w:rFonts w:ascii="Times New Roman" w:eastAsia="MS ??" w:hAnsi="Times New Roman" w:cs="Times New Roman"/>
          <w:i/>
          <w:color w:val="auto"/>
          <w:lang w:eastAsia="en-US"/>
        </w:rPr>
      </w:pPr>
      <w:r w:rsidRPr="008443EF">
        <w:rPr>
          <w:rFonts w:ascii="Times New Roman" w:eastAsia="MS ??" w:hAnsi="Times New Roman" w:cs="Times New Roman"/>
          <w:i/>
          <w:color w:val="auto"/>
          <w:lang w:eastAsia="en-US"/>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BC5BB4" w:rsidRPr="008443EF" w:rsidRDefault="00BC5BB4" w:rsidP="002B0B56">
      <w:pPr>
        <w:widowControl/>
        <w:spacing w:line="360" w:lineRule="auto"/>
        <w:jc w:val="both"/>
        <w:rPr>
          <w:rFonts w:ascii="Times New Roman" w:eastAsia="MS ??" w:hAnsi="Times New Roman" w:cs="Times New Roman"/>
          <w:i/>
          <w:color w:val="auto"/>
          <w:lang w:eastAsia="en-US"/>
        </w:rPr>
      </w:pPr>
      <w:r w:rsidRPr="008443EF">
        <w:rPr>
          <w:rFonts w:ascii="Times New Roman" w:eastAsia="MS ??" w:hAnsi="Times New Roman" w:cs="Times New Roman"/>
          <w:i/>
          <w:color w:val="auto"/>
          <w:lang w:eastAsia="en-US"/>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BC5BB4" w:rsidRPr="008443EF" w:rsidRDefault="00BC5BB4" w:rsidP="002B0B56">
      <w:pPr>
        <w:widowControl/>
        <w:spacing w:after="120" w:line="360" w:lineRule="auto"/>
        <w:jc w:val="both"/>
        <w:rPr>
          <w:rFonts w:ascii="Times New Roman" w:eastAsia="MS ??" w:hAnsi="Times New Roman" w:cs="Times New Roman"/>
          <w:b/>
          <w:color w:val="auto"/>
          <w:u w:val="single"/>
          <w:lang w:eastAsia="en-US"/>
        </w:rPr>
      </w:pPr>
      <w:r w:rsidRPr="008443EF">
        <w:rPr>
          <w:rFonts w:ascii="Times New Roman" w:eastAsia="MS ??" w:hAnsi="Times New Roman" w:cs="Times New Roman"/>
          <w:b/>
          <w:color w:val="auto"/>
          <w:u w:val="single"/>
          <w:lang w:eastAsia="en-US"/>
        </w:rPr>
        <w:t>Важно! В случай, че за участника не се прилагат</w:t>
      </w:r>
      <w:r w:rsidRPr="008443EF">
        <w:rPr>
          <w:rFonts w:ascii="Times New Roman" w:hAnsi="Times New Roman" w:cs="Times New Roman"/>
          <w:color w:val="auto"/>
          <w:u w:val="single"/>
        </w:rPr>
        <w:t xml:space="preserve"> </w:t>
      </w:r>
      <w:r w:rsidRPr="008443EF">
        <w:rPr>
          <w:rFonts w:ascii="Times New Roman" w:eastAsia="MS ??" w:hAnsi="Times New Roman" w:cs="Times New Roman"/>
          <w:b/>
          <w:color w:val="auto"/>
          <w:u w:val="single"/>
          <w:lang w:eastAsia="en-US"/>
        </w:rPr>
        <w:t>Специфични национални основания за изключване, е достатъчно да се посочи опция „НЕ“</w:t>
      </w:r>
      <w:r w:rsidRPr="008443EF">
        <w:rPr>
          <w:rFonts w:ascii="Times New Roman" w:hAnsi="Times New Roman" w:cs="Times New Roman"/>
          <w:color w:val="auto"/>
          <w:u w:val="single"/>
        </w:rPr>
        <w:t xml:space="preserve"> </w:t>
      </w:r>
      <w:r w:rsidRPr="008443EF">
        <w:rPr>
          <w:rFonts w:ascii="Times New Roman" w:eastAsia="MS ??" w:hAnsi="Times New Roman" w:cs="Times New Roman"/>
          <w:b/>
          <w:color w:val="auto"/>
          <w:u w:val="single"/>
          <w:lang w:eastAsia="en-US"/>
        </w:rPr>
        <w:t>в Част III. „Основания за изключване", раздел „Г“ от Единния европейски документ за обществени поръчки  (ЕЕДОП).</w:t>
      </w:r>
    </w:p>
    <w:p w:rsidR="00BC5BB4" w:rsidRPr="008443EF" w:rsidRDefault="00BC5BB4" w:rsidP="002B0B56">
      <w:pPr>
        <w:widowControl/>
        <w:spacing w:after="60" w:line="360" w:lineRule="auto"/>
        <w:jc w:val="both"/>
        <w:rPr>
          <w:rFonts w:ascii="Times New Roman" w:eastAsia="MS ??" w:hAnsi="Times New Roman" w:cs="Times New Roman"/>
          <w:i/>
          <w:color w:val="auto"/>
          <w:lang w:eastAsia="en-US"/>
        </w:rPr>
      </w:pPr>
    </w:p>
    <w:p w:rsidR="00BC5BB4" w:rsidRPr="008443EF" w:rsidRDefault="00BC5BB4" w:rsidP="002B0B56">
      <w:pPr>
        <w:widowControl/>
        <w:spacing w:after="60" w:line="360" w:lineRule="auto"/>
        <w:jc w:val="both"/>
        <w:rPr>
          <w:rFonts w:ascii="Times New Roman" w:hAnsi="Times New Roman" w:cs="Times New Roman"/>
          <w:color w:val="auto"/>
          <w:lang w:eastAsia="en-US"/>
        </w:rPr>
      </w:pPr>
      <w:r w:rsidRPr="008443EF">
        <w:rPr>
          <w:rFonts w:ascii="Times New Roman" w:hAnsi="Times New Roman" w:cs="Times New Roman"/>
          <w:b/>
          <w:iCs/>
          <w:color w:val="auto"/>
          <w:lang w:eastAsia="en-US"/>
        </w:rPr>
        <w:t xml:space="preserve"> (4) 1.</w:t>
      </w:r>
      <w:r w:rsidRPr="008443EF">
        <w:rPr>
          <w:rFonts w:ascii="Times New Roman" w:hAnsi="Times New Roman" w:cs="Times New Roman"/>
          <w:color w:val="auto"/>
          <w:lang w:eastAsia="en-US"/>
        </w:rPr>
        <w:t xml:space="preserve"> Когато за участник е налице някое от основанията по </w:t>
      </w:r>
      <w:hyperlink r:id="rId23" w:anchor="чл54_ал1');" w:history="1">
        <w:r w:rsidRPr="008443EF">
          <w:rPr>
            <w:rFonts w:ascii="Times New Roman" w:hAnsi="Times New Roman" w:cs="Times New Roman"/>
            <w:color w:val="auto"/>
            <w:lang w:eastAsia="en-US"/>
          </w:rPr>
          <w:t>чл.54, ал.1</w:t>
        </w:r>
      </w:hyperlink>
      <w:r w:rsidRPr="008443EF">
        <w:rPr>
          <w:rFonts w:ascii="Times New Roman" w:hAnsi="Times New Roman" w:cs="Times New Roman"/>
          <w:color w:val="auto"/>
          <w:lang w:eastAsia="en-US"/>
        </w:rPr>
        <w:t xml:space="preserve"> от </w:t>
      </w:r>
      <w:hyperlink r:id="rId24" w:history="1">
        <w:r w:rsidRPr="008443EF">
          <w:rPr>
            <w:rFonts w:ascii="Times New Roman" w:hAnsi="Times New Roman" w:cs="Times New Roman"/>
            <w:color w:val="auto"/>
            <w:lang w:eastAsia="en-US"/>
          </w:rPr>
          <w:t>ЗОП</w:t>
        </w:r>
      </w:hyperlink>
      <w:r w:rsidRPr="008443EF">
        <w:rPr>
          <w:rFonts w:ascii="Times New Roman" w:hAnsi="Times New Roman" w:cs="Times New Roman"/>
          <w:color w:val="auto"/>
          <w:lang w:eastAsia="en-US"/>
        </w:rPr>
        <w:t xml:space="preserve"> и </w:t>
      </w:r>
      <w:hyperlink r:id="rId25" w:anchor="чл55_ал1');" w:history="1">
        <w:r w:rsidRPr="008443EF">
          <w:rPr>
            <w:rFonts w:ascii="Times New Roman" w:hAnsi="Times New Roman" w:cs="Times New Roman"/>
            <w:color w:val="auto"/>
            <w:lang w:eastAsia="en-US"/>
          </w:rPr>
          <w:t>чл.55, ал.1</w:t>
        </w:r>
      </w:hyperlink>
      <w:r w:rsidRPr="008443EF">
        <w:rPr>
          <w:rFonts w:ascii="Times New Roman" w:hAnsi="Times New Roman" w:cs="Times New Roman"/>
          <w:color w:val="auto"/>
          <w:lang w:eastAsia="en-US"/>
        </w:rPr>
        <w:t xml:space="preserve">, т.1 от </w:t>
      </w:r>
      <w:hyperlink r:id="rId26" w:history="1">
        <w:r w:rsidRPr="008443EF">
          <w:rPr>
            <w:rFonts w:ascii="Times New Roman" w:hAnsi="Times New Roman" w:cs="Times New Roman"/>
            <w:color w:val="auto"/>
            <w:lang w:eastAsia="en-US"/>
          </w:rPr>
          <w:t>ЗОП</w:t>
        </w:r>
      </w:hyperlink>
      <w:r w:rsidRPr="008443EF">
        <w:rPr>
          <w:rFonts w:ascii="Times New Roman" w:hAnsi="Times New Roman" w:cs="Times New Roman"/>
          <w:color w:val="auto"/>
          <w:lang w:eastAsia="en-US"/>
        </w:rPr>
        <w:t xml:space="preserve"> и преди подаването на офертата той е предприел мерки за доказване на надеждност по </w:t>
      </w:r>
      <w:hyperlink r:id="rId27" w:anchor="чл56');" w:history="1">
        <w:r w:rsidRPr="008443EF">
          <w:rPr>
            <w:rFonts w:ascii="Times New Roman" w:hAnsi="Times New Roman" w:cs="Times New Roman"/>
            <w:color w:val="auto"/>
            <w:lang w:eastAsia="en-US"/>
          </w:rPr>
          <w:t>чл.56</w:t>
        </w:r>
      </w:hyperlink>
      <w:r w:rsidRPr="008443EF">
        <w:rPr>
          <w:rFonts w:ascii="Times New Roman" w:hAnsi="Times New Roman" w:cs="Times New Roman"/>
          <w:color w:val="auto"/>
          <w:lang w:eastAsia="en-US"/>
        </w:rPr>
        <w:t xml:space="preserve"> от </w:t>
      </w:r>
      <w:hyperlink r:id="rId28" w:history="1">
        <w:r w:rsidRPr="008443EF">
          <w:rPr>
            <w:rFonts w:ascii="Times New Roman" w:hAnsi="Times New Roman" w:cs="Times New Roman"/>
            <w:color w:val="auto"/>
            <w:lang w:eastAsia="en-US"/>
          </w:rPr>
          <w:t>ЗОП</w:t>
        </w:r>
      </w:hyperlink>
      <w:r w:rsidRPr="008443EF">
        <w:rPr>
          <w:rFonts w:ascii="Times New Roman" w:hAnsi="Times New Roman" w:cs="Times New Roman"/>
          <w:color w:val="auto"/>
          <w:lang w:eastAsia="en-US"/>
        </w:rPr>
        <w:t>, тези мерки се описват в ЕЕДОП.</w:t>
      </w:r>
    </w:p>
    <w:p w:rsidR="00BC5BB4" w:rsidRPr="008443EF" w:rsidRDefault="00BC5BB4" w:rsidP="002B0B56">
      <w:pPr>
        <w:widowControl/>
        <w:spacing w:after="60" w:line="360" w:lineRule="auto"/>
        <w:jc w:val="both"/>
        <w:rPr>
          <w:rFonts w:ascii="Times New Roman" w:hAnsi="Times New Roman" w:cs="Times New Roman"/>
          <w:color w:val="auto"/>
          <w:lang w:val="en-US" w:eastAsia="en-US"/>
        </w:rPr>
      </w:pPr>
      <w:r w:rsidRPr="008443EF">
        <w:rPr>
          <w:rFonts w:ascii="Times New Roman" w:hAnsi="Times New Roman" w:cs="Times New Roman"/>
          <w:b/>
          <w:color w:val="auto"/>
          <w:lang w:eastAsia="en-US"/>
        </w:rPr>
        <w:lastRenderedPageBreak/>
        <w:t>3.</w:t>
      </w:r>
      <w:r w:rsidRPr="008443EF">
        <w:rPr>
          <w:rFonts w:ascii="Times New Roman" w:hAnsi="Times New Roman" w:cs="Times New Roman"/>
          <w:color w:val="auto"/>
          <w:lang w:eastAsia="en-US"/>
        </w:rPr>
        <w:t xml:space="preserve"> Като доказателства за надеждността на участника се представят документите, описани в чл.45, ал.2 от ППЗОП.</w:t>
      </w:r>
    </w:p>
    <w:p w:rsidR="00BC5BB4" w:rsidRPr="008443EF" w:rsidRDefault="00BC5BB4" w:rsidP="002B0B56">
      <w:pPr>
        <w:widowControl/>
        <w:spacing w:line="360" w:lineRule="auto"/>
        <w:jc w:val="both"/>
        <w:rPr>
          <w:rFonts w:ascii="Times New Roman" w:eastAsia="MS ??" w:hAnsi="Times New Roman" w:cs="Times New Roman"/>
          <w:i/>
          <w:color w:val="auto"/>
          <w:lang w:eastAsia="en-US"/>
        </w:rPr>
      </w:pPr>
      <w:r w:rsidRPr="008443EF">
        <w:rPr>
          <w:rFonts w:ascii="Times New Roman" w:hAnsi="Times New Roman" w:cs="Times New Roman"/>
          <w:i/>
          <w:color w:val="auto"/>
          <w:lang w:eastAsia="en-US"/>
        </w:rPr>
        <w:t>Забележка:</w:t>
      </w:r>
      <w:r w:rsidRPr="008443EF">
        <w:rPr>
          <w:rFonts w:ascii="Times New Roman" w:eastAsia="MS ??" w:hAnsi="Times New Roman" w:cs="Times New Roman"/>
          <w:i/>
          <w:color w:val="auto"/>
          <w:lang w:eastAsia="en-US"/>
        </w:rPr>
        <w:t xml:space="preserve"> Участникът, не следва да е лишен от правото да участва в процедури за обществени поръчки или концесии с влязла в сила присъда или друг акт съгласно законодателството на държавата, в която е произнесена присъдата или е издаден актът, съгласно чл. 56, ал. 5 ЗОП в случай че ще се ползва от доказателства за предприети мерки за надеждност. </w:t>
      </w:r>
    </w:p>
    <w:p w:rsidR="00BC5BB4" w:rsidRPr="008443EF" w:rsidRDefault="00BC5BB4" w:rsidP="002B0B56">
      <w:pPr>
        <w:widowControl/>
        <w:spacing w:after="60" w:line="360" w:lineRule="auto"/>
        <w:jc w:val="both"/>
        <w:rPr>
          <w:rFonts w:ascii="Times New Roman" w:hAnsi="Times New Roman" w:cs="Times New Roman"/>
          <w:color w:val="auto"/>
          <w:lang w:eastAsia="en-US"/>
        </w:rPr>
      </w:pPr>
      <w:r w:rsidRPr="008443EF">
        <w:rPr>
          <w:rFonts w:ascii="Times New Roman" w:hAnsi="Times New Roman" w:cs="Times New Roman"/>
          <w:b/>
          <w:color w:val="auto"/>
          <w:lang w:eastAsia="en-US"/>
        </w:rPr>
        <w:t>4.</w:t>
      </w:r>
      <w:r w:rsidRPr="008443EF">
        <w:rPr>
          <w:rFonts w:ascii="Times New Roman" w:hAnsi="Times New Roman" w:cs="Times New Roman"/>
          <w:color w:val="auto"/>
          <w:lang w:eastAsia="en-US"/>
        </w:rPr>
        <w:t xml:space="preserve"> Участниците са длъжни да уведомят писмено възложителя в 3-дневен срок от настъпване на обстоятелство по </w:t>
      </w:r>
      <w:hyperlink r:id="rId29" w:anchor="чл54_ал1');" w:history="1">
        <w:r w:rsidRPr="008443EF">
          <w:rPr>
            <w:rFonts w:ascii="Times New Roman" w:hAnsi="Times New Roman" w:cs="Times New Roman"/>
            <w:color w:val="auto"/>
            <w:lang w:eastAsia="en-US"/>
          </w:rPr>
          <w:t>чл.54, ал.1</w:t>
        </w:r>
      </w:hyperlink>
      <w:r w:rsidRPr="008443EF">
        <w:rPr>
          <w:rFonts w:ascii="Times New Roman" w:hAnsi="Times New Roman" w:cs="Times New Roman"/>
          <w:color w:val="auto"/>
          <w:lang w:eastAsia="en-US"/>
        </w:rPr>
        <w:t xml:space="preserve"> и  чл.55, ал.1,т.1 от ЗОП.</w:t>
      </w:r>
    </w:p>
    <w:p w:rsidR="00BC5BB4" w:rsidRPr="008443EF" w:rsidRDefault="00BC5BB4" w:rsidP="002B0B56">
      <w:pPr>
        <w:widowControl/>
        <w:spacing w:before="120" w:after="120" w:line="360" w:lineRule="auto"/>
        <w:jc w:val="both"/>
        <w:rPr>
          <w:rFonts w:ascii="Times New Roman" w:eastAsia="Courier New" w:hAnsi="Times New Roman" w:cs="Times New Roman"/>
          <w:b/>
          <w:color w:val="auto"/>
        </w:rPr>
      </w:pPr>
      <w:r w:rsidRPr="008443EF">
        <w:rPr>
          <w:rFonts w:ascii="Times New Roman" w:eastAsia="Courier New" w:hAnsi="Times New Roman" w:cs="Times New Roman"/>
          <w:b/>
          <w:color w:val="auto"/>
        </w:rPr>
        <w:t>(5) Основания за отстраняване:</w:t>
      </w:r>
    </w:p>
    <w:p w:rsidR="00BC5BB4" w:rsidRPr="008443EF" w:rsidRDefault="00BC5BB4" w:rsidP="002B0B56">
      <w:pPr>
        <w:widowControl/>
        <w:spacing w:before="120" w:after="120" w:line="360" w:lineRule="auto"/>
        <w:jc w:val="both"/>
        <w:rPr>
          <w:rFonts w:ascii="Times New Roman" w:eastAsia="Courier New" w:hAnsi="Times New Roman" w:cs="Times New Roman"/>
          <w:b/>
          <w:color w:val="auto"/>
        </w:rPr>
      </w:pPr>
      <w:r w:rsidRPr="008443EF">
        <w:rPr>
          <w:rFonts w:ascii="Times New Roman" w:eastAsia="Courier New" w:hAnsi="Times New Roman" w:cs="Times New Roman"/>
          <w:b/>
          <w:color w:val="auto"/>
        </w:rPr>
        <w:t>1. основанията за отстраняване се прилагат съобразно чл.57 от ЗОП.</w:t>
      </w:r>
    </w:p>
    <w:p w:rsidR="00BC5BB4" w:rsidRPr="008443EF" w:rsidRDefault="00BC5BB4" w:rsidP="002B0B56">
      <w:pPr>
        <w:widowControl/>
        <w:spacing w:before="120" w:after="120" w:line="360" w:lineRule="auto"/>
        <w:jc w:val="both"/>
        <w:rPr>
          <w:rFonts w:ascii="Times New Roman" w:eastAsia="Courier New" w:hAnsi="Times New Roman" w:cs="Times New Roman"/>
          <w:color w:val="auto"/>
        </w:rPr>
      </w:pPr>
      <w:r w:rsidRPr="008443EF">
        <w:rPr>
          <w:rFonts w:ascii="Times New Roman" w:eastAsia="Courier New" w:hAnsi="Times New Roman" w:cs="Times New Roman"/>
          <w:b/>
          <w:color w:val="auto"/>
        </w:rPr>
        <w:t xml:space="preserve">2. </w:t>
      </w:r>
      <w:r w:rsidRPr="008443EF">
        <w:rPr>
          <w:rFonts w:ascii="Times New Roman" w:eastAsia="Courier New" w:hAnsi="Times New Roman" w:cs="Times New Roman"/>
          <w:color w:val="auto"/>
        </w:rPr>
        <w:t>Възложителят отстранява от процедурата участник, за когото са налице основанията по чл.54, ал.1 и чл.55, ал.1,т.1 от ЗОП, възникнали преди или по време на процедурата, както и в случаите на участник в процедурата, който е обединение и са налице някои от обстоятеслствата по чл.54, ал.1 и чл.55, ал.,т.11 от ЗОП за физически и/или юридически лица-член на обединението.</w:t>
      </w:r>
    </w:p>
    <w:p w:rsidR="00BC5BB4" w:rsidRPr="008443EF" w:rsidRDefault="00BC5BB4" w:rsidP="002B0B56">
      <w:pPr>
        <w:widowControl/>
        <w:spacing w:before="120" w:after="120" w:line="360" w:lineRule="auto"/>
        <w:jc w:val="both"/>
        <w:rPr>
          <w:rFonts w:ascii="Times New Roman" w:hAnsi="Times New Roman" w:cs="Times New Roman"/>
          <w:i/>
          <w:iCs/>
          <w:color w:val="auto"/>
          <w:lang w:eastAsia="en-US"/>
        </w:rPr>
      </w:pPr>
      <w:r w:rsidRPr="008443EF">
        <w:rPr>
          <w:rFonts w:ascii="Times New Roman" w:eastAsia="Courier New" w:hAnsi="Times New Roman" w:cs="Times New Roman"/>
          <w:b/>
          <w:color w:val="auto"/>
        </w:rPr>
        <w:t>3.</w:t>
      </w:r>
      <w:r w:rsidRPr="008443EF">
        <w:rPr>
          <w:rFonts w:ascii="Times New Roman" w:hAnsi="Times New Roman" w:cs="Times New Roman"/>
          <w:color w:val="auto"/>
          <w:lang w:eastAsia="en-US"/>
        </w:rPr>
        <w:t xml:space="preserve">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r w:rsidRPr="008443EF">
        <w:rPr>
          <w:rFonts w:ascii="Times New Roman" w:hAnsi="Times New Roman" w:cs="Times New Roman"/>
          <w:i/>
          <w:iCs/>
          <w:color w:val="auto"/>
          <w:lang w:eastAsia="en-US"/>
        </w:rPr>
        <w:t> </w:t>
      </w:r>
    </w:p>
    <w:p w:rsidR="00BC5BB4" w:rsidRPr="008443EF" w:rsidRDefault="00BC5BB4" w:rsidP="002B0B56">
      <w:pPr>
        <w:widowControl/>
        <w:spacing w:before="120" w:after="120" w:line="360" w:lineRule="auto"/>
        <w:jc w:val="both"/>
        <w:rPr>
          <w:rFonts w:ascii="Times New Roman" w:hAnsi="Times New Roman" w:cs="Times New Roman"/>
          <w:i/>
          <w:iCs/>
          <w:color w:val="auto"/>
          <w:lang w:eastAsia="en-US"/>
        </w:rPr>
      </w:pPr>
      <w:r w:rsidRPr="008443EF">
        <w:rPr>
          <w:rFonts w:ascii="Times New Roman" w:hAnsi="Times New Roman" w:cs="Times New Roman"/>
          <w:b/>
          <w:iCs/>
          <w:color w:val="auto"/>
          <w:lang w:eastAsia="en-US"/>
        </w:rPr>
        <w:t>4.</w:t>
      </w:r>
      <w:r w:rsidRPr="008443EF">
        <w:rPr>
          <w:rFonts w:ascii="Times New Roman" w:hAnsi="Times New Roman" w:cs="Times New Roman"/>
          <w:color w:val="auto"/>
          <w:lang w:eastAsia="en-US"/>
        </w:rPr>
        <w:t xml:space="preserve"> участник, който е представил оферта, която не отговаря на: </w:t>
      </w:r>
      <w:r w:rsidRPr="008443EF">
        <w:rPr>
          <w:rFonts w:ascii="Times New Roman" w:hAnsi="Times New Roman" w:cs="Times New Roman"/>
          <w:i/>
          <w:iCs/>
          <w:color w:val="auto"/>
          <w:lang w:eastAsia="en-US"/>
        </w:rPr>
        <w:t> </w:t>
      </w:r>
    </w:p>
    <w:p w:rsidR="00BC5BB4" w:rsidRPr="008443EF" w:rsidRDefault="00BC5BB4" w:rsidP="002B0B56">
      <w:pPr>
        <w:widowControl/>
        <w:spacing w:before="120" w:after="120" w:line="360" w:lineRule="auto"/>
        <w:jc w:val="both"/>
        <w:rPr>
          <w:rFonts w:ascii="Times New Roman" w:hAnsi="Times New Roman" w:cs="Times New Roman"/>
          <w:color w:val="auto"/>
          <w:lang w:eastAsia="en-US"/>
        </w:rPr>
      </w:pPr>
      <w:r w:rsidRPr="008443EF">
        <w:rPr>
          <w:rFonts w:ascii="Times New Roman" w:hAnsi="Times New Roman" w:cs="Times New Roman"/>
          <w:iCs/>
          <w:color w:val="auto"/>
          <w:lang w:eastAsia="en-US"/>
        </w:rPr>
        <w:t>а)</w:t>
      </w:r>
      <w:r w:rsidRPr="008443EF">
        <w:rPr>
          <w:rFonts w:ascii="Times New Roman" w:hAnsi="Times New Roman" w:cs="Times New Roman"/>
          <w:color w:val="auto"/>
          <w:lang w:eastAsia="en-US"/>
        </w:rPr>
        <w:t xml:space="preserve"> предварително обявените условия за изпълнение на поръчката; </w:t>
      </w:r>
    </w:p>
    <w:p w:rsidR="00BC5BB4" w:rsidRPr="008443EF" w:rsidRDefault="00BC5BB4" w:rsidP="002B0B56">
      <w:pPr>
        <w:widowControl/>
        <w:spacing w:before="120" w:after="120" w:line="360" w:lineRule="auto"/>
        <w:jc w:val="both"/>
        <w:rPr>
          <w:rFonts w:ascii="Times New Roman" w:hAnsi="Times New Roman" w:cs="Times New Roman"/>
          <w:i/>
          <w:iCs/>
          <w:color w:val="auto"/>
          <w:lang w:eastAsia="en-US"/>
        </w:rPr>
      </w:pPr>
      <w:r w:rsidRPr="008443EF">
        <w:rPr>
          <w:rFonts w:ascii="Times New Roman" w:hAnsi="Times New Roman" w:cs="Times New Roman"/>
          <w:iCs/>
          <w:color w:val="auto"/>
          <w:lang w:eastAsia="en-US"/>
        </w:rPr>
        <w:t>б)</w:t>
      </w:r>
      <w:r w:rsidRPr="008443EF">
        <w:rPr>
          <w:rFonts w:ascii="Times New Roman" w:hAnsi="Times New Roman" w:cs="Times New Roman"/>
          <w:color w:val="auto"/>
          <w:lang w:eastAsia="en-US"/>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30" w:history="1">
        <w:r w:rsidRPr="008443EF">
          <w:rPr>
            <w:rFonts w:ascii="Times New Roman" w:hAnsi="Times New Roman" w:cs="Times New Roman"/>
            <w:color w:val="auto"/>
            <w:lang w:eastAsia="en-US"/>
          </w:rPr>
          <w:t>приложение №10</w:t>
        </w:r>
      </w:hyperlink>
      <w:r w:rsidRPr="008443EF">
        <w:rPr>
          <w:rFonts w:ascii="Times New Roman" w:hAnsi="Times New Roman" w:cs="Times New Roman"/>
          <w:color w:val="auto"/>
          <w:lang w:eastAsia="en-US"/>
        </w:rPr>
        <w:t xml:space="preserve"> от ЗОП; </w:t>
      </w:r>
      <w:r w:rsidRPr="008443EF">
        <w:rPr>
          <w:rFonts w:ascii="Times New Roman" w:hAnsi="Times New Roman" w:cs="Times New Roman"/>
          <w:i/>
          <w:iCs/>
          <w:color w:val="auto"/>
          <w:lang w:eastAsia="en-US"/>
        </w:rPr>
        <w:t> </w:t>
      </w:r>
    </w:p>
    <w:p w:rsidR="00BC5BB4" w:rsidRPr="008443EF" w:rsidRDefault="00BC5BB4" w:rsidP="002B0B56">
      <w:pPr>
        <w:widowControl/>
        <w:spacing w:before="120" w:after="120" w:line="360" w:lineRule="auto"/>
        <w:jc w:val="both"/>
        <w:rPr>
          <w:rFonts w:ascii="Times New Roman" w:hAnsi="Times New Roman" w:cs="Times New Roman"/>
          <w:i/>
          <w:iCs/>
          <w:color w:val="auto"/>
          <w:lang w:eastAsia="en-US"/>
        </w:rPr>
      </w:pPr>
      <w:r w:rsidRPr="008443EF">
        <w:rPr>
          <w:rFonts w:ascii="Times New Roman" w:hAnsi="Times New Roman" w:cs="Times New Roman"/>
          <w:b/>
          <w:iCs/>
          <w:color w:val="auto"/>
          <w:lang w:eastAsia="en-US"/>
        </w:rPr>
        <w:t>5.</w:t>
      </w:r>
      <w:r w:rsidRPr="008443EF">
        <w:rPr>
          <w:rFonts w:ascii="Times New Roman" w:hAnsi="Times New Roman" w:cs="Times New Roman"/>
          <w:color w:val="auto"/>
          <w:lang w:eastAsia="en-US"/>
        </w:rPr>
        <w:t xml:space="preserve"> участник, който не е представил в срок обосновката по </w:t>
      </w:r>
      <w:hyperlink r:id="rId31" w:history="1">
        <w:r w:rsidRPr="008443EF">
          <w:rPr>
            <w:rFonts w:ascii="Times New Roman" w:hAnsi="Times New Roman" w:cs="Times New Roman"/>
            <w:color w:val="auto"/>
            <w:lang w:eastAsia="en-US"/>
          </w:rPr>
          <w:t>чл.72, ал.1</w:t>
        </w:r>
      </w:hyperlink>
      <w:r w:rsidRPr="008443EF">
        <w:rPr>
          <w:rFonts w:ascii="Times New Roman" w:hAnsi="Times New Roman" w:cs="Times New Roman"/>
          <w:color w:val="auto"/>
          <w:lang w:eastAsia="en-US"/>
        </w:rPr>
        <w:t xml:space="preserve"> или чиято оферта не е приета съгласно </w:t>
      </w:r>
      <w:hyperlink r:id="rId32" w:history="1">
        <w:r w:rsidRPr="008443EF">
          <w:rPr>
            <w:rFonts w:ascii="Times New Roman" w:hAnsi="Times New Roman" w:cs="Times New Roman"/>
            <w:color w:val="auto"/>
            <w:lang w:eastAsia="en-US"/>
          </w:rPr>
          <w:t>чл.72, ал.3 - 5</w:t>
        </w:r>
      </w:hyperlink>
      <w:r w:rsidRPr="008443EF">
        <w:rPr>
          <w:rFonts w:ascii="Times New Roman" w:hAnsi="Times New Roman" w:cs="Times New Roman"/>
          <w:color w:val="auto"/>
          <w:lang w:eastAsia="en-US"/>
        </w:rPr>
        <w:t xml:space="preserve">; </w:t>
      </w:r>
      <w:r w:rsidRPr="008443EF">
        <w:rPr>
          <w:rFonts w:ascii="Times New Roman" w:hAnsi="Times New Roman" w:cs="Times New Roman"/>
          <w:i/>
          <w:iCs/>
          <w:color w:val="auto"/>
          <w:lang w:eastAsia="en-US"/>
        </w:rPr>
        <w:t> </w:t>
      </w:r>
    </w:p>
    <w:p w:rsidR="00BC5BB4" w:rsidRPr="008443EF" w:rsidRDefault="00BC5BB4" w:rsidP="002B0B56">
      <w:pPr>
        <w:widowControl/>
        <w:spacing w:before="120" w:after="120" w:line="360" w:lineRule="auto"/>
        <w:jc w:val="both"/>
        <w:rPr>
          <w:rFonts w:ascii="Times New Roman" w:hAnsi="Times New Roman" w:cs="Times New Roman"/>
          <w:color w:val="auto"/>
          <w:lang w:eastAsia="en-US"/>
        </w:rPr>
      </w:pPr>
      <w:r w:rsidRPr="008443EF">
        <w:rPr>
          <w:rFonts w:ascii="Times New Roman" w:hAnsi="Times New Roman" w:cs="Times New Roman"/>
          <w:b/>
          <w:iCs/>
          <w:color w:val="auto"/>
          <w:lang w:eastAsia="en-US"/>
        </w:rPr>
        <w:t>6.</w:t>
      </w:r>
      <w:r w:rsidRPr="008443EF">
        <w:rPr>
          <w:rFonts w:ascii="Times New Roman" w:hAnsi="Times New Roman" w:cs="Times New Roman"/>
          <w:color w:val="auto"/>
          <w:lang w:eastAsia="en-US"/>
        </w:rPr>
        <w:t xml:space="preserve"> участници, които са свързани лица.</w:t>
      </w:r>
    </w:p>
    <w:p w:rsidR="00BC5BB4" w:rsidRPr="008443EF" w:rsidRDefault="00BC5BB4" w:rsidP="002B0B56">
      <w:pPr>
        <w:widowControl/>
        <w:spacing w:before="120" w:after="120" w:line="360" w:lineRule="auto"/>
        <w:jc w:val="both"/>
        <w:rPr>
          <w:rFonts w:ascii="Times New Roman" w:eastAsia="Courier New" w:hAnsi="Times New Roman" w:cs="Times New Roman"/>
          <w:b/>
          <w:color w:val="auto"/>
        </w:rPr>
      </w:pPr>
      <w:r w:rsidRPr="008443EF">
        <w:rPr>
          <w:rFonts w:ascii="Times New Roman" w:hAnsi="Times New Roman" w:cs="Times New Roman"/>
          <w:b/>
          <w:color w:val="auto"/>
          <w:lang w:eastAsia="en-US"/>
        </w:rPr>
        <w:t xml:space="preserve">7. </w:t>
      </w:r>
      <w:r w:rsidRPr="008443EF">
        <w:rPr>
          <w:rFonts w:ascii="Times New Roman" w:hAnsi="Times New Roman" w:cs="Times New Roman"/>
          <w:color w:val="auto"/>
          <w:lang w:eastAsia="en-US"/>
        </w:rPr>
        <w:t>участник, подал оферта, която не отговаря на условията за представяне, включително за форма, начин и срок.</w:t>
      </w:r>
    </w:p>
    <w:p w:rsidR="00764580" w:rsidRPr="008443EF" w:rsidRDefault="00764580" w:rsidP="00764580">
      <w:pPr>
        <w:widowControl/>
        <w:spacing w:before="120" w:after="120" w:line="360" w:lineRule="auto"/>
        <w:jc w:val="both"/>
        <w:rPr>
          <w:rFonts w:ascii="Times New Roman" w:eastAsia="Courier New" w:hAnsi="Times New Roman" w:cs="Times New Roman"/>
        </w:rPr>
      </w:pPr>
      <w:r w:rsidRPr="008443EF">
        <w:rPr>
          <w:rFonts w:ascii="Times New Roman" w:hAnsi="Times New Roman" w:cs="Times New Roman"/>
          <w:b/>
          <w:lang w:eastAsia="en-US"/>
        </w:rPr>
        <w:t xml:space="preserve">8. </w:t>
      </w:r>
      <w:r w:rsidRPr="008443EF">
        <w:rPr>
          <w:rFonts w:ascii="Times New Roman" w:hAnsi="Times New Roman" w:cs="Times New Roman"/>
          <w:lang w:eastAsia="en-US"/>
        </w:rPr>
        <w:t>участник, нарушил забраната на чл.101, ал.9 или ал.10 от ЗОП.</w:t>
      </w:r>
    </w:p>
    <w:p w:rsidR="007163F8" w:rsidRDefault="007163F8" w:rsidP="002B0B56">
      <w:pPr>
        <w:spacing w:line="360" w:lineRule="auto"/>
        <w:rPr>
          <w:rFonts w:ascii="Times New Roman" w:hAnsi="Times New Roman" w:cs="Times New Roman"/>
          <w:b/>
          <w:color w:val="auto"/>
        </w:rPr>
      </w:pPr>
    </w:p>
    <w:p w:rsidR="00E30E94" w:rsidRPr="008443EF" w:rsidRDefault="00B20BB2" w:rsidP="002B0B56">
      <w:pPr>
        <w:spacing w:line="360" w:lineRule="auto"/>
        <w:rPr>
          <w:rFonts w:ascii="Times New Roman" w:hAnsi="Times New Roman" w:cs="Times New Roman"/>
          <w:bCs/>
          <w:color w:val="auto"/>
        </w:rPr>
      </w:pPr>
      <w:r w:rsidRPr="008443EF">
        <w:rPr>
          <w:rFonts w:ascii="Times New Roman" w:hAnsi="Times New Roman" w:cs="Times New Roman"/>
          <w:b/>
          <w:color w:val="auto"/>
        </w:rPr>
        <w:lastRenderedPageBreak/>
        <w:t>Чл.</w:t>
      </w:r>
      <w:r w:rsidR="005C2B1C" w:rsidRPr="008443EF">
        <w:rPr>
          <w:rFonts w:ascii="Times New Roman" w:hAnsi="Times New Roman" w:cs="Times New Roman"/>
          <w:b/>
          <w:color w:val="auto"/>
        </w:rPr>
        <w:t xml:space="preserve"> </w:t>
      </w:r>
      <w:r w:rsidRPr="008443EF">
        <w:rPr>
          <w:rFonts w:ascii="Times New Roman" w:hAnsi="Times New Roman" w:cs="Times New Roman"/>
          <w:b/>
          <w:color w:val="auto"/>
        </w:rPr>
        <w:t>1</w:t>
      </w:r>
      <w:r w:rsidR="001A18AD" w:rsidRPr="008443EF">
        <w:rPr>
          <w:rFonts w:ascii="Times New Roman" w:hAnsi="Times New Roman" w:cs="Times New Roman"/>
          <w:b/>
          <w:color w:val="auto"/>
        </w:rPr>
        <w:t>7</w:t>
      </w:r>
      <w:r w:rsidRPr="008443EF">
        <w:rPr>
          <w:rFonts w:ascii="Times New Roman" w:hAnsi="Times New Roman" w:cs="Times New Roman"/>
          <w:b/>
          <w:color w:val="auto"/>
        </w:rPr>
        <w:t>.</w:t>
      </w:r>
      <w:r w:rsidRPr="008443EF">
        <w:rPr>
          <w:rFonts w:ascii="Times New Roman" w:hAnsi="Times New Roman" w:cs="Times New Roman"/>
          <w:color w:val="auto"/>
        </w:rPr>
        <w:t xml:space="preserve"> </w:t>
      </w:r>
      <w:r w:rsidR="00E30E94" w:rsidRPr="008443EF">
        <w:rPr>
          <w:rFonts w:ascii="Times New Roman" w:hAnsi="Times New Roman" w:cs="Times New Roman"/>
          <w:b/>
          <w:color w:val="auto"/>
          <w:lang w:val="ru-RU"/>
        </w:rPr>
        <w:t>Изисквания към участниците в процедурата</w:t>
      </w:r>
      <w:r w:rsidR="00E30E94" w:rsidRPr="008443EF">
        <w:rPr>
          <w:rFonts w:ascii="Times New Roman" w:hAnsi="Times New Roman" w:cs="Times New Roman"/>
          <w:bCs/>
          <w:color w:val="auto"/>
        </w:rPr>
        <w:t>:</w:t>
      </w:r>
    </w:p>
    <w:p w:rsidR="00CA1666" w:rsidRPr="008443EF" w:rsidRDefault="00CA1666" w:rsidP="002B0B56">
      <w:pPr>
        <w:spacing w:line="360" w:lineRule="auto"/>
        <w:rPr>
          <w:rFonts w:ascii="Times New Roman" w:hAnsi="Times New Roman" w:cs="Times New Roman"/>
          <w:bCs/>
          <w:color w:val="auto"/>
        </w:rPr>
      </w:pPr>
    </w:p>
    <w:p w:rsidR="00F813B5" w:rsidRPr="008443EF" w:rsidRDefault="004C09F3" w:rsidP="002B0B56">
      <w:pPr>
        <w:autoSpaceDE w:val="0"/>
        <w:autoSpaceDN w:val="0"/>
        <w:adjustRightInd w:val="0"/>
        <w:spacing w:line="360" w:lineRule="auto"/>
        <w:jc w:val="both"/>
        <w:rPr>
          <w:rFonts w:ascii="Times New Roman" w:eastAsia="Times New Roman" w:hAnsi="Times New Roman" w:cs="Times New Roman"/>
          <w:color w:val="auto"/>
          <w:lang w:eastAsia="en-US"/>
        </w:rPr>
      </w:pPr>
      <w:r w:rsidRPr="008443EF">
        <w:rPr>
          <w:rFonts w:ascii="Times New Roman" w:hAnsi="Times New Roman" w:cs="Times New Roman"/>
          <w:b/>
          <w:bCs/>
          <w:color w:val="auto"/>
        </w:rPr>
        <w:t>(1)</w:t>
      </w:r>
      <w:r w:rsidR="005C2B1C" w:rsidRPr="008443EF">
        <w:rPr>
          <w:rFonts w:ascii="Times New Roman" w:hAnsi="Times New Roman" w:cs="Times New Roman"/>
          <w:b/>
          <w:bCs/>
          <w:color w:val="auto"/>
        </w:rPr>
        <w:t xml:space="preserve"> </w:t>
      </w:r>
      <w:r w:rsidR="006B65EE" w:rsidRPr="008443EF">
        <w:rPr>
          <w:rFonts w:ascii="Times New Roman" w:hAnsi="Times New Roman" w:cs="Times New Roman"/>
          <w:b/>
          <w:bCs/>
          <w:color w:val="auto"/>
        </w:rPr>
        <w:t>Годност (правоспособност) за упражняване на професионална дейност:</w:t>
      </w:r>
      <w:r w:rsidR="006B65EE" w:rsidRPr="008443EF">
        <w:rPr>
          <w:rFonts w:ascii="Times New Roman" w:eastAsia="Times New Roman" w:hAnsi="Times New Roman" w:cs="Times New Roman"/>
          <w:color w:val="auto"/>
          <w:lang w:val="az-Cyrl-AZ"/>
        </w:rPr>
        <w:t xml:space="preserve"> </w:t>
      </w:r>
      <w:r w:rsidR="00F813B5" w:rsidRPr="008443EF">
        <w:rPr>
          <w:rFonts w:ascii="Times New Roman" w:hAnsi="Times New Roman" w:cs="Times New Roman"/>
          <w:color w:val="auto"/>
        </w:rPr>
        <w:t xml:space="preserve">Участникът трябва да има регистрация </w:t>
      </w:r>
      <w:r w:rsidR="00F813B5" w:rsidRPr="008443EF">
        <w:rPr>
          <w:rFonts w:ascii="Times New Roman" w:hAnsi="Times New Roman" w:cs="Times New Roman"/>
          <w:color w:val="auto"/>
          <w:lang w:val="ru-RU"/>
        </w:rPr>
        <w:t xml:space="preserve">в Централния професионален регистър на строителя: </w:t>
      </w:r>
      <w:r w:rsidR="000F4FD0" w:rsidRPr="008443EF">
        <w:rPr>
          <w:rFonts w:ascii="Times New Roman" w:hAnsi="Times New Roman" w:cs="Times New Roman"/>
          <w:b/>
          <w:lang w:val="ru-RU"/>
        </w:rPr>
        <w:t>“Четвърта група</w:t>
      </w:r>
      <w:r w:rsidR="000F4FD0" w:rsidRPr="008443EF">
        <w:rPr>
          <w:rFonts w:ascii="Times New Roman" w:hAnsi="Times New Roman" w:cs="Times New Roman"/>
          <w:iCs/>
          <w:lang w:val="ru-RU"/>
        </w:rPr>
        <w:t xml:space="preserve"> : строежи от благоустройствената инфраструктура, хидротехническото строителство и опазването на околната среда</w:t>
      </w:r>
      <w:r w:rsidR="000F4FD0" w:rsidRPr="008443EF">
        <w:rPr>
          <w:rFonts w:ascii="Times New Roman" w:hAnsi="Times New Roman" w:cs="Times New Roman"/>
          <w:b/>
          <w:lang w:val="ru-RU"/>
        </w:rPr>
        <w:t>” - строежи от  “</w:t>
      </w:r>
      <w:r w:rsidR="00E47617" w:rsidRPr="008443EF">
        <w:rPr>
          <w:rFonts w:ascii="Times New Roman" w:hAnsi="Times New Roman" w:cs="Times New Roman"/>
          <w:b/>
          <w:lang w:val="ru-RU"/>
        </w:rPr>
        <w:t>Втора</w:t>
      </w:r>
      <w:r w:rsidR="000F4FD0" w:rsidRPr="008443EF">
        <w:rPr>
          <w:rFonts w:ascii="Times New Roman" w:hAnsi="Times New Roman" w:cs="Times New Roman"/>
          <w:b/>
          <w:lang w:val="ru-RU"/>
        </w:rPr>
        <w:t xml:space="preserve"> категория”</w:t>
      </w:r>
      <w:r w:rsidR="000F4FD0" w:rsidRPr="008443EF">
        <w:rPr>
          <w:rFonts w:ascii="Times New Roman" w:hAnsi="Times New Roman" w:cs="Times New Roman"/>
          <w:lang w:val="en-US"/>
        </w:rPr>
        <w:t xml:space="preserve"> </w:t>
      </w:r>
      <w:r w:rsidR="00F813B5" w:rsidRPr="008443EF">
        <w:rPr>
          <w:rFonts w:ascii="Times New Roman" w:hAnsi="Times New Roman" w:cs="Times New Roman"/>
          <w:color w:val="auto"/>
          <w:lang w:val="ru-RU"/>
        </w:rPr>
        <w:t xml:space="preserve">съгласно изискванията на ЗКС и ЗУТ, ако участника в процедурата е чуждестранно ФЛ или ЮЛ </w:t>
      </w:r>
      <w:r w:rsidR="00F813B5" w:rsidRPr="008443EF">
        <w:rPr>
          <w:rFonts w:ascii="Times New Roman" w:eastAsia="Times New Roman" w:hAnsi="Times New Roman" w:cs="Times New Roman"/>
          <w:color w:val="auto"/>
          <w:lang w:eastAsia="en-US"/>
        </w:rPr>
        <w:t>следва да има регистрация в аналогични регистри съгласно законодателството на държавата членка, в която са установени или на друга държава - страна по Споразумението за Европейското икономическо пространство.</w:t>
      </w:r>
    </w:p>
    <w:p w:rsidR="00F813B5" w:rsidRPr="008443EF" w:rsidRDefault="00F813B5" w:rsidP="002B0B56">
      <w:pPr>
        <w:autoSpaceDE w:val="0"/>
        <w:autoSpaceDN w:val="0"/>
        <w:adjustRightInd w:val="0"/>
        <w:spacing w:line="360" w:lineRule="auto"/>
        <w:jc w:val="both"/>
        <w:rPr>
          <w:rFonts w:ascii="Times New Roman" w:hAnsi="Times New Roman" w:cs="Times New Roman"/>
          <w:color w:val="auto"/>
          <w:lang w:val="ru-RU"/>
        </w:rPr>
      </w:pPr>
    </w:p>
    <w:p w:rsidR="00F813B5" w:rsidRPr="008443EF" w:rsidRDefault="00F813B5" w:rsidP="002B0B56">
      <w:pPr>
        <w:widowControl/>
        <w:spacing w:after="200" w:line="360" w:lineRule="auto"/>
        <w:jc w:val="both"/>
        <w:rPr>
          <w:rFonts w:ascii="Times New Roman" w:hAnsi="Times New Roman" w:cs="Times New Roman"/>
          <w:i/>
          <w:iCs/>
          <w:lang w:val="en-US"/>
        </w:rPr>
      </w:pPr>
      <w:r w:rsidRPr="008443EF">
        <w:rPr>
          <w:rFonts w:ascii="Times New Roman" w:hAnsi="Times New Roman" w:cs="Times New Roman"/>
          <w:i/>
          <w:iCs/>
          <w:color w:val="auto"/>
        </w:rPr>
        <w:t xml:space="preserve">* </w:t>
      </w:r>
      <w:r w:rsidRPr="008443EF">
        <w:rPr>
          <w:rFonts w:ascii="Times New Roman" w:hAnsi="Times New Roman" w:cs="Times New Roman"/>
          <w:i/>
          <w:iCs/>
        </w:rPr>
        <w:t>Мотиви: Това изискване е наложено от вида на работите, които се налага да се извръшват: Предвид това е необходимо потенциалните изпълнители – строители да имат регистрация в КСБ за изпълнение на строежи от съответната категория съгласно   Наредба №1 за номенклатурата на видовете строежи. Липсата на такъв документ у строителя ще постави възложителя в невъзможност да изпълни задълженията си съгласно чл.157, ал.2 ЗУТ – изречение второ.</w:t>
      </w:r>
    </w:p>
    <w:p w:rsidR="00F813B5" w:rsidRPr="008443EF" w:rsidRDefault="00F813B5" w:rsidP="002B0B56">
      <w:pPr>
        <w:spacing w:line="360" w:lineRule="auto"/>
        <w:jc w:val="both"/>
        <w:rPr>
          <w:rFonts w:ascii="Times New Roman" w:eastAsia="Times New Roman" w:hAnsi="Times New Roman" w:cs="Times New Roman"/>
          <w:color w:val="auto"/>
          <w:lang w:val="en-US" w:eastAsia="en-US"/>
        </w:rPr>
      </w:pPr>
      <w:r w:rsidRPr="008443EF">
        <w:rPr>
          <w:rFonts w:ascii="Times New Roman" w:eastAsia="Times New Roman" w:hAnsi="Times New Roman" w:cs="Times New Roman"/>
          <w:color w:val="auto"/>
          <w:lang w:eastAsia="en-US"/>
        </w:rPr>
        <w:t xml:space="preserve">Участникът попълва </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декларира</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color w:val="auto"/>
          <w:lang w:val="ru-RU" w:eastAsia="en-US"/>
        </w:rPr>
        <w:t xml:space="preserve">в част </w:t>
      </w:r>
      <w:r w:rsidRPr="008443EF">
        <w:rPr>
          <w:rFonts w:ascii="Times New Roman" w:eastAsia="Times New Roman" w:hAnsi="Times New Roman" w:cs="Times New Roman"/>
          <w:color w:val="auto"/>
          <w:lang w:eastAsia="en-US"/>
        </w:rPr>
        <w:t>ІV</w:t>
      </w:r>
      <w:r w:rsidRPr="008443EF">
        <w:rPr>
          <w:rFonts w:ascii="Times New Roman" w:eastAsia="Times New Roman" w:hAnsi="Times New Roman" w:cs="Times New Roman"/>
          <w:color w:val="auto"/>
          <w:lang w:val="ru-RU" w:eastAsia="en-US"/>
        </w:rPr>
        <w:t>.</w:t>
      </w:r>
      <w:r w:rsidR="00574F8A" w:rsidRPr="008443EF">
        <w:rPr>
          <w:rFonts w:ascii="Times New Roman" w:eastAsia="Times New Roman" w:hAnsi="Times New Roman" w:cs="Times New Roman"/>
          <w:color w:val="auto"/>
          <w:lang w:eastAsia="en-US"/>
        </w:rPr>
        <w:t>, буква „А“</w:t>
      </w:r>
      <w:r w:rsidRPr="008443EF">
        <w:rPr>
          <w:rFonts w:ascii="Times New Roman" w:eastAsia="Times New Roman" w:hAnsi="Times New Roman" w:cs="Times New Roman"/>
          <w:color w:val="auto"/>
          <w:lang w:eastAsia="en-US"/>
        </w:rPr>
        <w:t xml:space="preserve"> от </w:t>
      </w:r>
      <w:r w:rsidRPr="008443EF">
        <w:rPr>
          <w:rFonts w:ascii="Times New Roman" w:eastAsia="Times New Roman" w:hAnsi="Times New Roman" w:cs="Times New Roman"/>
          <w:color w:val="auto"/>
          <w:lang w:val="ru-RU" w:eastAsia="en-US"/>
        </w:rPr>
        <w:t>Единния европейски документ за обществени поръчки  (ЕЕДОП)</w:t>
      </w:r>
      <w:r w:rsidRPr="008443EF">
        <w:rPr>
          <w:rFonts w:ascii="Times New Roman" w:eastAsia="Times New Roman" w:hAnsi="Times New Roman" w:cs="Times New Roman"/>
          <w:color w:val="auto"/>
          <w:lang w:eastAsia="en-US"/>
        </w:rPr>
        <w:t xml:space="preserve">  тези изисквания. </w:t>
      </w:r>
    </w:p>
    <w:p w:rsidR="00F813B5" w:rsidRPr="008443EF" w:rsidRDefault="00F813B5" w:rsidP="002B0B56">
      <w:pPr>
        <w:spacing w:before="60" w:line="360" w:lineRule="auto"/>
        <w:contextualSpacing/>
        <w:jc w:val="both"/>
        <w:rPr>
          <w:rFonts w:ascii="Times New Roman" w:eastAsia="Times New Roman" w:hAnsi="Times New Roman" w:cs="Times New Roman"/>
          <w:color w:val="auto"/>
          <w:lang w:eastAsia="en-US"/>
        </w:rPr>
      </w:pPr>
      <w:r w:rsidRPr="008443EF">
        <w:rPr>
          <w:rFonts w:ascii="Times New Roman" w:hAnsi="Times New Roman" w:cs="Times New Roman"/>
          <w:color w:val="auto"/>
          <w:lang w:eastAsia="en-US"/>
        </w:rPr>
        <w:t>В случаите на чл.67, ал.5 от ЗОП се представя:</w:t>
      </w:r>
      <w:r w:rsidRPr="008443EF">
        <w:rPr>
          <w:rFonts w:ascii="Times New Roman" w:eastAsia="Times New Roman" w:hAnsi="Times New Roman" w:cs="Times New Roman"/>
          <w:color w:val="auto"/>
          <w:lang w:eastAsia="en-US"/>
        </w:rPr>
        <w:t xml:space="preserve"> </w:t>
      </w:r>
      <w:r w:rsidRPr="008443EF">
        <w:rPr>
          <w:rFonts w:ascii="Times New Roman" w:hAnsi="Times New Roman" w:cs="Times New Roman"/>
          <w:color w:val="auto"/>
          <w:lang w:eastAsia="en-US"/>
        </w:rPr>
        <w:t xml:space="preserve">копие на </w:t>
      </w:r>
      <w:r w:rsidRPr="008443EF">
        <w:rPr>
          <w:rFonts w:ascii="Times New Roman" w:eastAsia="Times New Roman" w:hAnsi="Times New Roman" w:cs="Times New Roman"/>
          <w:i/>
          <w:color w:val="auto"/>
          <w:lang w:eastAsia="en-US"/>
        </w:rPr>
        <w:t xml:space="preserve">Удостоверение </w:t>
      </w:r>
      <w:r w:rsidRPr="008443EF">
        <w:rPr>
          <w:rFonts w:ascii="Times New Roman" w:eastAsia="Times New Roman" w:hAnsi="Times New Roman" w:cs="Times New Roman"/>
          <w:color w:val="auto"/>
          <w:lang w:eastAsia="en-US"/>
        </w:rPr>
        <w:t xml:space="preserve">за вписване в ЦПРС към </w:t>
      </w:r>
      <w:r w:rsidRPr="008443EF">
        <w:rPr>
          <w:rFonts w:ascii="Times New Roman" w:eastAsia="Times New Roman" w:hAnsi="Times New Roman" w:cs="Times New Roman"/>
          <w:lang w:eastAsia="en-US"/>
        </w:rPr>
        <w:t xml:space="preserve">Строителната камара- </w:t>
      </w:r>
      <w:r w:rsidR="0006484F" w:rsidRPr="008443EF">
        <w:rPr>
          <w:rFonts w:ascii="Times New Roman" w:hAnsi="Times New Roman" w:cs="Times New Roman"/>
          <w:b/>
          <w:lang w:val="ru-RU"/>
        </w:rPr>
        <w:t>“Четвърта група</w:t>
      </w:r>
      <w:r w:rsidR="0006484F" w:rsidRPr="008443EF">
        <w:rPr>
          <w:rFonts w:ascii="Times New Roman" w:hAnsi="Times New Roman" w:cs="Times New Roman"/>
          <w:iCs/>
          <w:lang w:val="ru-RU"/>
        </w:rPr>
        <w:t xml:space="preserve"> : строежи от благоустройствената инфраструктура, хидротехническото строителство и опазването на околната среда</w:t>
      </w:r>
      <w:r w:rsidR="0006484F" w:rsidRPr="008443EF">
        <w:rPr>
          <w:rFonts w:ascii="Times New Roman" w:hAnsi="Times New Roman" w:cs="Times New Roman"/>
          <w:b/>
          <w:lang w:val="ru-RU"/>
        </w:rPr>
        <w:t>” - строежи от  “Втора категория”</w:t>
      </w:r>
      <w:r w:rsidRPr="008443EF">
        <w:rPr>
          <w:rFonts w:ascii="Times New Roman" w:eastAsia="Times New Roman" w:hAnsi="Times New Roman" w:cs="Times New Roman"/>
          <w:b/>
          <w:bCs/>
          <w:iCs/>
          <w:color w:val="auto"/>
          <w:lang w:eastAsia="en-US"/>
        </w:rPr>
        <w:t xml:space="preserve">. </w:t>
      </w:r>
      <w:r w:rsidRPr="008443EF">
        <w:rPr>
          <w:rFonts w:ascii="Times New Roman" w:eastAsia="Times New Roman" w:hAnsi="Times New Roman" w:cs="Times New Roman"/>
          <w:color w:val="auto"/>
          <w:lang w:eastAsia="en-US"/>
        </w:rPr>
        <w:t>В случай, че участникът е чуждестранно лице той може да представи валиден еквивалентен документ или декларация или удостоверение, издадени от компетентен орган на държава - членка на Европейския съюз, или на друга държава - страна по Споразумението за Европейското икономическо пространство, доказващи вписването на участника в съответен регистър на тази държава</w:t>
      </w:r>
      <w:r w:rsidRPr="008443EF">
        <w:rPr>
          <w:rFonts w:ascii="Times New Roman" w:hAnsi="Times New Roman" w:cs="Times New Roman"/>
          <w:color w:val="auto"/>
          <w:lang w:eastAsia="en-US"/>
        </w:rPr>
        <w:t>;</w:t>
      </w:r>
    </w:p>
    <w:p w:rsidR="00574F8A" w:rsidRPr="008443EF" w:rsidRDefault="00574F8A" w:rsidP="00574F8A">
      <w:pPr>
        <w:widowControl/>
        <w:spacing w:line="360" w:lineRule="auto"/>
        <w:jc w:val="both"/>
        <w:rPr>
          <w:rFonts w:ascii="Times New Roman" w:eastAsia="Batang" w:hAnsi="Times New Roman" w:cs="Times New Roman"/>
          <w:b/>
          <w:i/>
          <w:color w:val="auto"/>
        </w:rPr>
      </w:pPr>
      <w:r w:rsidRPr="008443EF">
        <w:rPr>
          <w:rFonts w:ascii="Times New Roman" w:eastAsia="Batang" w:hAnsi="Times New Roman" w:cs="Times New Roman"/>
          <w:color w:val="auto"/>
        </w:rPr>
        <w:t xml:space="preserve">При участие на обединение, което не е юридическо лице, изискването   се прилага за </w:t>
      </w:r>
      <w:r w:rsidRPr="008443EF">
        <w:rPr>
          <w:rFonts w:ascii="Times New Roman" w:eastAsia="Batang" w:hAnsi="Times New Roman" w:cs="Times New Roman"/>
          <w:b/>
          <w:i/>
          <w:color w:val="auto"/>
        </w:rPr>
        <w:t>обединението като цяло.</w:t>
      </w:r>
    </w:p>
    <w:p w:rsidR="00574F8A" w:rsidRPr="008443EF" w:rsidRDefault="00574F8A" w:rsidP="00574F8A">
      <w:pPr>
        <w:widowControl/>
        <w:spacing w:line="360" w:lineRule="auto"/>
        <w:jc w:val="both"/>
        <w:rPr>
          <w:rFonts w:ascii="Times New Roman" w:eastAsia="MS ??" w:hAnsi="Times New Roman" w:cs="Times New Roman"/>
          <w:color w:val="auto"/>
          <w:lang w:eastAsia="en-US"/>
        </w:rPr>
      </w:pPr>
    </w:p>
    <w:p w:rsidR="00574F8A" w:rsidRPr="008443EF" w:rsidRDefault="00574F8A" w:rsidP="00574F8A">
      <w:pPr>
        <w:widowControl/>
        <w:spacing w:line="360" w:lineRule="auto"/>
        <w:jc w:val="both"/>
        <w:rPr>
          <w:rFonts w:ascii="Times New Roman" w:eastAsia="MS ??" w:hAnsi="Times New Roman" w:cs="Times New Roman"/>
          <w:b/>
          <w:i/>
          <w:color w:val="auto"/>
          <w:lang w:eastAsia="en-US"/>
        </w:rPr>
      </w:pPr>
      <w:r w:rsidRPr="008443EF">
        <w:rPr>
          <w:rFonts w:ascii="Times New Roman" w:eastAsia="MS ??" w:hAnsi="Times New Roman" w:cs="Times New Roman"/>
          <w:color w:val="auto"/>
          <w:lang w:eastAsia="en-US"/>
        </w:rPr>
        <w:t xml:space="preserve">При посочване на участие с използване на подизпълнител, </w:t>
      </w:r>
      <w:r w:rsidRPr="008443EF">
        <w:rPr>
          <w:rFonts w:ascii="Times New Roman" w:eastAsia="Batang" w:hAnsi="Times New Roman" w:cs="Times New Roman"/>
          <w:color w:val="auto"/>
        </w:rPr>
        <w:t xml:space="preserve">изискването </w:t>
      </w:r>
      <w:r w:rsidRPr="008443EF">
        <w:rPr>
          <w:rFonts w:ascii="Times New Roman" w:eastAsia="MS ??" w:hAnsi="Times New Roman" w:cs="Times New Roman"/>
          <w:b/>
          <w:i/>
          <w:color w:val="auto"/>
          <w:lang w:eastAsia="en-US"/>
        </w:rPr>
        <w:t xml:space="preserve">се отнася и за всеки един от подизпълнителите, съобразно вида и дела от поръчката, който ще изпълняват.  </w:t>
      </w:r>
    </w:p>
    <w:p w:rsidR="00C9486A" w:rsidRPr="008443EF" w:rsidRDefault="001A18AD" w:rsidP="002B0B56">
      <w:pPr>
        <w:spacing w:line="360" w:lineRule="auto"/>
        <w:jc w:val="both"/>
        <w:rPr>
          <w:rFonts w:ascii="Times New Roman" w:eastAsia="Times New Roman" w:hAnsi="Times New Roman" w:cs="Times New Roman"/>
          <w:color w:val="auto"/>
          <w:lang w:eastAsia="en-US"/>
        </w:rPr>
      </w:pPr>
      <w:r w:rsidRPr="008443EF">
        <w:rPr>
          <w:rFonts w:ascii="Times New Roman" w:hAnsi="Times New Roman" w:cs="Times New Roman"/>
          <w:b/>
          <w:bCs/>
          <w:color w:val="auto"/>
          <w:u w:val="single"/>
          <w:lang w:eastAsia="en-US"/>
        </w:rPr>
        <w:lastRenderedPageBreak/>
        <w:t>(</w:t>
      </w:r>
      <w:r w:rsidR="004C09F3" w:rsidRPr="008443EF">
        <w:rPr>
          <w:rFonts w:ascii="Times New Roman" w:hAnsi="Times New Roman" w:cs="Times New Roman"/>
          <w:b/>
          <w:bCs/>
          <w:color w:val="auto"/>
          <w:u w:val="single"/>
          <w:lang w:eastAsia="en-US"/>
        </w:rPr>
        <w:t>2</w:t>
      </w:r>
      <w:r w:rsidRPr="008443EF">
        <w:rPr>
          <w:rFonts w:ascii="Times New Roman" w:hAnsi="Times New Roman" w:cs="Times New Roman"/>
          <w:b/>
          <w:bCs/>
          <w:color w:val="auto"/>
          <w:u w:val="single"/>
          <w:lang w:eastAsia="en-US"/>
        </w:rPr>
        <w:t>)</w:t>
      </w:r>
      <w:r w:rsidR="007B451A" w:rsidRPr="008443EF">
        <w:rPr>
          <w:rFonts w:ascii="Times New Roman" w:hAnsi="Times New Roman" w:cs="Times New Roman"/>
          <w:b/>
          <w:bCs/>
          <w:color w:val="auto"/>
          <w:u w:val="single"/>
          <w:lang w:eastAsia="en-US"/>
        </w:rPr>
        <w:t xml:space="preserve"> </w:t>
      </w:r>
      <w:r w:rsidRPr="008443EF">
        <w:rPr>
          <w:rFonts w:ascii="Times New Roman" w:hAnsi="Times New Roman" w:cs="Times New Roman"/>
          <w:b/>
          <w:bCs/>
          <w:color w:val="auto"/>
          <w:u w:val="single"/>
          <w:lang w:eastAsia="en-US"/>
        </w:rPr>
        <w:t>Икономическо и финансово състояние:</w:t>
      </w:r>
      <w:r w:rsidRPr="008443EF">
        <w:rPr>
          <w:rFonts w:ascii="Times New Roman" w:hAnsi="Times New Roman" w:cs="Times New Roman"/>
          <w:b/>
          <w:bCs/>
          <w:color w:val="auto"/>
          <w:lang w:eastAsia="en-US"/>
        </w:rPr>
        <w:t xml:space="preserve"> </w:t>
      </w:r>
      <w:r w:rsidR="00C9486A" w:rsidRPr="008443EF">
        <w:rPr>
          <w:rFonts w:ascii="Times New Roman" w:hAnsi="Times New Roman" w:cs="Times New Roman"/>
          <w:color w:val="auto"/>
          <w:lang w:eastAsia="en-US"/>
        </w:rPr>
        <w:t>Участникът следва да притежава валидна застраховка “Професионална застраховка в строителството ” по смисъла на чл.171 от ЗУТ</w:t>
      </w:r>
      <w:r w:rsidR="00C9486A" w:rsidRPr="008443EF">
        <w:rPr>
          <w:rFonts w:ascii="Times New Roman" w:hAnsi="Times New Roman" w:cs="Times New Roman"/>
          <w:color w:val="auto"/>
          <w:shd w:val="clear" w:color="auto" w:fill="FFFFFF"/>
          <w:lang w:eastAsia="en-US"/>
        </w:rPr>
        <w:t xml:space="preserve">, </w:t>
      </w:r>
      <w:r w:rsidR="00C9486A" w:rsidRPr="008443EF">
        <w:rPr>
          <w:rFonts w:ascii="Times New Roman" w:eastAsia="Times New Roman" w:hAnsi="Times New Roman" w:cs="Times New Roman"/>
          <w:bCs/>
          <w:iCs/>
          <w:color w:val="auto"/>
          <w:lang w:eastAsia="en-US"/>
        </w:rPr>
        <w:t xml:space="preserve"> съгласно</w:t>
      </w:r>
      <w:r w:rsidR="00C9486A" w:rsidRPr="008443EF">
        <w:rPr>
          <w:rFonts w:ascii="Times New Roman" w:hAnsi="Times New Roman" w:cs="Times New Roman"/>
          <w:bCs/>
          <w:color w:val="auto"/>
          <w:lang w:eastAsia="en-US"/>
        </w:rPr>
        <w:t xml:space="preserve"> НАРЕДБА за условията и реда за задължително застраховане в строителството</w:t>
      </w:r>
      <w:r w:rsidR="00C9486A" w:rsidRPr="008443EF">
        <w:rPr>
          <w:rFonts w:ascii="Times New Roman" w:hAnsi="Times New Roman" w:cs="Times New Roman"/>
          <w:color w:val="auto"/>
          <w:lang w:eastAsia="en-US"/>
        </w:rPr>
        <w:t>,</w:t>
      </w:r>
      <w:r w:rsidR="00C9486A" w:rsidRPr="008443EF">
        <w:rPr>
          <w:rFonts w:ascii="Times New Roman" w:eastAsia="Times New Roman" w:hAnsi="Times New Roman" w:cs="Times New Roman"/>
          <w:bCs/>
          <w:iCs/>
          <w:color w:val="auto"/>
          <w:lang w:eastAsia="en-US"/>
        </w:rPr>
        <w:t xml:space="preserve"> или съответен валиден аналогичен документ за чуждестранните участници.  </w:t>
      </w:r>
    </w:p>
    <w:p w:rsidR="00C9486A" w:rsidRPr="008443EF" w:rsidRDefault="00C9486A" w:rsidP="002B0B56">
      <w:pPr>
        <w:widowControl/>
        <w:spacing w:after="200"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Участникът попълва </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декларира</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color w:val="auto"/>
          <w:lang w:val="ru-RU" w:eastAsia="en-US"/>
        </w:rPr>
        <w:t xml:space="preserve">в част </w:t>
      </w:r>
      <w:r w:rsidRPr="008443EF">
        <w:rPr>
          <w:rFonts w:ascii="Times New Roman" w:eastAsia="Times New Roman" w:hAnsi="Times New Roman" w:cs="Times New Roman"/>
          <w:color w:val="auto"/>
          <w:lang w:eastAsia="en-US"/>
        </w:rPr>
        <w:t>ІV</w:t>
      </w:r>
      <w:r w:rsidRPr="008443EF">
        <w:rPr>
          <w:rFonts w:ascii="Times New Roman" w:eastAsia="Times New Roman" w:hAnsi="Times New Roman" w:cs="Times New Roman"/>
          <w:color w:val="auto"/>
          <w:lang w:val="ru-RU" w:eastAsia="en-US"/>
        </w:rPr>
        <w:t>.</w:t>
      </w:r>
      <w:r w:rsidR="0002357B" w:rsidRPr="008443EF">
        <w:rPr>
          <w:rFonts w:ascii="Times New Roman" w:eastAsia="Times New Roman" w:hAnsi="Times New Roman" w:cs="Times New Roman"/>
          <w:color w:val="auto"/>
          <w:lang w:eastAsia="en-US"/>
        </w:rPr>
        <w:t xml:space="preserve">, буква „Б“ </w:t>
      </w:r>
      <w:r w:rsidRPr="008443EF">
        <w:rPr>
          <w:rFonts w:ascii="Times New Roman" w:eastAsia="Times New Roman" w:hAnsi="Times New Roman" w:cs="Times New Roman"/>
          <w:color w:val="auto"/>
          <w:lang w:eastAsia="en-US"/>
        </w:rPr>
        <w:t xml:space="preserve">от </w:t>
      </w:r>
      <w:r w:rsidRPr="008443EF">
        <w:rPr>
          <w:rFonts w:ascii="Times New Roman" w:eastAsia="Times New Roman" w:hAnsi="Times New Roman" w:cs="Times New Roman"/>
          <w:color w:val="auto"/>
          <w:lang w:val="ru-RU" w:eastAsia="en-US"/>
        </w:rPr>
        <w:t>Единния европейски документ за обществени поръчки  (ЕЕДОП)</w:t>
      </w:r>
      <w:r w:rsidRPr="008443EF">
        <w:rPr>
          <w:rFonts w:ascii="Times New Roman" w:eastAsia="Times New Roman" w:hAnsi="Times New Roman" w:cs="Times New Roman"/>
          <w:color w:val="auto"/>
          <w:lang w:eastAsia="en-US"/>
        </w:rPr>
        <w:t xml:space="preserve">  тези изисквания. </w:t>
      </w:r>
    </w:p>
    <w:p w:rsidR="00C9486A" w:rsidRPr="008443EF" w:rsidRDefault="00C9486A" w:rsidP="002B0B56">
      <w:pPr>
        <w:widowControl/>
        <w:spacing w:after="200" w:line="360" w:lineRule="auto"/>
        <w:jc w:val="both"/>
        <w:rPr>
          <w:rFonts w:ascii="Times New Roman" w:eastAsia="Times New Roman" w:hAnsi="Times New Roman" w:cs="Times New Roman"/>
          <w:color w:val="auto"/>
          <w:lang w:eastAsia="en-US"/>
        </w:rPr>
      </w:pPr>
      <w:r w:rsidRPr="008443EF">
        <w:rPr>
          <w:rFonts w:ascii="Times New Roman" w:hAnsi="Times New Roman" w:cs="Times New Roman"/>
          <w:color w:val="auto"/>
          <w:lang w:eastAsia="en-US"/>
        </w:rPr>
        <w:t xml:space="preserve">В случаите на чл.67, ал.5 </w:t>
      </w:r>
      <w:r w:rsidR="000F4FD0" w:rsidRPr="008443EF">
        <w:rPr>
          <w:rFonts w:ascii="Times New Roman" w:hAnsi="Times New Roman" w:cs="Times New Roman"/>
          <w:color w:val="auto"/>
          <w:lang w:eastAsia="en-US"/>
        </w:rPr>
        <w:t xml:space="preserve"> </w:t>
      </w:r>
      <w:r w:rsidRPr="008443EF">
        <w:rPr>
          <w:rFonts w:ascii="Times New Roman" w:hAnsi="Times New Roman" w:cs="Times New Roman"/>
          <w:color w:val="auto"/>
          <w:lang w:eastAsia="en-US"/>
        </w:rPr>
        <w:t xml:space="preserve"> от ЗОП се представя:</w:t>
      </w:r>
      <w:r w:rsidRPr="008443EF">
        <w:rPr>
          <w:rFonts w:ascii="Times New Roman" w:eastAsia="Times New Roman" w:hAnsi="Times New Roman" w:cs="Times New Roman"/>
          <w:color w:val="auto"/>
          <w:lang w:eastAsia="en-US"/>
        </w:rPr>
        <w:t xml:space="preserve"> копие на  </w:t>
      </w:r>
      <w:r w:rsidRPr="008443EF">
        <w:rPr>
          <w:rFonts w:ascii="Times New Roman" w:hAnsi="Times New Roman" w:cs="Times New Roman"/>
          <w:color w:val="auto"/>
          <w:lang w:eastAsia="en-US"/>
        </w:rPr>
        <w:t>валидна застраховка “Професионална застраховка в строителството” по смисъла на чл.171 от ЗУТ</w:t>
      </w:r>
      <w:r w:rsidRPr="008443EF">
        <w:rPr>
          <w:rFonts w:ascii="Times New Roman" w:hAnsi="Times New Roman" w:cs="Times New Roman"/>
          <w:color w:val="auto"/>
          <w:shd w:val="clear" w:color="auto" w:fill="FFFFFF"/>
          <w:lang w:eastAsia="en-US"/>
        </w:rPr>
        <w:t xml:space="preserve">, </w:t>
      </w:r>
      <w:r w:rsidRPr="008443EF">
        <w:rPr>
          <w:rFonts w:ascii="Times New Roman" w:eastAsia="Times New Roman" w:hAnsi="Times New Roman" w:cs="Times New Roman"/>
          <w:bCs/>
          <w:iCs/>
          <w:color w:val="auto"/>
          <w:lang w:eastAsia="en-US"/>
        </w:rPr>
        <w:t>съгласно</w:t>
      </w:r>
      <w:r w:rsidRPr="008443EF">
        <w:rPr>
          <w:rFonts w:ascii="Times New Roman" w:hAnsi="Times New Roman" w:cs="Times New Roman"/>
          <w:bCs/>
          <w:color w:val="auto"/>
          <w:lang w:eastAsia="en-US"/>
        </w:rPr>
        <w:t xml:space="preserve"> НАРЕДБА за условията и реда за задължително застраховане в строителството</w:t>
      </w:r>
      <w:r w:rsidRPr="008443EF">
        <w:rPr>
          <w:rFonts w:ascii="Times New Roman" w:hAnsi="Times New Roman" w:cs="Times New Roman"/>
          <w:color w:val="auto"/>
          <w:lang w:eastAsia="en-US"/>
        </w:rPr>
        <w:t>,</w:t>
      </w:r>
      <w:r w:rsidRPr="008443EF">
        <w:rPr>
          <w:rFonts w:ascii="Times New Roman" w:eastAsia="Times New Roman" w:hAnsi="Times New Roman" w:cs="Times New Roman"/>
          <w:bCs/>
          <w:iCs/>
          <w:color w:val="auto"/>
          <w:lang w:eastAsia="en-US"/>
        </w:rPr>
        <w:t xml:space="preserve"> или съответен валиден аналогичен документ.  </w:t>
      </w:r>
    </w:p>
    <w:p w:rsidR="00C9486A" w:rsidRPr="008443EF" w:rsidRDefault="00C9486A" w:rsidP="002B0B56">
      <w:pPr>
        <w:widowControl/>
        <w:spacing w:after="200" w:line="360" w:lineRule="auto"/>
        <w:jc w:val="both"/>
        <w:rPr>
          <w:rFonts w:ascii="Times New Roman" w:hAnsi="Times New Roman" w:cs="Times New Roman"/>
          <w:color w:val="auto"/>
          <w:lang w:eastAsia="en-US"/>
        </w:rPr>
      </w:pPr>
      <w:r w:rsidRPr="008443EF">
        <w:rPr>
          <w:rFonts w:ascii="Times New Roman" w:hAnsi="Times New Roman" w:cs="Times New Roman"/>
          <w:b/>
          <w:color w:val="auto"/>
          <w:lang w:eastAsia="en-US"/>
        </w:rPr>
        <w:t>Забележка</w:t>
      </w:r>
      <w:r w:rsidRPr="008443EF">
        <w:rPr>
          <w:rFonts w:ascii="Times New Roman" w:hAnsi="Times New Roman" w:cs="Times New Roman"/>
          <w:color w:val="auto"/>
          <w:lang w:eastAsia="en-US"/>
        </w:rPr>
        <w:t xml:space="preserve"> </w:t>
      </w:r>
    </w:p>
    <w:p w:rsidR="0002357B" w:rsidRPr="008443EF" w:rsidRDefault="0002357B" w:rsidP="0002357B">
      <w:pPr>
        <w:widowControl/>
        <w:spacing w:line="360" w:lineRule="auto"/>
        <w:jc w:val="both"/>
        <w:rPr>
          <w:rFonts w:ascii="Times New Roman" w:eastAsia="Batang" w:hAnsi="Times New Roman" w:cs="Times New Roman"/>
          <w:b/>
          <w:i/>
          <w:color w:val="auto"/>
        </w:rPr>
      </w:pPr>
      <w:r w:rsidRPr="008443EF">
        <w:rPr>
          <w:rFonts w:ascii="Times New Roman" w:eastAsia="Batang" w:hAnsi="Times New Roman" w:cs="Times New Roman"/>
          <w:color w:val="auto"/>
        </w:rPr>
        <w:t xml:space="preserve">При участие на обединение, което не е юридическо лице, изискването   се прилага за </w:t>
      </w:r>
      <w:r w:rsidRPr="008443EF">
        <w:rPr>
          <w:rFonts w:ascii="Times New Roman" w:eastAsia="Batang" w:hAnsi="Times New Roman" w:cs="Times New Roman"/>
          <w:b/>
          <w:i/>
          <w:color w:val="auto"/>
        </w:rPr>
        <w:t>обединението като цяло.</w:t>
      </w:r>
    </w:p>
    <w:p w:rsidR="0002357B" w:rsidRPr="008443EF" w:rsidRDefault="0002357B" w:rsidP="0002357B">
      <w:pPr>
        <w:widowControl/>
        <w:spacing w:line="360" w:lineRule="auto"/>
        <w:jc w:val="both"/>
        <w:rPr>
          <w:rFonts w:ascii="Times New Roman" w:eastAsia="MS ??" w:hAnsi="Times New Roman" w:cs="Times New Roman"/>
          <w:color w:val="auto"/>
          <w:lang w:eastAsia="en-US"/>
        </w:rPr>
      </w:pPr>
    </w:p>
    <w:p w:rsidR="0002357B" w:rsidRPr="008443EF" w:rsidRDefault="0002357B" w:rsidP="0002357B">
      <w:pPr>
        <w:widowControl/>
        <w:spacing w:line="360" w:lineRule="auto"/>
        <w:jc w:val="both"/>
        <w:rPr>
          <w:rFonts w:ascii="Times New Roman" w:eastAsia="MS ??" w:hAnsi="Times New Roman" w:cs="Times New Roman"/>
          <w:b/>
          <w:i/>
          <w:color w:val="auto"/>
          <w:lang w:eastAsia="en-US"/>
        </w:rPr>
      </w:pPr>
      <w:r w:rsidRPr="008443EF">
        <w:rPr>
          <w:rFonts w:ascii="Times New Roman" w:eastAsia="MS ??" w:hAnsi="Times New Roman" w:cs="Times New Roman"/>
          <w:color w:val="auto"/>
          <w:lang w:eastAsia="en-US"/>
        </w:rPr>
        <w:t xml:space="preserve">При посочване на участие с използване на подизпълнител, </w:t>
      </w:r>
      <w:r w:rsidRPr="008443EF">
        <w:rPr>
          <w:rFonts w:ascii="Times New Roman" w:eastAsia="Batang" w:hAnsi="Times New Roman" w:cs="Times New Roman"/>
          <w:color w:val="auto"/>
        </w:rPr>
        <w:t xml:space="preserve">изискването </w:t>
      </w:r>
      <w:r w:rsidRPr="008443EF">
        <w:rPr>
          <w:rFonts w:ascii="Times New Roman" w:eastAsia="MS ??" w:hAnsi="Times New Roman" w:cs="Times New Roman"/>
          <w:b/>
          <w:i/>
          <w:color w:val="auto"/>
          <w:lang w:eastAsia="en-US"/>
        </w:rPr>
        <w:t xml:space="preserve">се отнася и за всеки един от подизпълнителите, съобразно вида и дела от поръчката, който ще изпълняват.  </w:t>
      </w:r>
    </w:p>
    <w:p w:rsidR="00C9486A" w:rsidRPr="008443EF" w:rsidRDefault="00C9486A" w:rsidP="002B0B56">
      <w:pPr>
        <w:widowControl/>
        <w:spacing w:after="200"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Когато по основателна причина участникът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224664" w:rsidRPr="008443EF" w:rsidRDefault="00224664" w:rsidP="002B0B56">
      <w:pPr>
        <w:spacing w:line="360" w:lineRule="auto"/>
        <w:ind w:firstLine="709"/>
        <w:jc w:val="both"/>
        <w:rPr>
          <w:rFonts w:ascii="Times New Roman" w:eastAsia="Courier New" w:hAnsi="Times New Roman" w:cs="Times New Roman"/>
          <w:b/>
          <w:color w:val="auto"/>
          <w:u w:val="single"/>
        </w:rPr>
      </w:pPr>
    </w:p>
    <w:p w:rsidR="001A18AD" w:rsidRPr="008443EF" w:rsidRDefault="001A18AD" w:rsidP="002B0B56">
      <w:pPr>
        <w:tabs>
          <w:tab w:val="left" w:pos="426"/>
        </w:tabs>
        <w:spacing w:line="360" w:lineRule="auto"/>
        <w:jc w:val="both"/>
        <w:rPr>
          <w:rFonts w:ascii="Times New Roman" w:eastAsia="Courier New" w:hAnsi="Times New Roman" w:cs="Times New Roman"/>
          <w:b/>
          <w:bCs/>
          <w:color w:val="auto"/>
          <w:u w:val="single"/>
        </w:rPr>
      </w:pPr>
      <w:r w:rsidRPr="008443EF">
        <w:rPr>
          <w:rFonts w:ascii="Times New Roman" w:eastAsia="Courier New" w:hAnsi="Times New Roman" w:cs="Times New Roman"/>
          <w:b/>
          <w:color w:val="auto"/>
          <w:u w:val="single"/>
        </w:rPr>
        <w:t>(</w:t>
      </w:r>
      <w:r w:rsidR="004C09F3" w:rsidRPr="008443EF">
        <w:rPr>
          <w:rFonts w:ascii="Times New Roman" w:eastAsia="Courier New" w:hAnsi="Times New Roman" w:cs="Times New Roman"/>
          <w:b/>
          <w:color w:val="auto"/>
          <w:u w:val="single"/>
        </w:rPr>
        <w:t>3</w:t>
      </w:r>
      <w:r w:rsidRPr="008443EF">
        <w:rPr>
          <w:rFonts w:ascii="Times New Roman" w:eastAsia="Courier New" w:hAnsi="Times New Roman" w:cs="Times New Roman"/>
          <w:b/>
          <w:color w:val="auto"/>
          <w:u w:val="single"/>
        </w:rPr>
        <w:t>)</w:t>
      </w:r>
      <w:r w:rsidRPr="008443EF">
        <w:rPr>
          <w:rFonts w:ascii="Times New Roman" w:hAnsi="Times New Roman" w:cs="Times New Roman"/>
          <w:b/>
          <w:color w:val="auto"/>
          <w:u w:val="single"/>
          <w:lang w:val="ru-RU" w:eastAsia="en-US"/>
        </w:rPr>
        <w:t xml:space="preserve"> Технически и професионални способности</w:t>
      </w:r>
      <w:r w:rsidRPr="008443EF">
        <w:rPr>
          <w:rFonts w:ascii="Times New Roman" w:eastAsia="Courier New" w:hAnsi="Times New Roman" w:cs="Times New Roman"/>
          <w:b/>
          <w:bCs/>
          <w:color w:val="auto"/>
          <w:u w:val="single"/>
        </w:rPr>
        <w:t>:</w:t>
      </w:r>
    </w:p>
    <w:p w:rsidR="00DA2F87" w:rsidRPr="008443EF" w:rsidRDefault="00DA2F87" w:rsidP="002B0B56">
      <w:pPr>
        <w:widowControl/>
        <w:spacing w:line="360" w:lineRule="auto"/>
        <w:jc w:val="both"/>
        <w:rPr>
          <w:rFonts w:ascii="Times New Roman" w:eastAsia="Times New Roman" w:hAnsi="Times New Roman" w:cs="Times New Roman"/>
          <w:color w:val="auto"/>
        </w:rPr>
      </w:pPr>
      <w:r w:rsidRPr="008443EF">
        <w:rPr>
          <w:rFonts w:ascii="Times New Roman" w:hAnsi="Times New Roman" w:cs="Times New Roman"/>
          <w:b/>
          <w:color w:val="auto"/>
          <w:lang w:eastAsia="en-US"/>
        </w:rPr>
        <w:t>1.</w:t>
      </w:r>
      <w:r w:rsidRPr="008443EF">
        <w:rPr>
          <w:rFonts w:ascii="Times New Roman" w:hAnsi="Times New Roman" w:cs="Times New Roman"/>
          <w:color w:val="auto"/>
          <w:lang w:eastAsia="en-US"/>
        </w:rPr>
        <w:t xml:space="preserve"> Участникът следва да докаже, че има опит в изпълнение на минимум едно </w:t>
      </w:r>
      <w:r w:rsidRPr="008443EF">
        <w:rPr>
          <w:rFonts w:ascii="Times New Roman" w:eastAsia="Times New Roman" w:hAnsi="Times New Roman" w:cs="Times New Roman"/>
          <w:color w:val="auto"/>
        </w:rPr>
        <w:t>строителство с предмет и обем идентично или сходно с предмета на обществената поръчка, изпълнено през последните пет години, считано от датата на подаване на офертата.</w:t>
      </w:r>
    </w:p>
    <w:p w:rsidR="00DA2F87" w:rsidRPr="008443EF" w:rsidRDefault="00DA2F87" w:rsidP="002B0B56">
      <w:pPr>
        <w:widowControl/>
        <w:spacing w:line="360" w:lineRule="auto"/>
        <w:jc w:val="both"/>
        <w:rPr>
          <w:rFonts w:ascii="Times New Roman" w:eastAsia="Times New Roman" w:hAnsi="Times New Roman" w:cs="Times New Roman"/>
          <w:color w:val="auto"/>
        </w:rPr>
      </w:pPr>
    </w:p>
    <w:p w:rsidR="00963B33" w:rsidRPr="008443EF" w:rsidRDefault="00DA2F87" w:rsidP="002B0B56">
      <w:pPr>
        <w:spacing w:after="120" w:line="360" w:lineRule="auto"/>
        <w:jc w:val="both"/>
        <w:rPr>
          <w:rFonts w:ascii="Times New Roman" w:eastAsia="Times New Roman" w:hAnsi="Times New Roman" w:cs="Times New Roman"/>
          <w:i/>
          <w:color w:val="auto"/>
          <w:lang w:eastAsia="en-US"/>
        </w:rPr>
      </w:pPr>
      <w:r w:rsidRPr="008443EF">
        <w:rPr>
          <w:rFonts w:ascii="Times New Roman" w:eastAsia="Times New Roman" w:hAnsi="Times New Roman" w:cs="Times New Roman"/>
          <w:i/>
          <w:color w:val="auto"/>
        </w:rPr>
        <w:t xml:space="preserve">Забележка: </w:t>
      </w:r>
      <w:r w:rsidR="00963B33" w:rsidRPr="008443EF">
        <w:rPr>
          <w:rFonts w:ascii="Times New Roman" w:eastAsia="Times New Roman" w:hAnsi="Times New Roman" w:cs="Times New Roman"/>
          <w:i/>
          <w:color w:val="auto"/>
        </w:rPr>
        <w:t xml:space="preserve">Идентично или сходно с </w:t>
      </w:r>
      <w:r w:rsidR="00A62E5B" w:rsidRPr="008443EF">
        <w:rPr>
          <w:rFonts w:ascii="Times New Roman" w:eastAsia="Times New Roman" w:hAnsi="Times New Roman" w:cs="Times New Roman"/>
          <w:i/>
          <w:color w:val="auto"/>
        </w:rPr>
        <w:t xml:space="preserve">обема на </w:t>
      </w:r>
      <w:r w:rsidR="00963B33" w:rsidRPr="008443EF">
        <w:rPr>
          <w:rFonts w:ascii="Times New Roman" w:eastAsia="Times New Roman" w:hAnsi="Times New Roman" w:cs="Times New Roman"/>
          <w:i/>
          <w:color w:val="auto"/>
        </w:rPr>
        <w:t xml:space="preserve">предмета на поръчката строителство се счита  </w:t>
      </w:r>
      <w:r w:rsidR="00963B33" w:rsidRPr="008443EF">
        <w:rPr>
          <w:rFonts w:ascii="Times New Roman" w:hAnsi="Times New Roman" w:cs="Times New Roman"/>
          <w:i/>
        </w:rPr>
        <w:t xml:space="preserve">ново строителство и/или основен ремонт и/или реконструкция и/или модернизация и/или разширение и/или рехабилитация на </w:t>
      </w:r>
      <w:r w:rsidR="00A62E5B" w:rsidRPr="008443EF">
        <w:rPr>
          <w:rFonts w:ascii="Times New Roman" w:hAnsi="Times New Roman" w:cs="Times New Roman"/>
          <w:i/>
        </w:rPr>
        <w:t xml:space="preserve">клон/клонове на водоснабдителна улична мрежа с дължина не по малка </w:t>
      </w:r>
      <w:r w:rsidR="00204AD0" w:rsidRPr="008443EF">
        <w:rPr>
          <w:rFonts w:ascii="Times New Roman" w:hAnsi="Times New Roman" w:cs="Times New Roman"/>
          <w:i/>
        </w:rPr>
        <w:t>от 2</w:t>
      </w:r>
      <w:r w:rsidR="00A62E5B" w:rsidRPr="008443EF">
        <w:rPr>
          <w:rFonts w:ascii="Times New Roman" w:hAnsi="Times New Roman" w:cs="Times New Roman"/>
          <w:i/>
        </w:rPr>
        <w:t>500м.</w:t>
      </w:r>
    </w:p>
    <w:p w:rsidR="00DA55F4" w:rsidRPr="008443EF" w:rsidRDefault="00DA55F4" w:rsidP="002B0B56">
      <w:pPr>
        <w:widowControl/>
        <w:spacing w:line="360" w:lineRule="auto"/>
        <w:jc w:val="both"/>
        <w:rPr>
          <w:rFonts w:ascii="Times New Roman" w:eastAsia="MS ??" w:hAnsi="Times New Roman" w:cs="Times New Roman"/>
          <w:b/>
          <w:i/>
          <w:color w:val="auto"/>
          <w:lang w:eastAsia="en-US"/>
        </w:rPr>
      </w:pPr>
    </w:p>
    <w:p w:rsidR="00DA2F87" w:rsidRPr="008443EF" w:rsidRDefault="00DA2F87" w:rsidP="002B0B56">
      <w:pPr>
        <w:widowControl/>
        <w:spacing w:line="360" w:lineRule="auto"/>
        <w:jc w:val="both"/>
        <w:rPr>
          <w:rFonts w:ascii="Times New Roman" w:eastAsia="MS ??" w:hAnsi="Times New Roman" w:cs="Times New Roman"/>
          <w:b/>
          <w:i/>
          <w:color w:val="auto"/>
          <w:lang w:eastAsia="en-US"/>
        </w:rPr>
      </w:pPr>
      <w:r w:rsidRPr="008443EF">
        <w:rPr>
          <w:rFonts w:ascii="Times New Roman" w:eastAsia="MS ??" w:hAnsi="Times New Roman" w:cs="Times New Roman"/>
          <w:b/>
          <w:i/>
          <w:color w:val="auto"/>
          <w:lang w:eastAsia="en-US"/>
        </w:rPr>
        <w:lastRenderedPageBreak/>
        <w:t>За изпълнено строителство се счита такова прието с протокол Обр. 15</w:t>
      </w:r>
    </w:p>
    <w:p w:rsidR="00DA2F87" w:rsidRPr="008443EF" w:rsidRDefault="00DA2F87" w:rsidP="002B0B56">
      <w:pPr>
        <w:spacing w:line="360" w:lineRule="auto"/>
        <w:jc w:val="both"/>
        <w:rPr>
          <w:rFonts w:ascii="Times New Roman" w:eastAsia="Times New Roman" w:hAnsi="Times New Roman" w:cs="Times New Roman"/>
          <w:color w:val="auto"/>
          <w:lang w:eastAsia="en-US"/>
        </w:rPr>
      </w:pPr>
    </w:p>
    <w:p w:rsidR="00DA2F87" w:rsidRPr="008443EF" w:rsidRDefault="00DA2F87" w:rsidP="002B0B56">
      <w:pPr>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Участникът следва да предостави </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декларира</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color w:val="auto"/>
          <w:lang w:val="ru-RU" w:eastAsia="en-US"/>
        </w:rPr>
        <w:t xml:space="preserve">в част </w:t>
      </w:r>
      <w:r w:rsidRPr="008443EF">
        <w:rPr>
          <w:rFonts w:ascii="Times New Roman" w:eastAsia="Times New Roman" w:hAnsi="Times New Roman" w:cs="Times New Roman"/>
          <w:color w:val="auto"/>
          <w:lang w:eastAsia="en-US"/>
        </w:rPr>
        <w:t>ІV</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 xml:space="preserve">, буква „В“ от </w:t>
      </w:r>
      <w:r w:rsidRPr="008443EF">
        <w:rPr>
          <w:rFonts w:ascii="Times New Roman" w:eastAsia="Times New Roman" w:hAnsi="Times New Roman" w:cs="Times New Roman"/>
          <w:color w:val="auto"/>
          <w:lang w:val="ru-RU" w:eastAsia="en-US"/>
        </w:rPr>
        <w:t>Единния европейски документ за обществени поръчки  (ЕЕДОП)</w:t>
      </w:r>
      <w:r w:rsidRPr="008443EF">
        <w:rPr>
          <w:rFonts w:ascii="Times New Roman" w:eastAsia="Times New Roman" w:hAnsi="Times New Roman" w:cs="Times New Roman"/>
          <w:color w:val="auto"/>
          <w:lang w:eastAsia="en-US"/>
        </w:rPr>
        <w:t xml:space="preserve">  тези изисквания </w:t>
      </w:r>
    </w:p>
    <w:p w:rsidR="00DA2F87" w:rsidRPr="008443EF" w:rsidRDefault="00DA2F87" w:rsidP="002B0B56">
      <w:pPr>
        <w:spacing w:line="360" w:lineRule="auto"/>
        <w:jc w:val="both"/>
        <w:rPr>
          <w:rFonts w:ascii="Times New Roman" w:eastAsia="Times New Roman" w:hAnsi="Times New Roman" w:cs="Times New Roman"/>
          <w:color w:val="auto"/>
          <w:lang w:eastAsia="en-US"/>
        </w:rPr>
      </w:pPr>
    </w:p>
    <w:p w:rsidR="00DA2F87" w:rsidRPr="008443EF" w:rsidRDefault="00DA2F87" w:rsidP="002B0B56">
      <w:pPr>
        <w:widowControl/>
        <w:spacing w:after="60" w:line="360" w:lineRule="auto"/>
        <w:jc w:val="both"/>
        <w:rPr>
          <w:rFonts w:ascii="Times New Roman" w:hAnsi="Times New Roman" w:cs="Times New Roman"/>
          <w:color w:val="auto"/>
          <w:shd w:val="clear" w:color="auto" w:fill="FFFFFF"/>
          <w:lang w:eastAsia="en-US"/>
        </w:rPr>
      </w:pPr>
      <w:r w:rsidRPr="008443EF">
        <w:rPr>
          <w:rFonts w:ascii="Times New Roman" w:hAnsi="Times New Roman" w:cs="Times New Roman"/>
          <w:color w:val="auto"/>
          <w:lang w:eastAsia="en-US"/>
        </w:rPr>
        <w:t xml:space="preserve">В случаите на чл.67, ал.5 </w:t>
      </w:r>
      <w:r w:rsidR="00DA55F4" w:rsidRPr="008443EF">
        <w:rPr>
          <w:rFonts w:ascii="Times New Roman" w:hAnsi="Times New Roman" w:cs="Times New Roman"/>
          <w:color w:val="auto"/>
          <w:lang w:eastAsia="en-US"/>
        </w:rPr>
        <w:t xml:space="preserve"> </w:t>
      </w:r>
      <w:r w:rsidRPr="008443EF">
        <w:rPr>
          <w:rFonts w:ascii="Times New Roman" w:hAnsi="Times New Roman" w:cs="Times New Roman"/>
          <w:color w:val="auto"/>
          <w:lang w:eastAsia="en-US"/>
        </w:rPr>
        <w:t xml:space="preserve"> от ЗОП се представя</w:t>
      </w:r>
      <w:r w:rsidRPr="008443EF">
        <w:rPr>
          <w:rFonts w:ascii="Times New Roman" w:hAnsi="Times New Roman" w:cs="Times New Roman"/>
          <w:bCs/>
          <w:color w:val="auto"/>
          <w:lang w:eastAsia="en-US"/>
        </w:rPr>
        <w:t xml:space="preserve">: </w:t>
      </w:r>
      <w:r w:rsidRPr="008443EF">
        <w:rPr>
          <w:rFonts w:ascii="Times New Roman" w:hAnsi="Times New Roman" w:cs="Times New Roman"/>
          <w:color w:val="auto"/>
          <w:shd w:val="clear" w:color="auto" w:fill="FFFFFF"/>
          <w:lang w:eastAsia="en-US"/>
        </w:rPr>
        <w:t>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rsidR="00DA2F87" w:rsidRPr="008443EF" w:rsidRDefault="00DA2F87" w:rsidP="002B0B56">
      <w:pPr>
        <w:spacing w:line="360" w:lineRule="auto"/>
        <w:jc w:val="both"/>
        <w:rPr>
          <w:rFonts w:ascii="Times New Roman" w:eastAsia="Times New Roman" w:hAnsi="Times New Roman" w:cs="Times New Roman"/>
          <w:bCs/>
          <w:color w:val="auto"/>
          <w:lang w:val="ru-RU" w:eastAsia="en-US"/>
        </w:rPr>
      </w:pPr>
    </w:p>
    <w:p w:rsidR="00DA2F87" w:rsidRPr="008443EF" w:rsidRDefault="00DA2F87"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*Мотиви: Това изискване е наложено от вида на работите, които се налага да се извръшват на обекта на обществената поръчка, който е от голямо обществено значение. Необходимо е  участника да притежава опит за изпълнение на </w:t>
      </w:r>
      <w:r w:rsidR="001B133D" w:rsidRPr="008443EF">
        <w:rPr>
          <w:rFonts w:ascii="Times New Roman" w:eastAsia="Times New Roman" w:hAnsi="Times New Roman" w:cs="Times New Roman"/>
          <w:color w:val="auto"/>
        </w:rPr>
        <w:t xml:space="preserve">подобни </w:t>
      </w:r>
      <w:r w:rsidRPr="008443EF">
        <w:rPr>
          <w:rFonts w:ascii="Times New Roman" w:eastAsia="Times New Roman" w:hAnsi="Times New Roman" w:cs="Times New Roman"/>
          <w:color w:val="auto"/>
        </w:rPr>
        <w:t xml:space="preserve"> обекти, които съответстват на предмета на настоящата обществената поръчка.</w:t>
      </w:r>
    </w:p>
    <w:p w:rsidR="00DA2F87" w:rsidRPr="008443EF" w:rsidRDefault="00DA2F87" w:rsidP="002B0B56">
      <w:pPr>
        <w:widowControl/>
        <w:tabs>
          <w:tab w:val="num" w:pos="567"/>
        </w:tabs>
        <w:spacing w:before="120" w:after="200" w:line="360" w:lineRule="auto"/>
        <w:jc w:val="both"/>
        <w:rPr>
          <w:rFonts w:ascii="Times New Roman" w:hAnsi="Times New Roman" w:cs="Times New Roman"/>
          <w:b/>
          <w:bCs/>
          <w:color w:val="auto"/>
          <w:lang w:eastAsia="en-US"/>
        </w:rPr>
      </w:pPr>
    </w:p>
    <w:p w:rsidR="00DA2F87" w:rsidRPr="008443EF" w:rsidRDefault="00DA2F87" w:rsidP="002B0B56">
      <w:pPr>
        <w:widowControl/>
        <w:spacing w:line="360" w:lineRule="auto"/>
        <w:jc w:val="both"/>
        <w:rPr>
          <w:rFonts w:ascii="Times New Roman" w:eastAsia="Batang" w:hAnsi="Times New Roman" w:cs="Times New Roman"/>
          <w:b/>
          <w:i/>
          <w:color w:val="auto"/>
        </w:rPr>
      </w:pPr>
      <w:r w:rsidRPr="008443EF">
        <w:rPr>
          <w:rFonts w:ascii="Times New Roman" w:eastAsia="Batang" w:hAnsi="Times New Roman" w:cs="Times New Roman"/>
          <w:color w:val="auto"/>
        </w:rPr>
        <w:t xml:space="preserve">При участие на обединение, което не е юридическо лице, изискването   се прилага за </w:t>
      </w:r>
      <w:r w:rsidRPr="008443EF">
        <w:rPr>
          <w:rFonts w:ascii="Times New Roman" w:eastAsia="Batang" w:hAnsi="Times New Roman" w:cs="Times New Roman"/>
          <w:b/>
          <w:i/>
          <w:color w:val="auto"/>
        </w:rPr>
        <w:t>обединението като цяло.</w:t>
      </w:r>
    </w:p>
    <w:p w:rsidR="00DA2F87" w:rsidRPr="008443EF" w:rsidRDefault="00DA2F87" w:rsidP="002B0B56">
      <w:pPr>
        <w:widowControl/>
        <w:spacing w:line="360" w:lineRule="auto"/>
        <w:jc w:val="both"/>
        <w:rPr>
          <w:rFonts w:ascii="Times New Roman" w:eastAsia="MS ??" w:hAnsi="Times New Roman" w:cs="Times New Roman"/>
          <w:color w:val="auto"/>
          <w:lang w:eastAsia="en-US"/>
        </w:rPr>
      </w:pPr>
    </w:p>
    <w:p w:rsidR="00DA2F87" w:rsidRPr="008443EF" w:rsidRDefault="00DA2F87" w:rsidP="002B0B56">
      <w:pPr>
        <w:widowControl/>
        <w:spacing w:line="360" w:lineRule="auto"/>
        <w:jc w:val="both"/>
        <w:rPr>
          <w:rFonts w:ascii="Times New Roman" w:eastAsia="MS ??" w:hAnsi="Times New Roman" w:cs="Times New Roman"/>
          <w:b/>
          <w:i/>
          <w:color w:val="auto"/>
          <w:lang w:eastAsia="en-US"/>
        </w:rPr>
      </w:pPr>
      <w:r w:rsidRPr="008443EF">
        <w:rPr>
          <w:rFonts w:ascii="Times New Roman" w:eastAsia="MS ??" w:hAnsi="Times New Roman" w:cs="Times New Roman"/>
          <w:color w:val="auto"/>
          <w:lang w:eastAsia="en-US"/>
        </w:rPr>
        <w:t xml:space="preserve">При посочване на участие с използване на подизпълнител, </w:t>
      </w:r>
      <w:r w:rsidRPr="008443EF">
        <w:rPr>
          <w:rFonts w:ascii="Times New Roman" w:eastAsia="Batang" w:hAnsi="Times New Roman" w:cs="Times New Roman"/>
          <w:color w:val="auto"/>
        </w:rPr>
        <w:t xml:space="preserve">изискването   </w:t>
      </w:r>
      <w:r w:rsidRPr="008443EF">
        <w:rPr>
          <w:rFonts w:ascii="Times New Roman" w:eastAsia="MS ??" w:hAnsi="Times New Roman" w:cs="Times New Roman"/>
          <w:b/>
          <w:i/>
          <w:color w:val="auto"/>
          <w:lang w:eastAsia="en-US"/>
        </w:rPr>
        <w:t xml:space="preserve">се отнася и за всеки един от подизпълнителите, съобразно вида и дела от поръчката, който ще изпълняват.  </w:t>
      </w:r>
    </w:p>
    <w:p w:rsidR="00DA2F87" w:rsidRPr="008443EF" w:rsidRDefault="00DA2F87" w:rsidP="002B0B56">
      <w:pPr>
        <w:widowControl/>
        <w:spacing w:line="360" w:lineRule="auto"/>
        <w:jc w:val="both"/>
        <w:rPr>
          <w:rFonts w:ascii="Times New Roman" w:eastAsia="MS ??" w:hAnsi="Times New Roman" w:cs="Times New Roman"/>
          <w:b/>
          <w:i/>
          <w:color w:val="auto"/>
          <w:lang w:eastAsia="en-US"/>
        </w:rPr>
      </w:pPr>
    </w:p>
    <w:p w:rsidR="00DA2F87" w:rsidRPr="008443EF" w:rsidRDefault="00DA2F87" w:rsidP="002B0B56">
      <w:pPr>
        <w:widowControl/>
        <w:tabs>
          <w:tab w:val="num" w:pos="567"/>
        </w:tabs>
        <w:spacing w:before="120" w:after="200" w:line="360" w:lineRule="auto"/>
        <w:jc w:val="both"/>
        <w:rPr>
          <w:rFonts w:ascii="Times New Roman" w:hAnsi="Times New Roman" w:cs="Times New Roman"/>
          <w:color w:val="auto"/>
          <w:lang w:eastAsia="en-US"/>
        </w:rPr>
      </w:pPr>
      <w:r w:rsidRPr="008443EF">
        <w:rPr>
          <w:rFonts w:ascii="Times New Roman" w:hAnsi="Times New Roman" w:cs="Times New Roman"/>
          <w:b/>
          <w:bCs/>
          <w:color w:val="auto"/>
          <w:lang w:eastAsia="en-US"/>
        </w:rPr>
        <w:t xml:space="preserve">2. </w:t>
      </w:r>
      <w:r w:rsidRPr="008443EF">
        <w:rPr>
          <w:rFonts w:ascii="Times New Roman" w:hAnsi="Times New Roman" w:cs="Times New Roman"/>
          <w:color w:val="auto"/>
          <w:lang w:eastAsia="en-US"/>
        </w:rPr>
        <w:t>Участникът да има въведена система за управление на качеството</w:t>
      </w:r>
      <w:r w:rsidRPr="008443EF">
        <w:rPr>
          <w:rFonts w:ascii="Times New Roman" w:hAnsi="Times New Roman" w:cs="Times New Roman"/>
          <w:color w:val="auto"/>
          <w:lang w:val="en-US" w:eastAsia="en-US"/>
        </w:rPr>
        <w:t xml:space="preserve"> </w:t>
      </w:r>
      <w:r w:rsidRPr="008443EF">
        <w:rPr>
          <w:rFonts w:ascii="Times New Roman" w:hAnsi="Times New Roman" w:cs="Times New Roman"/>
          <w:color w:val="auto"/>
          <w:lang w:eastAsia="en-US"/>
        </w:rPr>
        <w:t xml:space="preserve">БДС </w:t>
      </w:r>
      <w:r w:rsidRPr="008443EF">
        <w:rPr>
          <w:rFonts w:ascii="Times New Roman" w:hAnsi="Times New Roman" w:cs="Times New Roman"/>
          <w:color w:val="auto"/>
          <w:lang w:val="en-US" w:eastAsia="en-US"/>
        </w:rPr>
        <w:t xml:space="preserve">EN ISO </w:t>
      </w:r>
      <w:r w:rsidRPr="008443EF">
        <w:rPr>
          <w:rFonts w:ascii="Times New Roman" w:hAnsi="Times New Roman" w:cs="Times New Roman"/>
          <w:color w:val="auto"/>
          <w:lang w:eastAsia="en-US"/>
        </w:rPr>
        <w:t xml:space="preserve">9001:2015 (или еквивалентна) с </w:t>
      </w:r>
      <w:r w:rsidRPr="008443EF">
        <w:rPr>
          <w:rFonts w:ascii="Times New Roman" w:eastAsia="Courier New" w:hAnsi="Times New Roman" w:cs="Times New Roman"/>
          <w:color w:val="auto"/>
          <w:lang w:eastAsia="en-US"/>
        </w:rPr>
        <w:t xml:space="preserve"> обхват </w:t>
      </w:r>
      <w:r w:rsidRPr="008443EF">
        <w:rPr>
          <w:rFonts w:ascii="Times New Roman" w:hAnsi="Times New Roman" w:cs="Times New Roman"/>
          <w:color w:val="auto"/>
          <w:lang w:eastAsia="en-US"/>
        </w:rPr>
        <w:t xml:space="preserve">  </w:t>
      </w:r>
      <w:r w:rsidRPr="008443EF">
        <w:rPr>
          <w:rFonts w:ascii="Times New Roman" w:eastAsia="Times New Roman" w:hAnsi="Times New Roman" w:cs="Times New Roman"/>
          <w:color w:val="auto"/>
        </w:rPr>
        <w:t>строителство-сходно с предмета на поръчката</w:t>
      </w:r>
      <w:r w:rsidRPr="008443EF">
        <w:rPr>
          <w:rFonts w:ascii="Times New Roman" w:hAnsi="Times New Roman" w:cs="Times New Roman"/>
          <w:color w:val="auto"/>
        </w:rPr>
        <w:t xml:space="preserve">  </w:t>
      </w:r>
      <w:r w:rsidRPr="008443EF">
        <w:rPr>
          <w:rFonts w:ascii="Times New Roman" w:hAnsi="Times New Roman" w:cs="Times New Roman"/>
          <w:color w:val="auto"/>
          <w:lang w:eastAsia="en-US"/>
        </w:rPr>
        <w:t>.</w:t>
      </w:r>
    </w:p>
    <w:p w:rsidR="00DA2F87" w:rsidRPr="008443EF" w:rsidRDefault="00DA2F87" w:rsidP="002B0B56">
      <w:pPr>
        <w:spacing w:line="360" w:lineRule="auto"/>
        <w:jc w:val="both"/>
        <w:rPr>
          <w:rFonts w:ascii="Times New Roman" w:hAnsi="Times New Roman" w:cs="Times New Roman"/>
          <w:i/>
          <w:iCs/>
          <w:color w:val="auto"/>
        </w:rPr>
      </w:pPr>
      <w:r w:rsidRPr="008443EF">
        <w:rPr>
          <w:rFonts w:ascii="Times New Roman" w:hAnsi="Times New Roman" w:cs="Times New Roman"/>
          <w:b/>
          <w:i/>
          <w:color w:val="auto"/>
        </w:rPr>
        <w:t>Забележка:</w:t>
      </w:r>
      <w:r w:rsidRPr="008443EF">
        <w:rPr>
          <w:rFonts w:ascii="Times New Roman" w:hAnsi="Times New Roman" w:cs="Times New Roman"/>
          <w:i/>
          <w:color w:val="auto"/>
        </w:rPr>
        <w:t xml:space="preserve"> Съгласно чл.64, ал. 6 от ЗОП се дава възможност за представяне и на други доказателства за еквивалентни мерки за управление на качеството</w:t>
      </w:r>
      <w:r w:rsidRPr="008443EF">
        <w:rPr>
          <w:rFonts w:ascii="Times New Roman" w:hAnsi="Times New Roman" w:cs="Times New Roman"/>
          <w:i/>
          <w:iCs/>
          <w:color w:val="auto"/>
        </w:rPr>
        <w:t>.</w:t>
      </w:r>
    </w:p>
    <w:p w:rsidR="00DA2F87" w:rsidRPr="008443EF" w:rsidRDefault="00DA2F87" w:rsidP="002B0B56">
      <w:pPr>
        <w:widowControl/>
        <w:spacing w:beforeLines="60" w:before="144" w:afterLines="60" w:after="144" w:line="360" w:lineRule="auto"/>
        <w:jc w:val="both"/>
        <w:rPr>
          <w:rFonts w:ascii="Times New Roman" w:eastAsia="Times New Roman" w:hAnsi="Times New Roman" w:cs="Times New Roman"/>
          <w:color w:val="auto"/>
          <w:lang w:eastAsia="en-US"/>
        </w:rPr>
      </w:pPr>
    </w:p>
    <w:p w:rsidR="00DA2F87" w:rsidRPr="008443EF" w:rsidRDefault="00DA2F87" w:rsidP="002B0B56">
      <w:pPr>
        <w:widowControl/>
        <w:spacing w:beforeLines="60" w:before="144" w:afterLines="60" w:after="144"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Участникът следва да предостави </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декларира</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color w:val="auto"/>
          <w:lang w:val="ru-RU" w:eastAsia="en-US"/>
        </w:rPr>
        <w:t xml:space="preserve">в част </w:t>
      </w:r>
      <w:r w:rsidRPr="008443EF">
        <w:rPr>
          <w:rFonts w:ascii="Times New Roman" w:eastAsia="Times New Roman" w:hAnsi="Times New Roman" w:cs="Times New Roman"/>
          <w:color w:val="auto"/>
          <w:lang w:eastAsia="en-US"/>
        </w:rPr>
        <w:t>ІV</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 xml:space="preserve">, буква „Г“ от </w:t>
      </w:r>
      <w:r w:rsidRPr="008443EF">
        <w:rPr>
          <w:rFonts w:ascii="Times New Roman" w:eastAsia="Times New Roman" w:hAnsi="Times New Roman" w:cs="Times New Roman"/>
          <w:color w:val="auto"/>
          <w:lang w:val="ru-RU" w:eastAsia="en-US"/>
        </w:rPr>
        <w:t>Единния европейски документ за обществени поръчки  (ЕЕДОП)</w:t>
      </w:r>
      <w:r w:rsidRPr="008443EF">
        <w:rPr>
          <w:rFonts w:ascii="Times New Roman" w:eastAsia="Times New Roman" w:hAnsi="Times New Roman" w:cs="Times New Roman"/>
          <w:color w:val="auto"/>
          <w:lang w:eastAsia="en-US"/>
        </w:rPr>
        <w:t xml:space="preserve">     </w:t>
      </w:r>
    </w:p>
    <w:p w:rsidR="00DA2F87" w:rsidRPr="008443EF" w:rsidRDefault="00DA2F87" w:rsidP="002B0B56">
      <w:pPr>
        <w:widowControl/>
        <w:spacing w:after="240" w:line="360" w:lineRule="auto"/>
        <w:jc w:val="both"/>
        <w:rPr>
          <w:rFonts w:ascii="Times New Roman" w:eastAsia="MS ??" w:hAnsi="Times New Roman" w:cs="Times New Roman"/>
          <w:color w:val="auto"/>
          <w:lang w:eastAsia="en-US"/>
        </w:rPr>
      </w:pPr>
      <w:r w:rsidRPr="008443EF">
        <w:rPr>
          <w:rFonts w:ascii="Times New Roman" w:eastAsia="MS ??" w:hAnsi="Times New Roman" w:cs="Times New Roman"/>
          <w:color w:val="auto"/>
          <w:lang w:eastAsia="en-US"/>
        </w:rPr>
        <w:t xml:space="preserve">Забележка: В случай на участие на обединение, спазването на изискването   може да бъде осигурено от един или повече от партньорите в обединението, съобразно разпределението </w:t>
      </w:r>
      <w:r w:rsidRPr="008443EF">
        <w:rPr>
          <w:rFonts w:ascii="Times New Roman" w:eastAsia="MS ??" w:hAnsi="Times New Roman" w:cs="Times New Roman"/>
          <w:color w:val="auto"/>
          <w:lang w:eastAsia="en-US"/>
        </w:rPr>
        <w:lastRenderedPageBreak/>
        <w:t>на участието на лицата при изпълнение на дейностите, предвидено в договора за създаване на обединението по отношение на дейностите, свързани със строителството.</w:t>
      </w:r>
    </w:p>
    <w:p w:rsidR="00DA2F87" w:rsidRPr="008443EF" w:rsidRDefault="00DA2F87" w:rsidP="002B0B56">
      <w:pPr>
        <w:widowControl/>
        <w:autoSpaceDE w:val="0"/>
        <w:autoSpaceDN w:val="0"/>
        <w:adjustRightInd w:val="0"/>
        <w:spacing w:after="120" w:line="360" w:lineRule="auto"/>
        <w:ind w:right="136"/>
        <w:jc w:val="both"/>
        <w:rPr>
          <w:rFonts w:ascii="Times New Roman" w:eastAsia="MS ??" w:hAnsi="Times New Roman" w:cs="Times New Roman"/>
          <w:color w:val="auto"/>
          <w:lang w:eastAsia="en-US"/>
        </w:rPr>
      </w:pPr>
      <w:r w:rsidRPr="008443EF">
        <w:rPr>
          <w:rFonts w:ascii="Times New Roman" w:eastAsia="MS ??" w:hAnsi="Times New Roman" w:cs="Times New Roman"/>
          <w:color w:val="auto"/>
          <w:lang w:eastAsia="en-US"/>
        </w:rPr>
        <w:t xml:space="preserve">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 свързани със строителство. </w:t>
      </w:r>
    </w:p>
    <w:p w:rsidR="00DA2F87" w:rsidRPr="008443EF" w:rsidRDefault="00DA2F87" w:rsidP="002B0B56">
      <w:pPr>
        <w:widowControl/>
        <w:tabs>
          <w:tab w:val="left" w:pos="709"/>
        </w:tabs>
        <w:overflowPunct w:val="0"/>
        <w:autoSpaceDE w:val="0"/>
        <w:autoSpaceDN w:val="0"/>
        <w:adjustRightInd w:val="0"/>
        <w:spacing w:after="200" w:line="360" w:lineRule="auto"/>
        <w:ind w:firstLine="426"/>
        <w:jc w:val="both"/>
        <w:textAlignment w:val="baseline"/>
        <w:rPr>
          <w:rFonts w:ascii="Times New Roman" w:eastAsia="Times New Roman" w:hAnsi="Times New Roman" w:cs="Times New Roman"/>
          <w:color w:val="auto"/>
          <w:lang w:eastAsia="en-US"/>
        </w:rPr>
      </w:pPr>
      <w:r w:rsidRPr="008443EF">
        <w:rPr>
          <w:rFonts w:ascii="Times New Roman" w:hAnsi="Times New Roman" w:cs="Times New Roman"/>
          <w:color w:val="auto"/>
          <w:lang w:eastAsia="en-US"/>
        </w:rPr>
        <w:t xml:space="preserve">В случаите на чл.67, ал.5 </w:t>
      </w:r>
      <w:r w:rsidR="00A62E5B" w:rsidRPr="008443EF">
        <w:rPr>
          <w:rFonts w:ascii="Times New Roman" w:hAnsi="Times New Roman" w:cs="Times New Roman"/>
          <w:color w:val="auto"/>
          <w:lang w:eastAsia="en-US"/>
        </w:rPr>
        <w:t xml:space="preserve"> </w:t>
      </w:r>
      <w:r w:rsidRPr="008443EF">
        <w:rPr>
          <w:rFonts w:ascii="Times New Roman" w:hAnsi="Times New Roman" w:cs="Times New Roman"/>
          <w:color w:val="auto"/>
          <w:lang w:eastAsia="en-US"/>
        </w:rPr>
        <w:t xml:space="preserve"> от ЗОП се представя:</w:t>
      </w:r>
      <w:r w:rsidRPr="008443EF">
        <w:rPr>
          <w:rFonts w:ascii="Times New Roman" w:hAnsi="Times New Roman" w:cs="Times New Roman"/>
          <w:color w:val="auto"/>
        </w:rPr>
        <w:t xml:space="preserve"> Сертификат на участника за въведена система за управление на качеството БДС </w:t>
      </w:r>
      <w:r w:rsidRPr="008443EF">
        <w:rPr>
          <w:rFonts w:ascii="Times New Roman" w:hAnsi="Times New Roman" w:cs="Times New Roman"/>
          <w:color w:val="auto"/>
          <w:lang w:val="en-US"/>
        </w:rPr>
        <w:t>EN</w:t>
      </w:r>
      <w:r w:rsidRPr="008443EF">
        <w:rPr>
          <w:rFonts w:ascii="Times New Roman" w:hAnsi="Times New Roman" w:cs="Times New Roman"/>
          <w:color w:val="auto"/>
          <w:lang w:val="en-AU"/>
        </w:rPr>
        <w:t xml:space="preserve"> ISO</w:t>
      </w:r>
      <w:r w:rsidRPr="008443EF">
        <w:rPr>
          <w:rFonts w:ascii="Times New Roman" w:hAnsi="Times New Roman" w:cs="Times New Roman"/>
          <w:color w:val="auto"/>
        </w:rPr>
        <w:t xml:space="preserve"> 9001-2015 (или еквивалентна) с </w:t>
      </w:r>
      <w:r w:rsidRPr="008443EF">
        <w:rPr>
          <w:rFonts w:ascii="Times New Roman" w:eastAsia="Times New Roman" w:hAnsi="Times New Roman" w:cs="Times New Roman"/>
          <w:color w:val="auto"/>
        </w:rPr>
        <w:t>строителство-сходно с предмета на поръчката</w:t>
      </w:r>
      <w:r w:rsidRPr="008443EF">
        <w:rPr>
          <w:rFonts w:ascii="Times New Roman" w:hAnsi="Times New Roman" w:cs="Times New Roman"/>
          <w:color w:val="auto"/>
        </w:rPr>
        <w:t xml:space="preserve">  </w:t>
      </w:r>
      <w:r w:rsidRPr="008443EF">
        <w:rPr>
          <w:rFonts w:ascii="Times New Roman" w:eastAsia="Times New Roman" w:hAnsi="Times New Roman" w:cs="Times New Roman"/>
          <w:color w:val="auto"/>
          <w:lang w:eastAsia="en-US"/>
        </w:rPr>
        <w:t>,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Възложителят приема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w:t>
      </w:r>
    </w:p>
    <w:p w:rsidR="002B6CE2" w:rsidRPr="008443EF" w:rsidRDefault="002B6CE2" w:rsidP="002B0B56">
      <w:pPr>
        <w:spacing w:line="360" w:lineRule="auto"/>
        <w:ind w:firstLine="426"/>
        <w:jc w:val="both"/>
        <w:rPr>
          <w:rFonts w:ascii="Times New Roman" w:hAnsi="Times New Roman" w:cs="Times New Roman"/>
          <w:i/>
          <w:iCs/>
          <w:color w:val="auto"/>
        </w:rPr>
      </w:pPr>
    </w:p>
    <w:p w:rsidR="001A18AD" w:rsidRPr="008443EF" w:rsidRDefault="006D7DCF" w:rsidP="002B0B56">
      <w:pPr>
        <w:widowControl/>
        <w:spacing w:after="200" w:line="360" w:lineRule="auto"/>
        <w:jc w:val="both"/>
        <w:textAlignment w:val="center"/>
        <w:rPr>
          <w:rFonts w:ascii="Times New Roman" w:eastAsia="Times New Roman" w:hAnsi="Times New Roman" w:cs="Times New Roman"/>
          <w:color w:val="auto"/>
          <w:u w:val="single"/>
          <w:lang w:eastAsia="en-US"/>
        </w:rPr>
      </w:pPr>
      <w:r w:rsidRPr="008443EF">
        <w:rPr>
          <w:rFonts w:ascii="Times New Roman" w:hAnsi="Times New Roman" w:cs="Times New Roman"/>
          <w:b/>
          <w:color w:val="auto"/>
        </w:rPr>
        <w:t xml:space="preserve">    </w:t>
      </w:r>
      <w:r w:rsidR="00DE4782" w:rsidRPr="008443EF">
        <w:rPr>
          <w:rFonts w:ascii="Times New Roman" w:hAnsi="Times New Roman" w:cs="Times New Roman"/>
          <w:b/>
          <w:color w:val="auto"/>
        </w:rPr>
        <w:t xml:space="preserve"> </w:t>
      </w:r>
      <w:r w:rsidR="001A18AD" w:rsidRPr="008443EF">
        <w:rPr>
          <w:rFonts w:ascii="Times New Roman" w:hAnsi="Times New Roman" w:cs="Times New Roman"/>
          <w:b/>
          <w:color w:val="auto"/>
        </w:rPr>
        <w:t>Чл.18</w:t>
      </w:r>
      <w:r w:rsidR="001A18AD" w:rsidRPr="008443EF">
        <w:rPr>
          <w:rFonts w:ascii="Times New Roman" w:eastAsia="Times New Roman" w:hAnsi="Times New Roman" w:cs="Times New Roman"/>
          <w:b/>
          <w:bCs/>
          <w:color w:val="auto"/>
        </w:rPr>
        <w:t>.</w:t>
      </w:r>
      <w:r w:rsidR="001A18AD" w:rsidRPr="008443EF">
        <w:rPr>
          <w:rFonts w:ascii="Times New Roman" w:eastAsia="Times New Roman" w:hAnsi="Times New Roman" w:cs="Times New Roman"/>
          <w:color w:val="auto"/>
          <w:lang w:eastAsia="en-US"/>
        </w:rPr>
        <w:t xml:space="preserve"> В случай, че при изпълнение на поръчката участникът ще ползва подизпълнители, посочените критерии за подбор се прилагат за подизпълнителите, съобразно вида и дела от поръчката, които те ще изпълняват. </w:t>
      </w:r>
      <w:r w:rsidR="001A18AD" w:rsidRPr="008443EF">
        <w:rPr>
          <w:rFonts w:ascii="Times New Roman" w:eastAsia="Times New Roman" w:hAnsi="Times New Roman" w:cs="Times New Roman"/>
          <w:color w:val="auto"/>
          <w:u w:val="single"/>
          <w:lang w:eastAsia="en-US"/>
        </w:rPr>
        <w:t>В случай, че участниците ползват подизпълнители</w:t>
      </w:r>
      <w:r w:rsidR="007D5E87" w:rsidRPr="008443EF">
        <w:rPr>
          <w:rFonts w:ascii="Times New Roman" w:eastAsia="Times New Roman" w:hAnsi="Times New Roman" w:cs="Times New Roman"/>
          <w:color w:val="auto"/>
          <w:u w:val="single"/>
          <w:lang w:eastAsia="en-US"/>
        </w:rPr>
        <w:t>,</w:t>
      </w:r>
      <w:r w:rsidR="001A18AD" w:rsidRPr="008443EF">
        <w:rPr>
          <w:rFonts w:ascii="Times New Roman" w:eastAsia="Times New Roman" w:hAnsi="Times New Roman" w:cs="Times New Roman"/>
          <w:color w:val="auto"/>
          <w:u w:val="single"/>
          <w:lang w:eastAsia="en-US"/>
        </w:rPr>
        <w:t xml:space="preserve"> в офертата следва да се представи доказателство за поетите от подизпълнителите задължения.</w:t>
      </w:r>
    </w:p>
    <w:p w:rsidR="001A18AD" w:rsidRPr="008443EF" w:rsidRDefault="001A18AD" w:rsidP="002B0B56">
      <w:pPr>
        <w:widowControl/>
        <w:spacing w:line="360" w:lineRule="auto"/>
        <w:jc w:val="both"/>
        <w:textAlignment w:val="center"/>
        <w:rPr>
          <w:rFonts w:ascii="Times New Roman" w:eastAsia="Times New Roman" w:hAnsi="Times New Roman" w:cs="Times New Roman"/>
          <w:color w:val="auto"/>
          <w:u w:val="single"/>
          <w:lang w:eastAsia="en-US"/>
        </w:rPr>
      </w:pPr>
      <w:r w:rsidRPr="008443EF">
        <w:rPr>
          <w:rFonts w:ascii="Times New Roman" w:eastAsia="Times New Roman" w:hAnsi="Times New Roman" w:cs="Times New Roman"/>
          <w:color w:val="auto"/>
          <w:lang w:eastAsia="en-US"/>
        </w:rPr>
        <w:t xml:space="preserve">В случай, че при изпълнение на поръчката участникът ще ползва капацитета на трети лица, последните трябва да отговарят на критериите за подбор, за доказването на които участникът се позовава на техния капацитет. </w:t>
      </w:r>
      <w:r w:rsidRPr="008443EF">
        <w:rPr>
          <w:rFonts w:ascii="Times New Roman" w:eastAsia="Times New Roman" w:hAnsi="Times New Roman" w:cs="Times New Roman"/>
          <w:color w:val="auto"/>
          <w:u w:val="single"/>
          <w:lang w:eastAsia="en-US"/>
        </w:rPr>
        <w:t>В случай, че участникът ще ползва капацитета на трети лица, той трябва да може да докаже, че ще разполага с техните ресурси, като представи в офертата документи за поетите от третите лица задължения.</w:t>
      </w:r>
    </w:p>
    <w:p w:rsidR="001A18AD" w:rsidRPr="008443EF" w:rsidRDefault="001A18AD" w:rsidP="002B0B56">
      <w:pPr>
        <w:spacing w:line="360" w:lineRule="auto"/>
        <w:jc w:val="both"/>
        <w:rPr>
          <w:rFonts w:ascii="Times New Roman" w:hAnsi="Times New Roman" w:cs="Times New Roman"/>
          <w:color w:val="auto"/>
          <w:lang w:eastAsia="en-US"/>
        </w:rPr>
      </w:pPr>
      <w:r w:rsidRPr="008443EF">
        <w:rPr>
          <w:rFonts w:ascii="Times New Roman" w:hAnsi="Times New Roman" w:cs="Times New Roman"/>
          <w:b/>
          <w:color w:val="auto"/>
        </w:rPr>
        <w:t>Чл.19.</w:t>
      </w:r>
      <w:r w:rsidRPr="008443EF">
        <w:rPr>
          <w:rFonts w:ascii="Times New Roman" w:hAnsi="Times New Roman" w:cs="Times New Roman"/>
          <w:color w:val="auto"/>
        </w:rPr>
        <w:t xml:space="preserve"> </w:t>
      </w:r>
      <w:r w:rsidRPr="008443EF">
        <w:rPr>
          <w:rFonts w:ascii="Times New Roman" w:hAnsi="Times New Roman" w:cs="Times New Roman"/>
          <w:color w:val="auto"/>
          <w:lang w:eastAsia="en-US"/>
        </w:rPr>
        <w:t xml:space="preserve"> Възложителят може да изисква от участниците</w:t>
      </w:r>
      <w:r w:rsidR="00B35C8E" w:rsidRPr="008443EF">
        <w:rPr>
          <w:rFonts w:ascii="Times New Roman" w:hAnsi="Times New Roman" w:cs="Times New Roman"/>
          <w:color w:val="auto"/>
          <w:lang w:eastAsia="en-US"/>
        </w:rPr>
        <w:t xml:space="preserve"> </w:t>
      </w:r>
      <w:r w:rsidRPr="008443EF">
        <w:rPr>
          <w:rFonts w:ascii="Times New Roman" w:hAnsi="Times New Roman" w:cs="Times New Roman"/>
          <w:color w:val="auto"/>
          <w:lang w:eastAsia="en-US"/>
        </w:rPr>
        <w:t xml:space="preserve">по всяко време да представят всички или част от документите, чрез които се доказва информацията, посочена в ЕЕДОП, </w:t>
      </w:r>
      <w:r w:rsidRPr="008443EF">
        <w:rPr>
          <w:rFonts w:ascii="Times New Roman" w:hAnsi="Times New Roman" w:cs="Times New Roman"/>
          <w:color w:val="auto"/>
          <w:lang w:eastAsia="en-US"/>
        </w:rPr>
        <w:lastRenderedPageBreak/>
        <w:t>когато това е необходимо за законосъобразното провеждане на процедурата.</w:t>
      </w:r>
    </w:p>
    <w:p w:rsidR="00B20BB2" w:rsidRPr="008443EF" w:rsidRDefault="001A18AD" w:rsidP="002B0B56">
      <w:pPr>
        <w:spacing w:line="360" w:lineRule="auto"/>
        <w:jc w:val="both"/>
        <w:rPr>
          <w:rFonts w:ascii="Times New Roman" w:hAnsi="Times New Roman" w:cs="Times New Roman"/>
          <w:b/>
          <w:bCs/>
          <w:color w:val="auto"/>
        </w:rPr>
      </w:pPr>
      <w:r w:rsidRPr="008443EF">
        <w:rPr>
          <w:rFonts w:ascii="Times New Roman" w:hAnsi="Times New Roman" w:cs="Times New Roman"/>
          <w:b/>
          <w:color w:val="auto"/>
        </w:rPr>
        <w:t>Чл.20.</w:t>
      </w:r>
      <w:r w:rsidRPr="008443EF">
        <w:rPr>
          <w:rFonts w:ascii="Times New Roman" w:hAnsi="Times New Roman" w:cs="Times New Roman"/>
          <w:color w:val="auto"/>
        </w:rPr>
        <w:t xml:space="preserve"> </w:t>
      </w:r>
      <w:r w:rsidRPr="008443EF">
        <w:rPr>
          <w:rFonts w:ascii="Times New Roman" w:eastAsia="Times New Roman" w:hAnsi="Times New Roman" w:cs="Times New Roman"/>
          <w:bCs/>
          <w:color w:val="auto"/>
        </w:rPr>
        <w:t>Документите по чл.19 се представят и за подизпълнителите и третите лица, ако има такива.</w:t>
      </w:r>
      <w:r w:rsidR="009D07BE" w:rsidRPr="008443EF">
        <w:rPr>
          <w:rFonts w:ascii="Times New Roman" w:hAnsi="Times New Roman" w:cs="Times New Roman"/>
          <w:b/>
          <w:color w:val="auto"/>
        </w:rPr>
        <w:t xml:space="preserve"> </w:t>
      </w:r>
    </w:p>
    <w:p w:rsidR="00B20BB2" w:rsidRPr="008443EF" w:rsidRDefault="00B20BB2" w:rsidP="002B0B56">
      <w:pPr>
        <w:pStyle w:val="210"/>
        <w:shd w:val="clear" w:color="auto" w:fill="auto"/>
        <w:spacing w:line="360" w:lineRule="auto"/>
        <w:jc w:val="center"/>
        <w:rPr>
          <w:rFonts w:ascii="Times New Roman" w:hAnsi="Times New Roman"/>
          <w:sz w:val="24"/>
          <w:szCs w:val="24"/>
        </w:rPr>
      </w:pPr>
      <w:r w:rsidRPr="008443EF">
        <w:rPr>
          <w:rFonts w:ascii="Times New Roman" w:hAnsi="Times New Roman"/>
          <w:sz w:val="24"/>
          <w:szCs w:val="24"/>
        </w:rPr>
        <w:t>Раздел V</w:t>
      </w:r>
      <w:r w:rsidR="007D54C4" w:rsidRPr="008443EF">
        <w:rPr>
          <w:rFonts w:ascii="Times New Roman" w:hAnsi="Times New Roman"/>
          <w:sz w:val="24"/>
          <w:szCs w:val="24"/>
        </w:rPr>
        <w:t>I</w:t>
      </w:r>
    </w:p>
    <w:p w:rsidR="00B20BB2" w:rsidRPr="008443EF" w:rsidRDefault="00B20BB2" w:rsidP="002B0B56">
      <w:pPr>
        <w:pStyle w:val="210"/>
        <w:shd w:val="clear" w:color="auto" w:fill="auto"/>
        <w:spacing w:line="360" w:lineRule="auto"/>
        <w:jc w:val="center"/>
        <w:rPr>
          <w:rFonts w:ascii="Times New Roman" w:hAnsi="Times New Roman"/>
          <w:sz w:val="24"/>
          <w:szCs w:val="24"/>
        </w:rPr>
      </w:pPr>
      <w:r w:rsidRPr="008443EF">
        <w:rPr>
          <w:rFonts w:ascii="Times New Roman" w:hAnsi="Times New Roman"/>
          <w:sz w:val="24"/>
          <w:szCs w:val="24"/>
        </w:rPr>
        <w:t xml:space="preserve">ОБЩИ ИЗИСКВАНИЯ КЪМ ОФЕРТАТА </w:t>
      </w:r>
    </w:p>
    <w:p w:rsidR="00B20BB2" w:rsidRPr="008443EF" w:rsidRDefault="00B20BB2" w:rsidP="002B0B56">
      <w:pPr>
        <w:pStyle w:val="210"/>
        <w:shd w:val="clear" w:color="auto" w:fill="auto"/>
        <w:spacing w:line="360" w:lineRule="auto"/>
        <w:jc w:val="center"/>
        <w:rPr>
          <w:rFonts w:ascii="Times New Roman" w:hAnsi="Times New Roman"/>
          <w:sz w:val="24"/>
          <w:szCs w:val="24"/>
        </w:rPr>
      </w:pPr>
    </w:p>
    <w:p w:rsidR="00ED2A1F" w:rsidRPr="008443EF" w:rsidRDefault="002526E8" w:rsidP="002B0B56">
      <w:pPr>
        <w:tabs>
          <w:tab w:val="left" w:pos="0"/>
        </w:tabs>
        <w:spacing w:after="120" w:line="360" w:lineRule="auto"/>
        <w:jc w:val="both"/>
        <w:rPr>
          <w:rFonts w:ascii="Times New Roman" w:eastAsia="Times New Roman" w:hAnsi="Times New Roman" w:cs="Times New Roman"/>
          <w:color w:val="auto"/>
        </w:rPr>
      </w:pPr>
      <w:r w:rsidRPr="008443EF">
        <w:rPr>
          <w:rFonts w:ascii="Times New Roman" w:hAnsi="Times New Roman" w:cs="Times New Roman"/>
          <w:b/>
          <w:bCs/>
          <w:color w:val="auto"/>
        </w:rPr>
        <w:t>Чл.</w:t>
      </w:r>
      <w:r w:rsidR="00ED2A1F" w:rsidRPr="008443EF">
        <w:rPr>
          <w:rFonts w:ascii="Times New Roman" w:hAnsi="Times New Roman" w:cs="Times New Roman"/>
          <w:b/>
          <w:bCs/>
          <w:color w:val="auto"/>
        </w:rPr>
        <w:t>21</w:t>
      </w:r>
      <w:r w:rsidRPr="008443EF">
        <w:rPr>
          <w:rFonts w:ascii="Times New Roman" w:hAnsi="Times New Roman" w:cs="Times New Roman"/>
          <w:b/>
          <w:bCs/>
          <w:color w:val="auto"/>
        </w:rPr>
        <w:t>.</w:t>
      </w:r>
      <w:r w:rsidR="00B20BB2" w:rsidRPr="008443EF">
        <w:rPr>
          <w:rFonts w:ascii="Times New Roman" w:hAnsi="Times New Roman" w:cs="Times New Roman"/>
          <w:b/>
          <w:bCs/>
          <w:color w:val="auto"/>
        </w:rPr>
        <w:t xml:space="preserve">(1) </w:t>
      </w:r>
      <w:r w:rsidR="00ED2A1F" w:rsidRPr="008443EF">
        <w:rPr>
          <w:rFonts w:ascii="Times New Roman" w:eastAsia="Times New Roman" w:hAnsi="Times New Roman" w:cs="Times New Roman"/>
          <w:color w:val="auto"/>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ППЗОП и изискванията на Възложителя, определени в обявлението за обществената поръчка и настоящата документация за участие.</w:t>
      </w:r>
    </w:p>
    <w:p w:rsidR="00B20BB2" w:rsidRPr="008443EF" w:rsidRDefault="00B20BB2" w:rsidP="002B0B56">
      <w:pPr>
        <w:pStyle w:val="81"/>
        <w:shd w:val="clear" w:color="auto" w:fill="auto"/>
        <w:tabs>
          <w:tab w:val="left" w:pos="0"/>
        </w:tabs>
        <w:spacing w:line="360" w:lineRule="auto"/>
        <w:ind w:firstLine="0"/>
        <w:jc w:val="both"/>
        <w:rPr>
          <w:rFonts w:ascii="Times New Roman" w:hAnsi="Times New Roman"/>
          <w:sz w:val="24"/>
          <w:szCs w:val="24"/>
        </w:rPr>
      </w:pPr>
      <w:r w:rsidRPr="008443EF">
        <w:rPr>
          <w:rFonts w:ascii="Times New Roman" w:hAnsi="Times New Roman"/>
          <w:b/>
          <w:bCs/>
          <w:sz w:val="24"/>
          <w:szCs w:val="24"/>
        </w:rPr>
        <w:t>(2)</w:t>
      </w:r>
      <w:r w:rsidRPr="008443EF">
        <w:rPr>
          <w:rFonts w:ascii="Times New Roman" w:hAnsi="Times New Roman"/>
          <w:sz w:val="24"/>
          <w:szCs w:val="24"/>
        </w:rPr>
        <w:t xml:space="preserve"> Офертата трябва да бъде представена на български език.</w:t>
      </w:r>
    </w:p>
    <w:p w:rsidR="00B20BB2" w:rsidRPr="008443EF" w:rsidRDefault="00B20BB2" w:rsidP="002B0B56">
      <w:pPr>
        <w:pStyle w:val="81"/>
        <w:shd w:val="clear" w:color="auto" w:fill="auto"/>
        <w:tabs>
          <w:tab w:val="left" w:pos="0"/>
        </w:tabs>
        <w:spacing w:line="360" w:lineRule="auto"/>
        <w:ind w:firstLine="0"/>
        <w:jc w:val="both"/>
        <w:rPr>
          <w:rFonts w:ascii="Times New Roman" w:hAnsi="Times New Roman"/>
          <w:sz w:val="24"/>
          <w:szCs w:val="24"/>
        </w:rPr>
      </w:pPr>
      <w:r w:rsidRPr="008443EF">
        <w:rPr>
          <w:rFonts w:ascii="Times New Roman" w:hAnsi="Times New Roman"/>
          <w:b/>
          <w:bCs/>
          <w:sz w:val="24"/>
          <w:szCs w:val="24"/>
        </w:rPr>
        <w:t>(3)</w:t>
      </w:r>
      <w:r w:rsidRPr="008443EF">
        <w:rPr>
          <w:rFonts w:ascii="Times New Roman" w:hAnsi="Times New Roman"/>
          <w:sz w:val="24"/>
          <w:szCs w:val="24"/>
        </w:rPr>
        <w:t xml:space="preserve"> Всички документи, които участникът представя с офертата, следва да бъдат във вида</w:t>
      </w:r>
      <w:r w:rsidR="00B35C8E" w:rsidRPr="008443EF">
        <w:rPr>
          <w:rFonts w:ascii="Times New Roman" w:hAnsi="Times New Roman"/>
          <w:sz w:val="24"/>
          <w:szCs w:val="24"/>
        </w:rPr>
        <w:t>,</w:t>
      </w:r>
      <w:r w:rsidRPr="008443EF">
        <w:rPr>
          <w:rFonts w:ascii="Times New Roman" w:hAnsi="Times New Roman"/>
          <w:sz w:val="24"/>
          <w:szCs w:val="24"/>
        </w:rPr>
        <w:t xml:space="preserve"> определен в настоящата документация за участие.</w:t>
      </w:r>
    </w:p>
    <w:p w:rsidR="00B20BB2" w:rsidRPr="008443EF" w:rsidRDefault="00B20BB2" w:rsidP="002B0B56">
      <w:pPr>
        <w:pStyle w:val="81"/>
        <w:shd w:val="clear" w:color="auto" w:fill="auto"/>
        <w:tabs>
          <w:tab w:val="left" w:pos="0"/>
        </w:tabs>
        <w:spacing w:line="360" w:lineRule="auto"/>
        <w:ind w:firstLine="0"/>
        <w:jc w:val="both"/>
        <w:rPr>
          <w:rFonts w:ascii="Times New Roman" w:hAnsi="Times New Roman"/>
          <w:sz w:val="24"/>
          <w:szCs w:val="24"/>
        </w:rPr>
      </w:pPr>
      <w:r w:rsidRPr="008443EF">
        <w:rPr>
          <w:rFonts w:ascii="Times New Roman" w:hAnsi="Times New Roman"/>
          <w:b/>
          <w:bCs/>
          <w:sz w:val="24"/>
          <w:szCs w:val="24"/>
        </w:rPr>
        <w:t>(4)</w:t>
      </w:r>
      <w:r w:rsidRPr="008443EF">
        <w:rPr>
          <w:rFonts w:ascii="Times New Roman" w:hAnsi="Times New Roman"/>
          <w:sz w:val="24"/>
          <w:szCs w:val="24"/>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и подпис на законния представител на участника или на упълномощеното/те лице/а съгласно пълномощно.</w:t>
      </w:r>
    </w:p>
    <w:p w:rsidR="00B20BB2" w:rsidRPr="008443EF" w:rsidRDefault="00B20BB2" w:rsidP="002B0B56">
      <w:pPr>
        <w:pStyle w:val="81"/>
        <w:shd w:val="clear" w:color="auto" w:fill="auto"/>
        <w:tabs>
          <w:tab w:val="left" w:pos="0"/>
        </w:tabs>
        <w:spacing w:line="360" w:lineRule="auto"/>
        <w:ind w:firstLine="0"/>
        <w:jc w:val="both"/>
        <w:rPr>
          <w:rFonts w:ascii="Times New Roman" w:hAnsi="Times New Roman"/>
          <w:sz w:val="24"/>
          <w:szCs w:val="24"/>
        </w:rPr>
      </w:pPr>
      <w:r w:rsidRPr="008443EF">
        <w:rPr>
          <w:rFonts w:ascii="Times New Roman" w:hAnsi="Times New Roman"/>
          <w:b/>
          <w:bCs/>
          <w:sz w:val="24"/>
          <w:szCs w:val="24"/>
        </w:rPr>
        <w:t>(5)</w:t>
      </w:r>
      <w:r w:rsidRPr="008443EF">
        <w:rPr>
          <w:rFonts w:ascii="Times New Roman" w:hAnsi="Times New Roman"/>
          <w:sz w:val="24"/>
          <w:szCs w:val="24"/>
        </w:rPr>
        <w:t xml:space="preserve"> Офертата трябва да бъде подписана от представляващи</w:t>
      </w:r>
      <w:r w:rsidR="00F10224" w:rsidRPr="008443EF">
        <w:rPr>
          <w:rFonts w:ascii="Times New Roman" w:hAnsi="Times New Roman"/>
          <w:sz w:val="24"/>
          <w:szCs w:val="24"/>
        </w:rPr>
        <w:t>я участника или от лицето, опре</w:t>
      </w:r>
      <w:r w:rsidRPr="008443EF">
        <w:rPr>
          <w:rFonts w:ascii="Times New Roman" w:hAnsi="Times New Roman"/>
          <w:sz w:val="24"/>
          <w:szCs w:val="24"/>
        </w:rPr>
        <w:t>делено в договора/споразумението за обединение за представляващо обединението или от надлежно упълномощено/и лице или лица с нотариално заверено пълномощно.</w:t>
      </w:r>
    </w:p>
    <w:p w:rsidR="00B20BB2" w:rsidRPr="008443EF" w:rsidRDefault="00B20BB2" w:rsidP="002B0B56">
      <w:pPr>
        <w:pStyle w:val="81"/>
        <w:shd w:val="clear" w:color="auto" w:fill="auto"/>
        <w:tabs>
          <w:tab w:val="left" w:pos="0"/>
        </w:tabs>
        <w:spacing w:line="360" w:lineRule="auto"/>
        <w:ind w:firstLine="0"/>
        <w:jc w:val="both"/>
        <w:rPr>
          <w:rFonts w:ascii="Times New Roman" w:hAnsi="Times New Roman"/>
          <w:sz w:val="24"/>
          <w:szCs w:val="24"/>
        </w:rPr>
      </w:pPr>
      <w:r w:rsidRPr="008443EF">
        <w:rPr>
          <w:rFonts w:ascii="Times New Roman" w:hAnsi="Times New Roman"/>
          <w:b/>
          <w:bCs/>
          <w:sz w:val="24"/>
          <w:szCs w:val="24"/>
        </w:rPr>
        <w:t>(6)</w:t>
      </w:r>
      <w:r w:rsidRPr="008443EF">
        <w:rPr>
          <w:rFonts w:ascii="Times New Roman" w:hAnsi="Times New Roman"/>
          <w:sz w:val="24"/>
          <w:szCs w:val="24"/>
        </w:rPr>
        <w:t xml:space="preserve"> Участниците са длъжни да спазват сроковете и условията за подаване на офертата, посочени в обявлението за общественатата поръчка и документацията за участие в процедурата.</w:t>
      </w:r>
    </w:p>
    <w:p w:rsidR="00B20BB2" w:rsidRPr="008443EF" w:rsidRDefault="00B20BB2" w:rsidP="002B0B56">
      <w:pPr>
        <w:widowControl/>
        <w:spacing w:line="360" w:lineRule="auto"/>
        <w:jc w:val="both"/>
        <w:rPr>
          <w:rFonts w:ascii="Times New Roman" w:hAnsi="Times New Roman" w:cs="Times New Roman"/>
          <w:color w:val="auto"/>
          <w:lang w:val="ru-RU" w:eastAsia="en-US"/>
        </w:rPr>
      </w:pPr>
      <w:r w:rsidRPr="008443EF">
        <w:rPr>
          <w:rFonts w:ascii="Times New Roman" w:hAnsi="Times New Roman" w:cs="Times New Roman"/>
          <w:b/>
          <w:bCs/>
          <w:color w:val="auto"/>
        </w:rPr>
        <w:t>Чл.</w:t>
      </w:r>
      <w:r w:rsidR="00ED2A1F" w:rsidRPr="008443EF">
        <w:rPr>
          <w:rFonts w:ascii="Times New Roman" w:hAnsi="Times New Roman" w:cs="Times New Roman"/>
          <w:b/>
          <w:bCs/>
          <w:color w:val="auto"/>
        </w:rPr>
        <w:t>22</w:t>
      </w:r>
      <w:r w:rsidRPr="008443EF">
        <w:rPr>
          <w:rFonts w:ascii="Times New Roman" w:hAnsi="Times New Roman" w:cs="Times New Roman"/>
          <w:b/>
          <w:bCs/>
          <w:color w:val="auto"/>
        </w:rPr>
        <w:t>.</w:t>
      </w:r>
      <w:r w:rsidR="002D0E37" w:rsidRPr="008443EF">
        <w:rPr>
          <w:rFonts w:ascii="Times New Roman" w:hAnsi="Times New Roman" w:cs="Times New Roman"/>
          <w:b/>
          <w:bCs/>
          <w:color w:val="auto"/>
        </w:rPr>
        <w:t xml:space="preserve"> </w:t>
      </w:r>
      <w:r w:rsidRPr="008443EF">
        <w:rPr>
          <w:rFonts w:ascii="Times New Roman" w:hAnsi="Times New Roman" w:cs="Times New Roman"/>
          <w:b/>
          <w:bCs/>
          <w:color w:val="auto"/>
          <w:lang w:val="ru-RU"/>
        </w:rPr>
        <w:t>(</w:t>
      </w:r>
      <w:r w:rsidRPr="008443EF">
        <w:rPr>
          <w:rFonts w:ascii="Times New Roman" w:hAnsi="Times New Roman" w:cs="Times New Roman"/>
          <w:b/>
          <w:bCs/>
          <w:color w:val="auto"/>
        </w:rPr>
        <w:t>1</w:t>
      </w:r>
      <w:r w:rsidRPr="008443EF">
        <w:rPr>
          <w:rFonts w:ascii="Times New Roman" w:hAnsi="Times New Roman" w:cs="Times New Roman"/>
          <w:b/>
          <w:bCs/>
          <w:color w:val="auto"/>
          <w:lang w:val="ru-RU"/>
        </w:rPr>
        <w:t>)</w:t>
      </w:r>
      <w:r w:rsidRPr="008443EF">
        <w:rPr>
          <w:rFonts w:ascii="Times New Roman" w:hAnsi="Times New Roman" w:cs="Times New Roman"/>
          <w:color w:val="auto"/>
          <w:lang w:val="ru-RU"/>
        </w:rPr>
        <w:t xml:space="preserve"> </w:t>
      </w:r>
      <w:r w:rsidRPr="008443EF">
        <w:rPr>
          <w:rFonts w:ascii="Times New Roman" w:hAnsi="Times New Roman" w:cs="Times New Roman"/>
          <w:color w:val="auto"/>
          <w:lang w:val="ru-RU" w:eastAsia="en-US"/>
        </w:rPr>
        <w:t xml:space="preserve">При изготвянето на </w:t>
      </w:r>
      <w:r w:rsidR="00ED2A1F" w:rsidRPr="008443EF">
        <w:rPr>
          <w:rFonts w:ascii="Times New Roman" w:hAnsi="Times New Roman" w:cs="Times New Roman"/>
          <w:b/>
          <w:color w:val="auto"/>
        </w:rPr>
        <w:t>Техническото п</w:t>
      </w:r>
      <w:r w:rsidR="00ED2A1F" w:rsidRPr="008443EF">
        <w:rPr>
          <w:rFonts w:ascii="Times New Roman" w:hAnsi="Times New Roman" w:cs="Times New Roman"/>
          <w:b/>
          <w:color w:val="auto"/>
          <w:lang w:val="az-Cyrl-AZ"/>
        </w:rPr>
        <w:t>редложение</w:t>
      </w:r>
      <w:r w:rsidR="00A6311D" w:rsidRPr="008443EF">
        <w:rPr>
          <w:rFonts w:ascii="Times New Roman" w:hAnsi="Times New Roman" w:cs="Times New Roman"/>
          <w:b/>
          <w:bCs/>
          <w:color w:val="auto"/>
          <w:lang w:val="az-Cyrl-AZ" w:eastAsia="en-US"/>
        </w:rPr>
        <w:t xml:space="preserve"> </w:t>
      </w:r>
      <w:r w:rsidRPr="008443EF">
        <w:rPr>
          <w:rFonts w:ascii="Times New Roman" w:hAnsi="Times New Roman" w:cs="Times New Roman"/>
          <w:color w:val="auto"/>
          <w:lang w:val="ru-RU" w:eastAsia="en-US"/>
        </w:rPr>
        <w:t xml:space="preserve">и </w:t>
      </w:r>
      <w:r w:rsidR="00A6311D" w:rsidRPr="008443EF">
        <w:rPr>
          <w:rFonts w:ascii="Times New Roman" w:hAnsi="Times New Roman" w:cs="Times New Roman"/>
          <w:b/>
          <w:bCs/>
          <w:color w:val="auto"/>
          <w:lang w:eastAsia="en-US"/>
        </w:rPr>
        <w:t>Ценовото предложение</w:t>
      </w:r>
      <w:r w:rsidRPr="008443EF">
        <w:rPr>
          <w:rFonts w:ascii="Times New Roman" w:hAnsi="Times New Roman" w:cs="Times New Roman"/>
          <w:color w:val="auto"/>
          <w:lang w:val="ru-RU" w:eastAsia="en-US"/>
        </w:rPr>
        <w:t xml:space="preserve"> участниците следва да се съобразяват с образците</w:t>
      </w:r>
      <w:r w:rsidRPr="008443EF">
        <w:rPr>
          <w:rFonts w:ascii="Times New Roman" w:hAnsi="Times New Roman" w:cs="Times New Roman"/>
          <w:color w:val="auto"/>
          <w:lang w:eastAsia="en-US"/>
        </w:rPr>
        <w:t>,</w:t>
      </w:r>
      <w:r w:rsidRPr="008443EF">
        <w:rPr>
          <w:rFonts w:ascii="Times New Roman" w:hAnsi="Times New Roman" w:cs="Times New Roman"/>
          <w:color w:val="auto"/>
          <w:lang w:val="ru-RU" w:eastAsia="en-US"/>
        </w:rPr>
        <w:t xml:space="preserve"> предоставе</w:t>
      </w:r>
      <w:r w:rsidR="008B1296" w:rsidRPr="008443EF">
        <w:rPr>
          <w:rFonts w:ascii="Times New Roman" w:hAnsi="Times New Roman" w:cs="Times New Roman"/>
          <w:color w:val="auto"/>
          <w:lang w:val="ru-RU" w:eastAsia="en-US"/>
        </w:rPr>
        <w:t xml:space="preserve">ни от Възложителя в настоящата </w:t>
      </w:r>
      <w:r w:rsidRPr="008443EF">
        <w:rPr>
          <w:rFonts w:ascii="Times New Roman" w:hAnsi="Times New Roman" w:cs="Times New Roman"/>
          <w:color w:val="auto"/>
          <w:lang w:val="ru-RU" w:eastAsia="en-US"/>
        </w:rPr>
        <w:t xml:space="preserve">документация за участие, като не се допуска образците да бъдат изменяни, допълвани или да се изписва текст в повече или различен от изискуемия. </w:t>
      </w:r>
    </w:p>
    <w:p w:rsidR="00B20BB2" w:rsidRPr="008443EF" w:rsidRDefault="00B20BB2" w:rsidP="002B0B56">
      <w:pPr>
        <w:widowControl/>
        <w:spacing w:line="360" w:lineRule="auto"/>
        <w:jc w:val="both"/>
        <w:textAlignment w:val="center"/>
        <w:rPr>
          <w:rFonts w:ascii="Times New Roman" w:eastAsia="MS ??" w:hAnsi="Times New Roman" w:cs="Times New Roman"/>
          <w:color w:val="auto"/>
          <w:lang w:val="ru-RU"/>
        </w:rPr>
      </w:pPr>
      <w:r w:rsidRPr="008443EF">
        <w:rPr>
          <w:rFonts w:ascii="Times New Roman" w:hAnsi="Times New Roman" w:cs="Times New Roman"/>
          <w:b/>
          <w:bCs/>
          <w:color w:val="auto"/>
        </w:rPr>
        <w:t>(2)</w:t>
      </w:r>
      <w:r w:rsidRPr="008443EF">
        <w:rPr>
          <w:rFonts w:ascii="Times New Roman" w:eastAsia="MS ??" w:hAnsi="Times New Roman" w:cs="Times New Roman"/>
          <w:color w:val="auto"/>
          <w:lang w:val="ru-RU"/>
        </w:rPr>
        <w:t xml:space="preserve"> Когато </w:t>
      </w:r>
      <w:r w:rsidR="00ED2A1F" w:rsidRPr="008443EF">
        <w:rPr>
          <w:rFonts w:ascii="Times New Roman" w:hAnsi="Times New Roman" w:cs="Times New Roman"/>
          <w:b/>
          <w:color w:val="auto"/>
        </w:rPr>
        <w:t>Техническото п</w:t>
      </w:r>
      <w:r w:rsidR="00ED2A1F" w:rsidRPr="008443EF">
        <w:rPr>
          <w:rFonts w:ascii="Times New Roman" w:hAnsi="Times New Roman" w:cs="Times New Roman"/>
          <w:b/>
          <w:color w:val="auto"/>
          <w:lang w:val="az-Cyrl-AZ"/>
        </w:rPr>
        <w:t>редложение</w:t>
      </w:r>
      <w:r w:rsidR="00A6311D" w:rsidRPr="008443EF">
        <w:rPr>
          <w:rFonts w:ascii="Times New Roman" w:hAnsi="Times New Roman" w:cs="Times New Roman"/>
          <w:b/>
          <w:bCs/>
          <w:color w:val="auto"/>
          <w:lang w:val="az-Cyrl-AZ" w:eastAsia="en-US"/>
        </w:rPr>
        <w:t xml:space="preserve"> </w:t>
      </w:r>
      <w:r w:rsidRPr="008443EF">
        <w:rPr>
          <w:rFonts w:ascii="Times New Roman" w:hAnsi="Times New Roman" w:cs="Times New Roman"/>
          <w:color w:val="auto"/>
          <w:lang w:val="ru-RU" w:eastAsia="en-US"/>
        </w:rPr>
        <w:t xml:space="preserve">и </w:t>
      </w:r>
      <w:r w:rsidR="00A6311D" w:rsidRPr="008443EF">
        <w:rPr>
          <w:rFonts w:ascii="Times New Roman" w:hAnsi="Times New Roman" w:cs="Times New Roman"/>
          <w:b/>
          <w:bCs/>
          <w:color w:val="auto"/>
          <w:lang w:eastAsia="en-US"/>
        </w:rPr>
        <w:t xml:space="preserve">Ценовото предложение </w:t>
      </w:r>
      <w:r w:rsidRPr="008443EF">
        <w:rPr>
          <w:rFonts w:ascii="Times New Roman" w:eastAsia="MS ??" w:hAnsi="Times New Roman" w:cs="Times New Roman"/>
          <w:color w:val="auto"/>
          <w:lang w:val="ru-RU"/>
        </w:rPr>
        <w:t xml:space="preserve">не отговарят на изискванията на Възложителя, не са представени по съответните образци, Възложителят има право да отстрани участника, поради несъответствие на офертата с изискванията от документацията за участие. </w:t>
      </w:r>
    </w:p>
    <w:p w:rsidR="004A119D" w:rsidRPr="008443EF" w:rsidRDefault="004A119D" w:rsidP="002B0B56">
      <w:pPr>
        <w:spacing w:line="360" w:lineRule="auto"/>
        <w:ind w:firstLine="709"/>
        <w:jc w:val="both"/>
        <w:rPr>
          <w:rFonts w:ascii="Times New Roman" w:hAnsi="Times New Roman" w:cs="Times New Roman"/>
          <w:color w:val="auto"/>
        </w:rPr>
      </w:pPr>
      <w:r w:rsidRPr="008443EF">
        <w:rPr>
          <w:rFonts w:ascii="Times New Roman" w:eastAsia="MS ??" w:hAnsi="Times New Roman" w:cs="Times New Roman"/>
          <w:b/>
          <w:color w:val="auto"/>
          <w:lang w:val="ru-RU"/>
        </w:rPr>
        <w:t>(3)</w:t>
      </w:r>
      <w:r w:rsidRPr="008443EF">
        <w:rPr>
          <w:rFonts w:ascii="Times New Roman" w:hAnsi="Times New Roman" w:cs="Times New Roman"/>
          <w:color w:val="auto"/>
        </w:rPr>
        <w:t xml:space="preserve"> При изготвяне на </w:t>
      </w:r>
      <w:r w:rsidRPr="008443EF">
        <w:rPr>
          <w:rFonts w:ascii="Times New Roman" w:hAnsi="Times New Roman" w:cs="Times New Roman"/>
          <w:b/>
          <w:color w:val="auto"/>
        </w:rPr>
        <w:t>„Техническото п</w:t>
      </w:r>
      <w:r w:rsidRPr="008443EF">
        <w:rPr>
          <w:rFonts w:ascii="Times New Roman" w:hAnsi="Times New Roman" w:cs="Times New Roman"/>
          <w:b/>
          <w:color w:val="auto"/>
          <w:lang w:val="az-Cyrl-AZ"/>
        </w:rPr>
        <w:t>редложение за изпълнение на поръчката”</w:t>
      </w:r>
      <w:r w:rsidRPr="008443EF">
        <w:rPr>
          <w:rFonts w:ascii="Times New Roman" w:hAnsi="Times New Roman" w:cs="Times New Roman"/>
          <w:color w:val="auto"/>
        </w:rPr>
        <w:t>,  участниците следва да предложат:</w:t>
      </w:r>
    </w:p>
    <w:p w:rsidR="006B7BD9" w:rsidRPr="008443EF" w:rsidRDefault="00B55B43" w:rsidP="006B7BD9">
      <w:pPr>
        <w:spacing w:line="360" w:lineRule="auto"/>
        <w:ind w:right="-6"/>
        <w:jc w:val="both"/>
        <w:rPr>
          <w:rFonts w:ascii="Times New Roman" w:eastAsia="Times New Roman" w:hAnsi="Times New Roman" w:cs="Times New Roman"/>
          <w:color w:val="auto"/>
        </w:rPr>
      </w:pPr>
      <w:r w:rsidRPr="008443EF">
        <w:rPr>
          <w:rFonts w:ascii="Times New Roman" w:eastAsia="Batang" w:hAnsi="Times New Roman" w:cs="Times New Roman"/>
          <w:color w:val="auto"/>
          <w:lang w:eastAsia="en-US"/>
        </w:rPr>
        <w:lastRenderedPageBreak/>
        <w:t xml:space="preserve">1. </w:t>
      </w:r>
      <w:r w:rsidR="006B7BD9" w:rsidRPr="008443EF">
        <w:rPr>
          <w:rFonts w:ascii="Times New Roman" w:hAnsi="Times New Roman" w:cs="Times New Roman"/>
          <w:b/>
          <w:bCs/>
        </w:rPr>
        <w:t>Гаранционни срокове:</w:t>
      </w:r>
      <w:r w:rsidR="006B7BD9" w:rsidRPr="008443EF">
        <w:rPr>
          <w:rFonts w:ascii="Times New Roman" w:eastAsia="Times New Roman" w:hAnsi="Times New Roman" w:cs="Times New Roman"/>
          <w:color w:val="auto"/>
        </w:rPr>
        <w:t xml:space="preserve">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6B7BD9" w:rsidRPr="008443EF">
        <w:rPr>
          <w:rFonts w:ascii="Times New Roman" w:eastAsia="Times New Roman" w:hAnsi="Times New Roman" w:cs="Times New Roman"/>
          <w:color w:val="auto"/>
          <w:lang w:val="en-US"/>
        </w:rPr>
        <w:t xml:space="preserve">, в случаите когато определените минимални срокове превишават </w:t>
      </w:r>
      <w:r w:rsidR="006B7BD9" w:rsidRPr="008443EF">
        <w:rPr>
          <w:rFonts w:ascii="Times New Roman" w:eastAsia="Times New Roman" w:hAnsi="Times New Roman" w:cs="Times New Roman"/>
          <w:color w:val="auto"/>
        </w:rPr>
        <w:t>60</w:t>
      </w:r>
      <w:r w:rsidR="006B7BD9" w:rsidRPr="008443EF">
        <w:rPr>
          <w:rFonts w:ascii="Times New Roman" w:eastAsia="Times New Roman" w:hAnsi="Times New Roman" w:cs="Times New Roman"/>
          <w:color w:val="auto"/>
          <w:lang w:val="en-US"/>
        </w:rPr>
        <w:t xml:space="preserve"> месеца, във всички останали случаи гаранционния срок е </w:t>
      </w:r>
      <w:r w:rsidR="006B7BD9" w:rsidRPr="008443EF">
        <w:rPr>
          <w:rFonts w:ascii="Times New Roman" w:eastAsia="Times New Roman" w:hAnsi="Times New Roman" w:cs="Times New Roman"/>
          <w:color w:val="auto"/>
        </w:rPr>
        <w:t>60</w:t>
      </w:r>
      <w:r w:rsidR="006B7BD9" w:rsidRPr="008443EF">
        <w:rPr>
          <w:rFonts w:ascii="Times New Roman" w:eastAsia="Times New Roman" w:hAnsi="Times New Roman" w:cs="Times New Roman"/>
          <w:color w:val="auto"/>
          <w:lang w:val="en-US"/>
        </w:rPr>
        <w:t xml:space="preserve"> месеца.</w:t>
      </w:r>
    </w:p>
    <w:p w:rsidR="00B55B43" w:rsidRPr="008443EF" w:rsidRDefault="00B55B43" w:rsidP="00B55B43">
      <w:pPr>
        <w:spacing w:before="100"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2.</w:t>
      </w:r>
      <w:r w:rsidRPr="008443EF">
        <w:rPr>
          <w:rFonts w:ascii="Times New Roman" w:hAnsi="Times New Roman" w:cs="Times New Roman"/>
          <w:b/>
          <w:lang w:bidi="bg-BG"/>
        </w:rPr>
        <w:t xml:space="preserve"> </w:t>
      </w:r>
      <w:r w:rsidRPr="008443EF">
        <w:rPr>
          <w:rFonts w:ascii="Times New Roman" w:eastAsia="Times New Roman" w:hAnsi="Times New Roman" w:cs="Times New Roman"/>
          <w:b/>
          <w:color w:val="auto"/>
        </w:rPr>
        <w:t>Предлаган подход за качествено изпълнение на поръчката (Приложение 1)</w:t>
      </w:r>
      <w:r w:rsidRPr="008443EF">
        <w:rPr>
          <w:rFonts w:ascii="Times New Roman" w:eastAsia="Times New Roman" w:hAnsi="Times New Roman" w:cs="Times New Roman"/>
          <w:color w:val="auto"/>
        </w:rPr>
        <w:t xml:space="preserve"> </w:t>
      </w:r>
    </w:p>
    <w:p w:rsidR="00B55B43" w:rsidRPr="008443EF" w:rsidRDefault="00B55B43" w:rsidP="00B55B43">
      <w:pPr>
        <w:spacing w:before="100" w:line="360" w:lineRule="auto"/>
        <w:ind w:firstLine="567"/>
        <w:jc w:val="both"/>
        <w:rPr>
          <w:rFonts w:ascii="Times New Roman" w:hAnsi="Times New Roman" w:cs="Times New Roman"/>
          <w:color w:val="auto"/>
          <w:lang w:val="en-US" w:eastAsia="en-US"/>
        </w:rPr>
      </w:pPr>
      <w:r w:rsidRPr="008443EF">
        <w:rPr>
          <w:rFonts w:ascii="Times New Roman" w:eastAsia="Times New Roman" w:hAnsi="Times New Roman" w:cs="Times New Roman"/>
          <w:color w:val="auto"/>
        </w:rPr>
        <w:t>Минимални изисквания към съдържанието на предложението:</w:t>
      </w:r>
      <w:r w:rsidRPr="008443EF">
        <w:rPr>
          <w:rFonts w:ascii="Times New Roman" w:eastAsia="Times New Roman" w:hAnsi="Times New Roman" w:cs="Times New Roman"/>
          <w:color w:val="auto"/>
          <w:lang w:val="en-GB"/>
        </w:rPr>
        <w:t xml:space="preserve"> </w:t>
      </w:r>
      <w:r w:rsidRPr="008443EF">
        <w:rPr>
          <w:rFonts w:ascii="Times New Roman" w:hAnsi="Times New Roman" w:cs="Times New Roman"/>
          <w:lang w:bidi="bg-BG"/>
        </w:rPr>
        <w:t>включващ технологията и последователността на извършване на СМР (изпълнението на обекта следва да е разделено на етапи, по дейности и задачи съобразно организацията на участника, при съблюдаване на предварително обявените условия на възложителя), като е представено съблюдаването на общите изисквания за безопасни и здравословни условия на труд в строителството.</w:t>
      </w:r>
    </w:p>
    <w:p w:rsidR="00B55B43" w:rsidRPr="008443EF" w:rsidRDefault="00B55B43" w:rsidP="00B55B43">
      <w:pPr>
        <w:widowControl/>
        <w:numPr>
          <w:ilvl w:val="0"/>
          <w:numId w:val="13"/>
        </w:numPr>
        <w:spacing w:before="100" w:after="200" w:line="360" w:lineRule="auto"/>
        <w:contextualSpacing/>
        <w:jc w:val="both"/>
        <w:rPr>
          <w:rFonts w:ascii="Times New Roman" w:eastAsia="Times New Roman" w:hAnsi="Times New Roman" w:cs="Times New Roman"/>
          <w:b/>
          <w:color w:val="auto"/>
        </w:rPr>
      </w:pPr>
      <w:r w:rsidRPr="008443EF">
        <w:rPr>
          <w:rFonts w:ascii="Times New Roman" w:eastAsia="Times New Roman" w:hAnsi="Times New Roman" w:cs="Times New Roman"/>
          <w:b/>
          <w:color w:val="auto"/>
        </w:rPr>
        <w:t xml:space="preserve">    Предложение относно П</w:t>
      </w:r>
      <w:r w:rsidRPr="008443EF">
        <w:rPr>
          <w:rFonts w:ascii="Times New Roman" w:eastAsia="Times New Roman" w:hAnsi="Times New Roman" w:cs="Times New Roman"/>
          <w:b/>
          <w:color w:val="auto"/>
          <w:lang w:val="en-US"/>
        </w:rPr>
        <w:t xml:space="preserve">одход за качествено изпълнение на дейностите и </w:t>
      </w:r>
      <w:r w:rsidRPr="008443EF">
        <w:rPr>
          <w:rFonts w:ascii="Times New Roman" w:eastAsia="Times New Roman" w:hAnsi="Times New Roman" w:cs="Times New Roman"/>
          <w:b/>
          <w:color w:val="auto"/>
        </w:rPr>
        <w:t xml:space="preserve">СМР - </w:t>
      </w:r>
      <w:r w:rsidRPr="008443EF">
        <w:rPr>
          <w:rFonts w:ascii="Times New Roman" w:eastAsia="Times New Roman" w:hAnsi="Times New Roman" w:cs="Times New Roman"/>
          <w:color w:val="auto"/>
        </w:rPr>
        <w:t>Следва</w:t>
      </w:r>
      <w:r w:rsidRPr="008443EF">
        <w:rPr>
          <w:rFonts w:ascii="Times New Roman" w:eastAsia="Times New Roman" w:hAnsi="Times New Roman" w:cs="Times New Roman"/>
          <w:b/>
          <w:color w:val="auto"/>
        </w:rPr>
        <w:t xml:space="preserve"> </w:t>
      </w:r>
      <w:r w:rsidRPr="008443EF">
        <w:rPr>
          <w:rFonts w:ascii="Times New Roman" w:eastAsia="Times New Roman" w:hAnsi="Times New Roman" w:cs="Times New Roman"/>
          <w:color w:val="auto"/>
          <w:lang w:val="en-US"/>
        </w:rPr>
        <w:t xml:space="preserve">участникът </w:t>
      </w:r>
      <w:r w:rsidRPr="008443EF">
        <w:rPr>
          <w:rFonts w:ascii="Times New Roman" w:eastAsia="Times New Roman" w:hAnsi="Times New Roman" w:cs="Times New Roman"/>
          <w:color w:val="auto"/>
        </w:rPr>
        <w:t>да</w:t>
      </w:r>
      <w:r w:rsidRPr="008443EF">
        <w:rPr>
          <w:rFonts w:ascii="Times New Roman" w:eastAsia="Times New Roman" w:hAnsi="Times New Roman" w:cs="Times New Roman"/>
          <w:color w:val="auto"/>
          <w:lang w:val="en-US"/>
        </w:rPr>
        <w:t xml:space="preserve"> направи анализ на техническата спецификация</w:t>
      </w:r>
      <w:r w:rsidRPr="008443EF">
        <w:rPr>
          <w:rFonts w:ascii="Times New Roman" w:eastAsia="Times New Roman" w:hAnsi="Times New Roman" w:cs="Times New Roman"/>
          <w:color w:val="auto"/>
        </w:rPr>
        <w:t xml:space="preserve"> и действащото законодателство и да представи</w:t>
      </w:r>
      <w:r w:rsidRPr="008443EF">
        <w:rPr>
          <w:rFonts w:ascii="Times New Roman" w:eastAsia="Times New Roman" w:hAnsi="Times New Roman" w:cs="Times New Roman"/>
          <w:color w:val="auto"/>
          <w:lang w:val="en-US"/>
        </w:rPr>
        <w:t xml:space="preserve"> подход за качествено изпълнение на дейностите и </w:t>
      </w:r>
      <w:r w:rsidRPr="008443EF">
        <w:rPr>
          <w:rFonts w:ascii="Times New Roman" w:eastAsia="Times New Roman" w:hAnsi="Times New Roman" w:cs="Times New Roman"/>
          <w:color w:val="auto"/>
        </w:rPr>
        <w:t>СМР</w:t>
      </w:r>
    </w:p>
    <w:p w:rsidR="00B55B43" w:rsidRPr="008443EF" w:rsidRDefault="00B55B43" w:rsidP="00574F8A">
      <w:pPr>
        <w:widowControl/>
        <w:numPr>
          <w:ilvl w:val="0"/>
          <w:numId w:val="13"/>
        </w:numPr>
        <w:spacing w:before="100" w:after="200" w:line="360" w:lineRule="auto"/>
        <w:contextualSpacing/>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    Предложение относно Технологията на изпълнение на строително-монтажните работи (СМР)</w:t>
      </w:r>
      <w:r w:rsidRPr="008443EF">
        <w:rPr>
          <w:rFonts w:ascii="Times New Roman" w:eastAsia="Times New Roman" w:hAnsi="Times New Roman" w:cs="Times New Roman"/>
          <w:color w:val="auto"/>
        </w:rPr>
        <w:t xml:space="preserve"> - </w:t>
      </w:r>
      <w:r w:rsidRPr="008443EF">
        <w:rPr>
          <w:rFonts w:ascii="Times New Roman" w:hAnsi="Times New Roman" w:cs="Times New Roman"/>
          <w:lang w:bidi="bg-BG"/>
        </w:rPr>
        <w:t>включващ технологията и последователността на извършване на СМР (изпълнението на обекта следва да е разделено на етапи, по дейности и задачи съобразно организацията на участника, при съблюдаване на предварително обявените условия на възложителя), като е представено съблюдаването на общите изисквания за безопасни и здравословни условия на труд в строителството.</w:t>
      </w:r>
      <w:r w:rsidRPr="008443EF">
        <w:rPr>
          <w:rFonts w:ascii="Times New Roman" w:hAnsi="Times New Roman" w:cs="Times New Roman"/>
          <w:lang w:val="en-GB" w:bidi="bg-BG"/>
        </w:rPr>
        <w:t xml:space="preserve"> </w:t>
      </w:r>
      <w:r w:rsidRPr="008443EF">
        <w:rPr>
          <w:rFonts w:ascii="Times New Roman" w:eastAsia="Times New Roman" w:hAnsi="Times New Roman" w:cs="Times New Roman"/>
          <w:color w:val="auto"/>
        </w:rPr>
        <w:t>Следва да се обхванат   и доставка на основните материали (</w:t>
      </w:r>
      <w:r w:rsidR="000F3B39" w:rsidRPr="008443EF">
        <w:rPr>
          <w:rFonts w:ascii="Times New Roman" w:eastAsia="Times New Roman" w:hAnsi="Times New Roman" w:cs="Times New Roman"/>
          <w:color w:val="auto"/>
        </w:rPr>
        <w:t xml:space="preserve">Тръби PE-HD, PE100, PN10; Спирателен кран; Пожарен хидрант ф80 надземен; Автоматичен въздушник; Ел. заваряема водовземна скоба; </w:t>
      </w:r>
      <w:r w:rsidR="00C400EE" w:rsidRPr="008443EF">
        <w:rPr>
          <w:rFonts w:ascii="Times New Roman" w:eastAsia="Times New Roman" w:hAnsi="Times New Roman" w:cs="Times New Roman"/>
          <w:color w:val="auto"/>
        </w:rPr>
        <w:t xml:space="preserve">Льосова почва за засипване; Нестандартна баластра; Бетонови плочи в тротоар; </w:t>
      </w:r>
      <w:r w:rsidR="00204AD0" w:rsidRPr="008443EF">
        <w:rPr>
          <w:rFonts w:ascii="Times New Roman" w:eastAsia="Times New Roman" w:hAnsi="Times New Roman" w:cs="Times New Roman"/>
          <w:color w:val="auto"/>
        </w:rPr>
        <w:t>Бетонови бордюри с размер 18/35/50(100), съгласно БДС 624-87</w:t>
      </w:r>
      <w:r w:rsidR="000F3B39" w:rsidRPr="008443EF">
        <w:rPr>
          <w:rFonts w:ascii="Times New Roman" w:eastAsia="Times New Roman" w:hAnsi="Times New Roman" w:cs="Times New Roman"/>
          <w:color w:val="auto"/>
        </w:rPr>
        <w:t xml:space="preserve">; </w:t>
      </w:r>
      <w:r w:rsidR="00204AD0" w:rsidRPr="008443EF">
        <w:rPr>
          <w:rFonts w:ascii="Times New Roman" w:eastAsia="Times New Roman" w:hAnsi="Times New Roman" w:cs="Times New Roman"/>
          <w:color w:val="auto"/>
        </w:rPr>
        <w:t>Битумизирана основа съгласно БДС 413</w:t>
      </w:r>
      <w:r w:rsidR="000F3B39" w:rsidRPr="008443EF">
        <w:rPr>
          <w:rFonts w:ascii="Times New Roman" w:eastAsia="Times New Roman" w:hAnsi="Times New Roman" w:cs="Times New Roman"/>
          <w:color w:val="auto"/>
        </w:rPr>
        <w:t>2-90 с минимално уплътнение 97%; М</w:t>
      </w:r>
      <w:r w:rsidR="00E2147F" w:rsidRPr="008443EF">
        <w:rPr>
          <w:rFonts w:ascii="Times New Roman" w:eastAsia="Times New Roman" w:hAnsi="Times New Roman" w:cs="Times New Roman"/>
          <w:color w:val="auto"/>
        </w:rPr>
        <w:t>атериал за основа  с различна ширина и дебелина на пласта  с СВR не по-малък от 80 % при плътност 98 % модифицирана суха плътност по AASHTO</w:t>
      </w:r>
      <w:r w:rsidR="000F3B39" w:rsidRPr="008443EF">
        <w:rPr>
          <w:rFonts w:ascii="Times New Roman" w:eastAsia="Times New Roman" w:hAnsi="Times New Roman" w:cs="Times New Roman"/>
          <w:color w:val="auto"/>
        </w:rPr>
        <w:t xml:space="preserve">; </w:t>
      </w:r>
      <w:r w:rsidR="00E2147F" w:rsidRPr="008443EF">
        <w:rPr>
          <w:rFonts w:ascii="Times New Roman" w:eastAsia="Times New Roman" w:hAnsi="Times New Roman" w:cs="Times New Roman"/>
          <w:color w:val="auto"/>
        </w:rPr>
        <w:t>Плътен асфалтобетон тип А, марка II, съгласно БДС 4132  за износващ пласт  с дебелина в уплътнено състояние    4 см.</w:t>
      </w:r>
      <w:r w:rsidR="000F3B39" w:rsidRPr="008443EF">
        <w:rPr>
          <w:rFonts w:ascii="Times New Roman" w:eastAsia="Times New Roman" w:hAnsi="Times New Roman" w:cs="Times New Roman"/>
          <w:color w:val="auto"/>
        </w:rPr>
        <w:t>)</w:t>
      </w:r>
      <w:r w:rsidRPr="008443EF">
        <w:rPr>
          <w:rFonts w:ascii="Times New Roman" w:eastAsia="Times New Roman" w:hAnsi="Times New Roman" w:cs="Times New Roman"/>
          <w:color w:val="auto"/>
        </w:rPr>
        <w:t xml:space="preserve"> необходими за изпълнението предмета на поръчката, отчитайки мерките за гарантиране на качество произтичащи пряко от обхвата и </w:t>
      </w:r>
      <w:r w:rsidRPr="008443EF">
        <w:rPr>
          <w:rFonts w:ascii="Times New Roman" w:eastAsia="Times New Roman" w:hAnsi="Times New Roman" w:cs="Times New Roman"/>
          <w:color w:val="auto"/>
        </w:rPr>
        <w:lastRenderedPageBreak/>
        <w:t>съдържанието на Техническите спецификации, както и разпоредбите на действащото законодателство</w:t>
      </w:r>
      <w:r w:rsidRPr="008443EF">
        <w:rPr>
          <w:rFonts w:ascii="Times New Roman" w:eastAsia="Times New Roman" w:hAnsi="Times New Roman" w:cs="Times New Roman"/>
          <w:color w:val="auto"/>
          <w:lang w:val="ru-RU"/>
        </w:rPr>
        <w:t>.</w:t>
      </w:r>
    </w:p>
    <w:p w:rsidR="00B55B43" w:rsidRPr="008443EF" w:rsidRDefault="00B55B43" w:rsidP="00B55B43">
      <w:pPr>
        <w:widowControl/>
        <w:numPr>
          <w:ilvl w:val="0"/>
          <w:numId w:val="13"/>
        </w:numPr>
        <w:tabs>
          <w:tab w:val="left" w:pos="993"/>
        </w:tabs>
        <w:autoSpaceDE w:val="0"/>
        <w:autoSpaceDN w:val="0"/>
        <w:adjustRightInd w:val="0"/>
        <w:spacing w:before="100" w:after="200" w:line="360" w:lineRule="auto"/>
        <w:ind w:right="40"/>
        <w:jc w:val="both"/>
        <w:rPr>
          <w:rFonts w:ascii="Times New Roman" w:eastAsia="Batang" w:hAnsi="Times New Roman" w:cs="Times New Roman"/>
          <w:b/>
          <w:color w:val="auto"/>
          <w:lang w:val="en-US"/>
        </w:rPr>
      </w:pPr>
      <w:r w:rsidRPr="008443EF">
        <w:rPr>
          <w:rFonts w:ascii="Times New Roman" w:eastAsia="Times New Roman" w:hAnsi="Times New Roman" w:cs="Times New Roman"/>
          <w:b/>
          <w:color w:val="auto"/>
        </w:rPr>
        <w:t xml:space="preserve">Предложение относно </w:t>
      </w:r>
      <w:r w:rsidRPr="008443EF">
        <w:rPr>
          <w:rFonts w:ascii="Times New Roman" w:eastAsia="Batang" w:hAnsi="Times New Roman" w:cs="Times New Roman"/>
          <w:b/>
          <w:color w:val="auto"/>
          <w:lang w:val="en-US"/>
        </w:rPr>
        <w:t>Мерки за осигуряване на качество при изпълнение на строителството</w:t>
      </w:r>
    </w:p>
    <w:p w:rsidR="00B55B43" w:rsidRPr="008443EF" w:rsidRDefault="00B55B43" w:rsidP="00B55B43">
      <w:pPr>
        <w:widowControl/>
        <w:spacing w:before="100" w:after="200" w:line="360" w:lineRule="auto"/>
        <w:ind w:left="990" w:firstLine="810"/>
        <w:jc w:val="both"/>
        <w:rPr>
          <w:rFonts w:ascii="Times New Roman" w:eastAsia="Batang" w:hAnsi="Times New Roman" w:cs="Times New Roman"/>
          <w:color w:val="auto"/>
          <w:lang w:val="en-US"/>
        </w:rPr>
      </w:pPr>
      <w:r w:rsidRPr="008443EF">
        <w:rPr>
          <w:rFonts w:ascii="Times New Roman" w:eastAsia="Batang" w:hAnsi="Times New Roman" w:cs="Times New Roman"/>
          <w:color w:val="auto"/>
          <w:lang w:val="en-US"/>
        </w:rPr>
        <w:t xml:space="preserve">В тази част от офертата всеки участник следва да направи предложение относно това какви мерки предвижда да предприеме с цел осигуряване на качество при изпълнение на възлаганите СМР в рамките на настоящата поръчка. Предмет на под-показателя е гарантиране на качествено изпълнени строителни и монтажни работи, а не на качеството на материалите, произтичащо от техните характеристики. Мерките следва да са насочени към навременна и качествена реализация на отделните дейности, свързани с предвидените СМР, за да е възможно гарантиране достигането на целите на настоящата поръчка. </w:t>
      </w:r>
    </w:p>
    <w:p w:rsidR="00B55B43" w:rsidRPr="008443EF" w:rsidRDefault="00B55B43" w:rsidP="00B55B43">
      <w:pPr>
        <w:widowControl/>
        <w:spacing w:before="100" w:after="200" w:line="360" w:lineRule="auto"/>
        <w:ind w:left="990" w:firstLine="810"/>
        <w:jc w:val="both"/>
        <w:rPr>
          <w:rFonts w:ascii="Times New Roman" w:eastAsia="Batang" w:hAnsi="Times New Roman" w:cs="Times New Roman"/>
          <w:color w:val="auto"/>
        </w:rPr>
      </w:pPr>
      <w:r w:rsidRPr="008443EF">
        <w:rPr>
          <w:rFonts w:ascii="Times New Roman" w:eastAsia="Batang" w:hAnsi="Times New Roman" w:cs="Times New Roman"/>
          <w:color w:val="auto"/>
          <w:lang w:val="en-US"/>
        </w:rPr>
        <w:t>Като минимум всеки един от участниците следва да разгледа мерките, посочени по-долу, които следва да се възприемат като базови изисквания на Възложителя:</w:t>
      </w:r>
    </w:p>
    <w:p w:rsidR="00B55B43" w:rsidRPr="008443EF" w:rsidRDefault="00B55B43" w:rsidP="00B55B43">
      <w:pPr>
        <w:spacing w:line="360" w:lineRule="auto"/>
        <w:ind w:right="23"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 xml:space="preserve">-Мерки(тип 1), свързани с изпълнение на СМР - предвид обхвата на възлаганите СМР, както и относителната сложност на обекта в неговата: </w:t>
      </w:r>
    </w:p>
    <w:p w:rsidR="00B55B43" w:rsidRPr="008443EF" w:rsidRDefault="00B55B43" w:rsidP="00B55B43">
      <w:pPr>
        <w:spacing w:line="360" w:lineRule="auto"/>
        <w:ind w:right="23"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 xml:space="preserve">1). мерки, свързани с ритмичност и достатъчност при доставка на необходимите материали; </w:t>
      </w:r>
    </w:p>
    <w:p w:rsidR="00B55B43" w:rsidRPr="008443EF" w:rsidRDefault="00B55B43" w:rsidP="00B55B43">
      <w:pPr>
        <w:spacing w:line="360" w:lineRule="auto"/>
        <w:ind w:right="23"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 xml:space="preserve">2). мерки, свързани с осигуряване на материали, чиито качества и характеристики съответстват на договорните изисквания, вкл. тези, произтичащи от съдържанието на одобрения проект; </w:t>
      </w:r>
    </w:p>
    <w:p w:rsidR="00B55B43" w:rsidRPr="008443EF" w:rsidRDefault="00B55B43" w:rsidP="00B55B43">
      <w:pPr>
        <w:spacing w:line="360" w:lineRule="auto"/>
        <w:ind w:right="23"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 xml:space="preserve">3). мерки, касаещи замяна на техника и механизация в случай, че същата е дефектирала в процеса на изпълнение на СМР; </w:t>
      </w:r>
    </w:p>
    <w:p w:rsidR="00B55B43" w:rsidRPr="008443EF" w:rsidRDefault="00B55B43" w:rsidP="00B55B43">
      <w:pPr>
        <w:spacing w:line="360" w:lineRule="auto"/>
        <w:ind w:right="23"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4). мерки, отнасящи се до действия на участника в случай на изключително неблагоприятни климатични условия;</w:t>
      </w:r>
    </w:p>
    <w:p w:rsidR="00B55B43" w:rsidRPr="008443EF" w:rsidRDefault="00B55B43" w:rsidP="00B55B43">
      <w:pPr>
        <w:spacing w:line="360" w:lineRule="auto"/>
        <w:ind w:right="23"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5). мерки, отнасящи се до действия на участника при изпълнение и документиране на СМР подлежащи на закриване;</w:t>
      </w:r>
    </w:p>
    <w:p w:rsidR="00B55B43" w:rsidRPr="008443EF" w:rsidRDefault="00B55B43" w:rsidP="00B55B43">
      <w:pPr>
        <w:spacing w:line="360" w:lineRule="auto"/>
        <w:ind w:right="23" w:firstLine="720"/>
        <w:jc w:val="both"/>
        <w:rPr>
          <w:rFonts w:ascii="Times New Roman" w:eastAsia="Times New Roman" w:hAnsi="Times New Roman" w:cs="Times New Roman"/>
          <w:spacing w:val="3"/>
          <w:lang w:bidi="bg-BG"/>
        </w:rPr>
      </w:pPr>
    </w:p>
    <w:p w:rsidR="00B55B43" w:rsidRPr="008443EF" w:rsidRDefault="00B55B43" w:rsidP="00B55B43">
      <w:pPr>
        <w:widowControl/>
        <w:numPr>
          <w:ilvl w:val="0"/>
          <w:numId w:val="38"/>
        </w:numPr>
        <w:spacing w:after="200" w:line="360" w:lineRule="auto"/>
        <w:ind w:left="23" w:right="23" w:firstLine="697"/>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 xml:space="preserve">Мерки(тип 2), отнасящи се до извършване на тестове (проби) след завършване на СМР - за да е възможно законосъобразното завършване на обекта и последващото му въвеждане в експлоатация бъдещият изпълнител следва да извърши </w:t>
      </w:r>
      <w:r w:rsidRPr="008443EF">
        <w:rPr>
          <w:rFonts w:ascii="Times New Roman" w:eastAsia="Times New Roman" w:hAnsi="Times New Roman" w:cs="Times New Roman"/>
          <w:spacing w:val="3"/>
          <w:lang w:bidi="bg-BG"/>
        </w:rPr>
        <w:lastRenderedPageBreak/>
        <w:t xml:space="preserve">тестове/проби (независимо дали единични или комплексни), доказващи експлоатационната годност на изградените мрежи и съоръжения. Последното е съществен елемент, свързан с цялостното спазване на определения чрез договора срок: </w:t>
      </w:r>
    </w:p>
    <w:p w:rsidR="00B55B43" w:rsidRPr="008443EF" w:rsidRDefault="00B55B43" w:rsidP="00B55B43">
      <w:pPr>
        <w:spacing w:line="360" w:lineRule="auto"/>
        <w:ind w:left="23" w:right="23" w:firstLine="697"/>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 xml:space="preserve">1). мерки за навременно провеждане на  пробите с оглед фактическата степен на завършеност на СМР; </w:t>
      </w:r>
    </w:p>
    <w:p w:rsidR="00B55B43" w:rsidRPr="008443EF" w:rsidRDefault="00B55B43" w:rsidP="00B55B43">
      <w:pPr>
        <w:spacing w:line="360" w:lineRule="auto"/>
        <w:ind w:left="23" w:right="23" w:firstLine="697"/>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2). мерки в случай на неуспешни проби (т.е. резултати от проби, които не доказват експлоатационната годност на обекта или негова част);</w:t>
      </w:r>
    </w:p>
    <w:p w:rsidR="00B55B43" w:rsidRPr="008443EF" w:rsidRDefault="00B55B43" w:rsidP="00B55B43">
      <w:pPr>
        <w:spacing w:line="360" w:lineRule="auto"/>
        <w:ind w:left="23" w:right="23" w:firstLine="697"/>
        <w:jc w:val="both"/>
        <w:rPr>
          <w:rFonts w:ascii="Times New Roman" w:eastAsia="Times New Roman" w:hAnsi="Times New Roman" w:cs="Times New Roman"/>
          <w:spacing w:val="3"/>
          <w:lang w:bidi="bg-BG"/>
        </w:rPr>
      </w:pPr>
    </w:p>
    <w:p w:rsidR="00B55B43" w:rsidRPr="008443EF" w:rsidRDefault="00B55B43" w:rsidP="00B55B43">
      <w:pPr>
        <w:widowControl/>
        <w:spacing w:before="100" w:after="200" w:line="360" w:lineRule="auto"/>
        <w:jc w:val="both"/>
        <w:rPr>
          <w:rFonts w:ascii="Times New Roman" w:eastAsia="Batang" w:hAnsi="Times New Roman" w:cs="Times New Roman"/>
          <w:color w:val="auto"/>
        </w:rPr>
      </w:pPr>
      <w:r w:rsidRPr="008443EF">
        <w:rPr>
          <w:rFonts w:ascii="Times New Roman" w:eastAsia="Batang" w:hAnsi="Times New Roman" w:cs="Times New Roman"/>
          <w:color w:val="auto"/>
        </w:rPr>
        <w:tab/>
        <w:t>-Мерки(тип 3), отнасящи се до спазване на наличния финансов ресурс</w:t>
      </w:r>
    </w:p>
    <w:p w:rsidR="00B55B43" w:rsidRPr="008443EF" w:rsidRDefault="00B55B43" w:rsidP="00B55B43">
      <w:pPr>
        <w:spacing w:line="360" w:lineRule="auto"/>
        <w:ind w:right="23"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1). мерки, целящи избягване или минимизиране размера на претендираните суми, чиито източник са непредвидените разходи като част от офертата на съответния участник;</w:t>
      </w:r>
    </w:p>
    <w:p w:rsidR="00B55B43" w:rsidRPr="008443EF" w:rsidRDefault="00B55B43" w:rsidP="00B55B43">
      <w:pPr>
        <w:spacing w:after="240" w:line="360" w:lineRule="auto"/>
        <w:ind w:right="23"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2). мерки, свързани с избягване увреждане на чуждо имущество и последващи финансови претенции от тях към възложителя.</w:t>
      </w:r>
    </w:p>
    <w:p w:rsidR="00B55B43" w:rsidRPr="008443EF" w:rsidRDefault="00B55B43" w:rsidP="00B55B43">
      <w:pPr>
        <w:widowControl/>
        <w:spacing w:before="100" w:after="200" w:line="360" w:lineRule="auto"/>
        <w:ind w:firstLine="720"/>
        <w:jc w:val="both"/>
        <w:rPr>
          <w:rFonts w:ascii="Times New Roman" w:eastAsia="Batang" w:hAnsi="Times New Roman" w:cs="Times New Roman"/>
          <w:color w:val="auto"/>
        </w:rPr>
      </w:pPr>
      <w:r w:rsidRPr="008443EF">
        <w:rPr>
          <w:rFonts w:ascii="Times New Roman" w:eastAsia="Batang" w:hAnsi="Times New Roman" w:cs="Times New Roman"/>
          <w:color w:val="auto"/>
          <w:lang w:val="en-US"/>
        </w:rPr>
        <w:t>Мерките (независимо базовите или потенциално допълнително предложените) е необходимо</w:t>
      </w:r>
      <w:r w:rsidRPr="008443EF">
        <w:rPr>
          <w:rFonts w:ascii="Times New Roman" w:eastAsia="Batang" w:hAnsi="Times New Roman" w:cs="Times New Roman"/>
          <w:color w:val="auto"/>
        </w:rPr>
        <w:t xml:space="preserve"> да отговаря едновременно на следните условия:</w:t>
      </w:r>
    </w:p>
    <w:p w:rsidR="00B55B43" w:rsidRPr="008443EF" w:rsidRDefault="00B55B43" w:rsidP="00B55B43">
      <w:pPr>
        <w:widowControl/>
        <w:spacing w:before="100" w:after="200" w:line="360" w:lineRule="auto"/>
        <w:ind w:firstLine="720"/>
        <w:jc w:val="both"/>
        <w:rPr>
          <w:rFonts w:ascii="Times New Roman" w:eastAsia="Batang" w:hAnsi="Times New Roman" w:cs="Times New Roman"/>
          <w:color w:val="auto"/>
        </w:rPr>
      </w:pPr>
      <w:r w:rsidRPr="008443EF">
        <w:rPr>
          <w:rFonts w:ascii="Times New Roman" w:eastAsia="Batang" w:hAnsi="Times New Roman" w:cs="Times New Roman"/>
          <w:color w:val="auto"/>
        </w:rPr>
        <w:t>-</w:t>
      </w:r>
      <w:r w:rsidRPr="008443EF">
        <w:rPr>
          <w:rFonts w:ascii="Times New Roman" w:hAnsi="Times New Roman" w:cs="Times New Roman"/>
          <w:color w:val="auto"/>
          <w:lang w:val="en-US" w:eastAsia="en-US"/>
        </w:rPr>
        <w:t xml:space="preserve"> </w:t>
      </w:r>
      <w:r w:rsidRPr="008443EF">
        <w:rPr>
          <w:rFonts w:ascii="Times New Roman" w:eastAsia="Batang" w:hAnsi="Times New Roman" w:cs="Times New Roman"/>
          <w:color w:val="auto"/>
        </w:rPr>
        <w:t xml:space="preserve">да е налично предложение за обхват, план и конкретни действия, свързани с реализация на изведените по-горе мерки, вкл. съставящите ги фактори </w:t>
      </w:r>
      <w:r w:rsidRPr="008443EF">
        <w:rPr>
          <w:rFonts w:ascii="Times New Roman" w:eastAsia="Batang" w:hAnsi="Times New Roman" w:cs="Times New Roman"/>
          <w:color w:val="auto"/>
          <w:lang w:val="en-US" w:eastAsia="en-US"/>
        </w:rPr>
        <w:t>и предприемане и прилагане на действия в случаите на отклонение от плана</w:t>
      </w:r>
    </w:p>
    <w:p w:rsidR="00B55B43" w:rsidRPr="008443EF" w:rsidRDefault="00B55B43" w:rsidP="00B55B43">
      <w:pPr>
        <w:widowControl/>
        <w:spacing w:before="100" w:after="200" w:line="360" w:lineRule="auto"/>
        <w:ind w:firstLine="720"/>
        <w:jc w:val="both"/>
        <w:rPr>
          <w:rFonts w:ascii="Times New Roman" w:eastAsia="Batang" w:hAnsi="Times New Roman" w:cs="Times New Roman"/>
          <w:color w:val="auto"/>
        </w:rPr>
      </w:pPr>
      <w:r w:rsidRPr="008443EF">
        <w:rPr>
          <w:rFonts w:ascii="Times New Roman" w:eastAsia="Batang" w:hAnsi="Times New Roman" w:cs="Times New Roman"/>
          <w:color w:val="auto"/>
        </w:rPr>
        <w:t>-</w:t>
      </w:r>
      <w:r w:rsidRPr="008443EF">
        <w:rPr>
          <w:rFonts w:ascii="Times New Roman" w:eastAsia="Batang" w:hAnsi="Times New Roman" w:cs="Times New Roman"/>
          <w:color w:val="auto"/>
          <w:lang w:val="en-US"/>
        </w:rPr>
        <w:t xml:space="preserve"> Осъществяване на вътрешен контрол, свързан с гарантиране на високо качество при изпълнение на настоящата обществена поръчка</w:t>
      </w:r>
      <w:r w:rsidRPr="008443EF">
        <w:rPr>
          <w:rFonts w:ascii="Times New Roman" w:eastAsia="Batang" w:hAnsi="Times New Roman" w:cs="Times New Roman"/>
          <w:color w:val="auto"/>
        </w:rPr>
        <w:t xml:space="preserve"> </w:t>
      </w:r>
    </w:p>
    <w:p w:rsidR="00B55B43" w:rsidRPr="008443EF" w:rsidRDefault="00B55B43" w:rsidP="00B55B43">
      <w:pPr>
        <w:widowControl/>
        <w:spacing w:before="100" w:after="200" w:line="360" w:lineRule="auto"/>
        <w:ind w:firstLine="810"/>
        <w:jc w:val="both"/>
        <w:rPr>
          <w:rFonts w:ascii="Times New Roman" w:eastAsia="Batang" w:hAnsi="Times New Roman" w:cs="Times New Roman"/>
          <w:color w:val="auto"/>
        </w:rPr>
      </w:pPr>
      <w:r w:rsidRPr="008443EF">
        <w:rPr>
          <w:rFonts w:ascii="Times New Roman" w:eastAsia="Batang" w:hAnsi="Times New Roman" w:cs="Times New Roman"/>
          <w:color w:val="auto"/>
        </w:rPr>
        <w:t>-</w:t>
      </w:r>
      <w:r w:rsidRPr="008443EF">
        <w:rPr>
          <w:rFonts w:ascii="Times New Roman" w:eastAsia="Batang" w:hAnsi="Times New Roman" w:cs="Times New Roman"/>
          <w:color w:val="auto"/>
          <w:lang w:val="en-US"/>
        </w:rPr>
        <w:t xml:space="preserve"> 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w:t>
      </w:r>
      <w:r w:rsidRPr="008443EF">
        <w:rPr>
          <w:rFonts w:ascii="Times New Roman" w:eastAsia="Batang" w:hAnsi="Times New Roman" w:cs="Times New Roman"/>
          <w:color w:val="auto"/>
        </w:rPr>
        <w:t xml:space="preserve"> по </w:t>
      </w:r>
      <w:r w:rsidRPr="008443EF">
        <w:rPr>
          <w:rFonts w:ascii="Times New Roman" w:hAnsi="Times New Roman" w:cs="Times New Roman"/>
          <w:lang w:bidi="bg-BG"/>
        </w:rPr>
        <w:t>Мерки(тип 1).</w:t>
      </w:r>
      <w:r w:rsidRPr="008443EF">
        <w:rPr>
          <w:rFonts w:ascii="Times New Roman" w:eastAsia="Batang" w:hAnsi="Times New Roman" w:cs="Times New Roman"/>
          <w:color w:val="auto"/>
          <w:lang w:val="en-US"/>
        </w:rPr>
        <w:t xml:space="preserve"> Т</w:t>
      </w:r>
      <w:r w:rsidRPr="008443EF">
        <w:rPr>
          <w:rFonts w:ascii="Times New Roman" w:eastAsia="Batang" w:hAnsi="Times New Roman" w:cs="Times New Roman"/>
          <w:color w:val="auto"/>
        </w:rPr>
        <w:t>е</w:t>
      </w:r>
      <w:r w:rsidRPr="008443EF">
        <w:rPr>
          <w:rFonts w:ascii="Times New Roman" w:eastAsia="Batang" w:hAnsi="Times New Roman" w:cs="Times New Roman"/>
          <w:color w:val="auto"/>
          <w:lang w:val="en-US"/>
        </w:rPr>
        <w:t>зи мярк</w:t>
      </w:r>
      <w:r w:rsidRPr="008443EF">
        <w:rPr>
          <w:rFonts w:ascii="Times New Roman" w:eastAsia="Batang" w:hAnsi="Times New Roman" w:cs="Times New Roman"/>
          <w:color w:val="auto"/>
        </w:rPr>
        <w:t>и</w:t>
      </w:r>
      <w:r w:rsidRPr="008443EF">
        <w:rPr>
          <w:rFonts w:ascii="Times New Roman" w:eastAsia="Batang" w:hAnsi="Times New Roman" w:cs="Times New Roman"/>
          <w:color w:val="auto"/>
          <w:lang w:val="en-US"/>
        </w:rPr>
        <w:t xml:space="preserve"> следва да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инвестиционния проект, действащите стандарти и добри практики.</w:t>
      </w:r>
    </w:p>
    <w:p w:rsidR="00B55B43" w:rsidRPr="008443EF" w:rsidRDefault="00B55B43" w:rsidP="00B55B43">
      <w:pPr>
        <w:widowControl/>
        <w:spacing w:before="100" w:after="200" w:line="360" w:lineRule="auto"/>
        <w:ind w:firstLine="720"/>
        <w:jc w:val="both"/>
        <w:rPr>
          <w:rFonts w:ascii="Times New Roman" w:eastAsia="Batang" w:hAnsi="Times New Roman" w:cs="Times New Roman"/>
          <w:color w:val="auto"/>
          <w:lang w:val="en-US"/>
        </w:rPr>
      </w:pPr>
      <w:r w:rsidRPr="008443EF">
        <w:rPr>
          <w:rFonts w:ascii="Times New Roman" w:eastAsia="Batang" w:hAnsi="Times New Roman" w:cs="Times New Roman"/>
          <w:color w:val="auto"/>
        </w:rPr>
        <w:t>-да</w:t>
      </w:r>
      <w:r w:rsidRPr="008443EF">
        <w:rPr>
          <w:rFonts w:ascii="Times New Roman" w:eastAsia="Batang" w:hAnsi="Times New Roman" w:cs="Times New Roman"/>
          <w:color w:val="auto"/>
          <w:lang w:val="en-US"/>
        </w:rPr>
        <w:t xml:space="preserve">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p>
    <w:p w:rsidR="00B55B43" w:rsidRPr="008443EF" w:rsidRDefault="00B55B43" w:rsidP="00B55B43">
      <w:pPr>
        <w:widowControl/>
        <w:spacing w:after="200" w:line="360" w:lineRule="auto"/>
        <w:jc w:val="both"/>
        <w:rPr>
          <w:rFonts w:ascii="Times New Roman" w:eastAsia="Times New Roman" w:hAnsi="Times New Roman" w:cs="Times New Roman"/>
          <w:color w:val="auto"/>
        </w:rPr>
      </w:pPr>
      <w:r w:rsidRPr="008443EF">
        <w:rPr>
          <w:rFonts w:ascii="Times New Roman" w:hAnsi="Times New Roman" w:cs="Times New Roman"/>
          <w:b/>
          <w:bCs/>
          <w:color w:val="auto"/>
        </w:rPr>
        <w:lastRenderedPageBreak/>
        <w:t>3.</w:t>
      </w:r>
      <w:r w:rsidRPr="008443EF">
        <w:rPr>
          <w:rFonts w:ascii="Times New Roman" w:hAnsi="Times New Roman" w:cs="Times New Roman"/>
          <w:b/>
          <w:bCs/>
          <w:color w:val="auto"/>
          <w:lang w:val="en-AU"/>
        </w:rPr>
        <w:t xml:space="preserve"> </w:t>
      </w:r>
      <w:r w:rsidRPr="008443EF">
        <w:rPr>
          <w:rFonts w:ascii="Times New Roman" w:eastAsia="Times New Roman" w:hAnsi="Times New Roman" w:cs="Times New Roman"/>
          <w:b/>
          <w:color w:val="auto"/>
        </w:rPr>
        <w:t xml:space="preserve">Организация за изпълнение на дейностите от предмета на поръчката </w:t>
      </w:r>
      <w:r w:rsidRPr="008443EF">
        <w:rPr>
          <w:rFonts w:ascii="Times New Roman" w:eastAsia="Times New Roman" w:hAnsi="Times New Roman" w:cs="Times New Roman"/>
          <w:b/>
          <w:color w:val="auto"/>
          <w:lang w:val="ru-RU"/>
        </w:rPr>
        <w:t xml:space="preserve"> </w:t>
      </w:r>
      <w:r w:rsidRPr="008443EF">
        <w:rPr>
          <w:rFonts w:ascii="Times New Roman" w:eastAsia="Times New Roman" w:hAnsi="Times New Roman" w:cs="Times New Roman"/>
          <w:b/>
          <w:color w:val="auto"/>
        </w:rPr>
        <w:t xml:space="preserve"> (Приложение </w:t>
      </w:r>
      <w:r w:rsidRPr="008443EF">
        <w:rPr>
          <w:rFonts w:ascii="Times New Roman" w:eastAsia="Times New Roman" w:hAnsi="Times New Roman" w:cs="Times New Roman"/>
          <w:b/>
          <w:color w:val="auto"/>
          <w:lang w:val="en-US"/>
        </w:rPr>
        <w:t>2</w:t>
      </w:r>
      <w:r w:rsidRPr="008443EF">
        <w:rPr>
          <w:rFonts w:ascii="Times New Roman" w:eastAsia="Times New Roman" w:hAnsi="Times New Roman" w:cs="Times New Roman"/>
          <w:b/>
          <w:color w:val="auto"/>
        </w:rPr>
        <w:t xml:space="preserve">), </w:t>
      </w:r>
      <w:r w:rsidRPr="008443EF">
        <w:rPr>
          <w:rFonts w:ascii="Times New Roman" w:eastAsia="Times New Roman" w:hAnsi="Times New Roman" w:cs="Times New Roman"/>
          <w:color w:val="auto"/>
        </w:rPr>
        <w:t xml:space="preserve">което следва да обхваща </w:t>
      </w:r>
      <w:r w:rsidRPr="008443EF">
        <w:rPr>
          <w:rFonts w:ascii="Times New Roman" w:eastAsia="Times New Roman" w:hAnsi="Times New Roman" w:cs="Times New Roman"/>
          <w:spacing w:val="1"/>
          <w:lang w:bidi="bg-BG"/>
        </w:rPr>
        <w:t xml:space="preserve">организацията на обезпечаване на необходимите ресурси, организация на работата на човешкия ресурс за всички дейности, включени в поръчката, с посочена йерархична схема, при което е посочено как се разпределят основните отговорности и дейностите между предвидения от участника човешки </w:t>
      </w:r>
      <w:r w:rsidRPr="008443EF">
        <w:rPr>
          <w:rFonts w:ascii="Times New Roman" w:hAnsi="Times New Roman" w:cs="Times New Roman"/>
          <w:lang w:bidi="bg-BG"/>
        </w:rPr>
        <w:t>ресурс, в съответствие с изложението на подхода за изпълнение на обекта и предварително обявените условия на възложителя,</w:t>
      </w:r>
      <w:r w:rsidRPr="008443EF">
        <w:rPr>
          <w:rFonts w:ascii="Times New Roman" w:eastAsia="Times New Roman" w:hAnsi="Times New Roman" w:cs="Times New Roman"/>
          <w:color w:val="auto"/>
        </w:rPr>
        <w:t xml:space="preserve"> Техническите спецификации, както и разпоредбите на действащото законодателство</w:t>
      </w:r>
      <w:r w:rsidRPr="008443EF">
        <w:rPr>
          <w:rFonts w:ascii="Times New Roman" w:eastAsia="Times New Roman" w:hAnsi="Times New Roman" w:cs="Times New Roman"/>
          <w:color w:val="auto"/>
          <w:lang w:val="ru-RU"/>
        </w:rPr>
        <w:t>. Предложението е необходимо да бъде съобразено с конкретните специфики на обекта</w:t>
      </w:r>
      <w:r w:rsidRPr="008443EF">
        <w:rPr>
          <w:rFonts w:ascii="Times New Roman" w:eastAsia="Times New Roman" w:hAnsi="Times New Roman" w:cs="Times New Roman"/>
          <w:b/>
          <w:color w:val="auto"/>
        </w:rPr>
        <w:t xml:space="preserve">: </w:t>
      </w:r>
    </w:p>
    <w:p w:rsidR="00B55B43" w:rsidRPr="008443EF" w:rsidRDefault="00B55B43" w:rsidP="00B55B43">
      <w:pPr>
        <w:spacing w:before="100"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Минимални изисквания към съдържанието на предложението:</w:t>
      </w:r>
    </w:p>
    <w:p w:rsidR="00B55B43" w:rsidRPr="008443EF" w:rsidRDefault="00B55B43" w:rsidP="00B55B43">
      <w:pPr>
        <w:widowControl/>
        <w:numPr>
          <w:ilvl w:val="0"/>
          <w:numId w:val="13"/>
        </w:numPr>
        <w:spacing w:before="100" w:after="200" w:line="360" w:lineRule="auto"/>
        <w:ind w:hanging="27"/>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 Предложение относно необходимите</w:t>
      </w:r>
      <w:r w:rsidRPr="008443EF">
        <w:rPr>
          <w:rFonts w:ascii="Times New Roman" w:eastAsia="Times New Roman" w:hAnsi="Times New Roman" w:cs="Times New Roman"/>
          <w:b/>
          <w:color w:val="auto"/>
          <w:lang w:val="en-US"/>
        </w:rPr>
        <w:t xml:space="preserve"> </w:t>
      </w:r>
      <w:r w:rsidRPr="008443EF">
        <w:rPr>
          <w:rFonts w:ascii="Times New Roman" w:eastAsia="Times New Roman" w:hAnsi="Times New Roman" w:cs="Times New Roman"/>
          <w:b/>
          <w:color w:val="auto"/>
        </w:rPr>
        <w:t xml:space="preserve">дейности за изпълнението на  предмета на поръчката </w:t>
      </w:r>
      <w:r w:rsidRPr="008443EF">
        <w:rPr>
          <w:rFonts w:ascii="Times New Roman" w:eastAsia="Times New Roman" w:hAnsi="Times New Roman" w:cs="Times New Roman"/>
          <w:color w:val="auto"/>
        </w:rPr>
        <w:t xml:space="preserve"> - Следва да се обхванат всички работи и технологични процеси, необходими за изпълнението предмета на поръчката</w:t>
      </w:r>
      <w:r w:rsidRPr="008443EF">
        <w:rPr>
          <w:rFonts w:ascii="Times New Roman" w:eastAsia="Times New Roman" w:hAnsi="Times New Roman" w:cs="Times New Roman"/>
          <w:color w:val="auto"/>
          <w:lang w:val="en-US"/>
        </w:rPr>
        <w:t xml:space="preserve"> </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color w:val="auto"/>
          <w:lang w:val="en-US"/>
        </w:rPr>
        <w:t xml:space="preserve"> </w:t>
      </w:r>
      <w:r w:rsidRPr="008443EF">
        <w:rPr>
          <w:rFonts w:ascii="Times New Roman" w:eastAsia="Times New Roman" w:hAnsi="Times New Roman" w:cs="Times New Roman"/>
          <w:color w:val="auto"/>
        </w:rPr>
        <w:t>,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предмета на поръчката</w:t>
      </w:r>
      <w:r w:rsidRPr="008443EF">
        <w:rPr>
          <w:rFonts w:ascii="Times New Roman" w:eastAsia="Times New Roman" w:hAnsi="Times New Roman" w:cs="Times New Roman"/>
          <w:color w:val="auto"/>
          <w:lang w:val="ru-RU"/>
        </w:rPr>
        <w:t xml:space="preserve">  </w:t>
      </w:r>
    </w:p>
    <w:p w:rsidR="00B55B43" w:rsidRPr="008443EF" w:rsidRDefault="00B55B43" w:rsidP="00B55B43">
      <w:pPr>
        <w:widowControl/>
        <w:numPr>
          <w:ilvl w:val="0"/>
          <w:numId w:val="13"/>
        </w:numPr>
        <w:spacing w:before="100" w:after="200" w:line="360" w:lineRule="auto"/>
        <w:ind w:hanging="27"/>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color w:val="auto"/>
        </w:rPr>
        <w:t xml:space="preserve">Предложение относно последователността на строителните процеси </w:t>
      </w:r>
      <w:r w:rsidRPr="008443EF">
        <w:rPr>
          <w:rFonts w:ascii="Times New Roman" w:eastAsia="Times New Roman" w:hAnsi="Times New Roman" w:cs="Times New Roman"/>
          <w:color w:val="auto"/>
        </w:rPr>
        <w:t>в зависимост от представения технологичен подход за постигането на целите на предмета на поръчката</w:t>
      </w:r>
      <w:r w:rsidRPr="008443EF">
        <w:rPr>
          <w:rFonts w:ascii="Times New Roman" w:eastAsia="Times New Roman" w:hAnsi="Times New Roman" w:cs="Times New Roman"/>
          <w:color w:val="auto"/>
          <w:lang w:val="ru-RU"/>
        </w:rPr>
        <w:t xml:space="preserve">  </w:t>
      </w:r>
      <w:r w:rsidRPr="008443EF">
        <w:rPr>
          <w:rFonts w:ascii="Times New Roman" w:eastAsia="Times New Roman" w:hAnsi="Times New Roman" w:cs="Times New Roman"/>
          <w:color w:val="auto"/>
        </w:rPr>
        <w:t xml:space="preserve"> включително чрез определяне на тяхната продължителност в съответствие с Техническите спецификации. </w:t>
      </w:r>
    </w:p>
    <w:p w:rsidR="00B55B43" w:rsidRPr="008443EF" w:rsidRDefault="00B55B43" w:rsidP="00B55B43">
      <w:pPr>
        <w:widowControl/>
        <w:numPr>
          <w:ilvl w:val="0"/>
          <w:numId w:val="13"/>
        </w:numPr>
        <w:tabs>
          <w:tab w:val="left" w:pos="-7905"/>
        </w:tabs>
        <w:spacing w:before="100" w:after="200" w:line="360" w:lineRule="auto"/>
        <w:ind w:hanging="27"/>
        <w:contextualSpacing/>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Предложение относно организацията на строителната площадка</w:t>
      </w:r>
      <w:r w:rsidRPr="008443EF">
        <w:rPr>
          <w:rFonts w:ascii="Times New Roman" w:eastAsia="Times New Roman" w:hAnsi="Times New Roman" w:cs="Times New Roman"/>
          <w:color w:val="auto"/>
        </w:rPr>
        <w:t xml:space="preserve"> – Следва да се опише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r w:rsidRPr="008443EF">
        <w:rPr>
          <w:rFonts w:ascii="Times New Roman" w:eastAsia="Times New Roman" w:hAnsi="Times New Roman" w:cs="Times New Roman"/>
          <w:color w:val="auto"/>
          <w:lang w:val="ru-RU"/>
        </w:rPr>
        <w:t xml:space="preserve">обекта  </w:t>
      </w:r>
      <w:r w:rsidRPr="008443EF">
        <w:rPr>
          <w:rFonts w:ascii="Times New Roman" w:eastAsia="Times New Roman" w:hAnsi="Times New Roman" w:cs="Times New Roman"/>
          <w:color w:val="auto"/>
        </w:rPr>
        <w:t xml:space="preserve"> </w:t>
      </w:r>
    </w:p>
    <w:p w:rsidR="00B55B43" w:rsidRPr="008443EF" w:rsidRDefault="00B55B43" w:rsidP="00B55B43">
      <w:pPr>
        <w:widowControl/>
        <w:numPr>
          <w:ilvl w:val="0"/>
          <w:numId w:val="13"/>
        </w:numPr>
        <w:tabs>
          <w:tab w:val="left" w:pos="-7905"/>
        </w:tabs>
        <w:spacing w:before="100" w:after="200" w:line="360" w:lineRule="auto"/>
        <w:ind w:hanging="27"/>
        <w:contextualSpacing/>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Предложение относно Организацията на работата на инженерно-техническия (ръководен) състав на участника и на изпълнителския/ките екип/и (строителните работници),</w:t>
      </w:r>
      <w:r w:rsidRPr="008443EF">
        <w:rPr>
          <w:rFonts w:ascii="Times New Roman" w:eastAsia="Times New Roman" w:hAnsi="Times New Roman" w:cs="Times New Roman"/>
          <w:color w:val="auto"/>
        </w:rPr>
        <w:t xml:space="preserve"> отговорни за строителството на </w:t>
      </w:r>
      <w:r w:rsidRPr="008443EF">
        <w:rPr>
          <w:rFonts w:ascii="Times New Roman" w:eastAsia="Times New Roman" w:hAnsi="Times New Roman" w:cs="Times New Roman"/>
          <w:color w:val="auto"/>
          <w:lang w:val="ru-RU"/>
        </w:rPr>
        <w:t xml:space="preserve">обекта </w:t>
      </w:r>
      <w:r w:rsidRPr="008443EF">
        <w:rPr>
          <w:rFonts w:ascii="Times New Roman" w:eastAsia="Times New Roman" w:hAnsi="Times New Roman" w:cs="Times New Roman"/>
          <w:color w:val="auto"/>
        </w:rPr>
        <w:t xml:space="preserve">и </w:t>
      </w:r>
      <w:r w:rsidRPr="008443EF">
        <w:rPr>
          <w:rFonts w:ascii="Times New Roman" w:eastAsia="Times New Roman" w:hAnsi="Times New Roman" w:cs="Times New Roman"/>
          <w:color w:val="auto"/>
        </w:rPr>
        <w:lastRenderedPageBreak/>
        <w:t xml:space="preserve">предложение относно начините за осъществяване на координация и за съгласуване на дейностите по между им </w:t>
      </w:r>
    </w:p>
    <w:p w:rsidR="00B55B43" w:rsidRPr="008443EF" w:rsidRDefault="00B55B43" w:rsidP="00B55B43">
      <w:pPr>
        <w:widowControl/>
        <w:spacing w:before="100" w:after="200" w:line="360" w:lineRule="auto"/>
        <w:jc w:val="both"/>
        <w:rPr>
          <w:rFonts w:ascii="Times New Roman" w:eastAsia="Times New Roman" w:hAnsi="Times New Roman" w:cs="Times New Roman"/>
          <w:color w:val="auto"/>
          <w:lang w:val="en-US" w:eastAsia="en-US"/>
        </w:rPr>
      </w:pPr>
      <w:r w:rsidRPr="008443EF">
        <w:rPr>
          <w:rFonts w:ascii="Times New Roman" w:eastAsia="Times New Roman" w:hAnsi="Times New Roman" w:cs="Times New Roman"/>
          <w:b/>
          <w:color w:val="auto"/>
          <w:lang w:eastAsia="en-US"/>
        </w:rPr>
        <w:t xml:space="preserve">4. </w:t>
      </w:r>
      <w:r w:rsidRPr="008443EF">
        <w:rPr>
          <w:rFonts w:ascii="Times New Roman" w:eastAsia="Times New Roman" w:hAnsi="Times New Roman" w:cs="Times New Roman"/>
          <w:b/>
          <w:color w:val="auto"/>
          <w:lang w:val="en-US" w:eastAsia="en-US"/>
        </w:rPr>
        <w:t>Линеен график за изпълнение на предмета на поръчката</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b/>
          <w:color w:val="auto"/>
          <w:lang w:val="en-US" w:eastAsia="en-US"/>
        </w:rPr>
        <w:t>(Приложение 3)</w:t>
      </w:r>
      <w:r w:rsidRPr="008443EF">
        <w:rPr>
          <w:rFonts w:ascii="Times New Roman" w:eastAsia="Times New Roman" w:hAnsi="Times New Roman" w:cs="Times New Roman"/>
          <w:color w:val="auto"/>
          <w:lang w:val="en-US" w:eastAsia="en-US"/>
        </w:rPr>
        <w:t>, отразяващ последователността и продължителността на всички видове работи и дейности, необходими за изпълнението в срока</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color w:val="auto"/>
          <w:lang w:val="en-US" w:eastAsia="en-US"/>
        </w:rPr>
        <w:t xml:space="preserve">определен от Възложителя. Срокът започва да тече от </w:t>
      </w:r>
      <w:r w:rsidRPr="008443EF">
        <w:rPr>
          <w:rFonts w:ascii="Times New Roman" w:eastAsia="Times New Roman" w:hAnsi="Times New Roman" w:cs="Times New Roman"/>
          <w:color w:val="auto"/>
          <w:lang w:val="ru-RU" w:eastAsia="en-US"/>
        </w:rPr>
        <w:t>датата на съставяне и подписване на Протокол обр.2а по Наредба №3 от 31.07.2003г. за откриване на строителна площадка</w:t>
      </w:r>
      <w:r w:rsidRPr="008443EF">
        <w:rPr>
          <w:rFonts w:ascii="Times New Roman" w:eastAsia="Times New Roman" w:hAnsi="Times New Roman" w:cs="Times New Roman"/>
          <w:color w:val="auto"/>
          <w:lang w:val="en-US" w:eastAsia="en-US"/>
        </w:rPr>
        <w:t xml:space="preserve"> и е до Датата на подписване на Констативен Акт обр. 15.  </w:t>
      </w:r>
    </w:p>
    <w:p w:rsidR="00B55B43" w:rsidRPr="008443EF" w:rsidRDefault="00B55B43" w:rsidP="00B55B43">
      <w:pPr>
        <w:widowControl/>
        <w:spacing w:after="200" w:line="360" w:lineRule="auto"/>
        <w:contextualSpacing/>
        <w:jc w:val="both"/>
        <w:rPr>
          <w:rFonts w:ascii="Times New Roman" w:eastAsia="Times New Roman" w:hAnsi="Times New Roman" w:cs="Times New Roman"/>
          <w:spacing w:val="2"/>
          <w:lang w:bidi="bg-BG"/>
        </w:rPr>
      </w:pPr>
      <w:r w:rsidRPr="008443EF">
        <w:rPr>
          <w:rFonts w:ascii="Times New Roman" w:hAnsi="Times New Roman" w:cs="Times New Roman"/>
          <w:b/>
          <w:color w:val="auto"/>
          <w:lang w:eastAsia="en-US"/>
        </w:rPr>
        <w:t>5.</w:t>
      </w:r>
      <w:r w:rsidRPr="008443EF">
        <w:rPr>
          <w:rFonts w:ascii="Times New Roman" w:eastAsia="Times New Roman" w:hAnsi="Times New Roman" w:cs="Times New Roman"/>
          <w:spacing w:val="1"/>
          <w:lang w:bidi="bg-BG"/>
        </w:rPr>
        <w:t xml:space="preserve"> </w:t>
      </w:r>
      <w:r w:rsidRPr="008443EF">
        <w:rPr>
          <w:rFonts w:ascii="Times New Roman" w:hAnsi="Times New Roman" w:cs="Times New Roman"/>
          <w:b/>
          <w:color w:val="auto"/>
          <w:lang w:eastAsia="en-US"/>
        </w:rPr>
        <w:t>Комуникация и координация при изпълнение на поръчката</w:t>
      </w:r>
      <w:r w:rsidRPr="008443EF">
        <w:rPr>
          <w:rFonts w:ascii="Times New Roman" w:eastAsia="Times New Roman" w:hAnsi="Times New Roman" w:cs="Times New Roman"/>
          <w:b/>
          <w:color w:val="auto"/>
          <w:lang w:val="en-US" w:eastAsia="en-US"/>
        </w:rPr>
        <w:t xml:space="preserve"> (Приложение </w:t>
      </w:r>
      <w:r w:rsidRPr="008443EF">
        <w:rPr>
          <w:rFonts w:ascii="Times New Roman" w:hAnsi="Times New Roman" w:cs="Times New Roman"/>
          <w:b/>
          <w:color w:val="auto"/>
          <w:lang w:eastAsia="en-US"/>
        </w:rPr>
        <w:t>4</w:t>
      </w:r>
      <w:r w:rsidRPr="008443EF">
        <w:rPr>
          <w:rFonts w:ascii="Times New Roman" w:eastAsia="Times New Roman" w:hAnsi="Times New Roman" w:cs="Times New Roman"/>
          <w:b/>
          <w:color w:val="auto"/>
          <w:lang w:val="en-US" w:eastAsia="en-US"/>
        </w:rPr>
        <w:t>)</w:t>
      </w:r>
      <w:r w:rsidRPr="008443EF">
        <w:rPr>
          <w:rFonts w:ascii="Times New Roman" w:hAnsi="Times New Roman" w:cs="Times New Roman"/>
          <w:b/>
          <w:color w:val="auto"/>
          <w:lang w:eastAsia="en-US"/>
        </w:rPr>
        <w:t xml:space="preserve">, </w:t>
      </w:r>
      <w:r w:rsidRPr="008443EF">
        <w:rPr>
          <w:rFonts w:ascii="Times New Roman" w:hAnsi="Times New Roman" w:cs="Times New Roman"/>
          <w:color w:val="auto"/>
          <w:lang w:eastAsia="en-US"/>
        </w:rPr>
        <w:t xml:space="preserve">следва да бъде направено предложение </w:t>
      </w:r>
      <w:r w:rsidRPr="008443EF">
        <w:rPr>
          <w:rFonts w:ascii="Times New Roman" w:eastAsia="Times New Roman" w:hAnsi="Times New Roman" w:cs="Times New Roman"/>
          <w:spacing w:val="1"/>
          <w:lang w:bidi="bg-BG"/>
        </w:rPr>
        <w:t>по отношение процеса на комуникация и координация, 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w:t>
      </w:r>
      <w:r w:rsidRPr="008443EF">
        <w:rPr>
          <w:rFonts w:ascii="Times New Roman" w:hAnsi="Times New Roman" w:cs="Times New Roman"/>
          <w:lang w:bidi="bg-BG"/>
        </w:rPr>
        <w:t>.</w:t>
      </w:r>
      <w:r w:rsidRPr="008443EF">
        <w:rPr>
          <w:rFonts w:ascii="Times New Roman" w:eastAsia="Times New Roman" w:hAnsi="Times New Roman" w:cs="Times New Roman"/>
          <w:spacing w:val="2"/>
          <w:lang w:bidi="bg-BG"/>
        </w:rPr>
        <w:t xml:space="preserve"> Описание на организацията за управление на договора, в т.ч. структура, схеми, необходими доклади, начин на организация на работни срещи и др.</w:t>
      </w:r>
    </w:p>
    <w:p w:rsidR="00B55B43" w:rsidRPr="008443EF" w:rsidRDefault="00B55B43" w:rsidP="00B55B43">
      <w:pPr>
        <w:spacing w:after="240" w:line="360" w:lineRule="auto"/>
        <w:ind w:right="20"/>
        <w:jc w:val="both"/>
        <w:rPr>
          <w:rFonts w:ascii="Times New Roman" w:eastAsia="Times New Roman" w:hAnsi="Times New Roman" w:cs="Times New Roman"/>
          <w:spacing w:val="2"/>
          <w:lang w:bidi="bg-BG"/>
        </w:rPr>
      </w:pPr>
      <w:r w:rsidRPr="008443EF">
        <w:rPr>
          <w:rFonts w:ascii="Times New Roman" w:eastAsia="Times New Roman" w:hAnsi="Times New Roman" w:cs="Times New Roman"/>
          <w:spacing w:val="2"/>
          <w:lang w:bidi="bg-BG"/>
        </w:rPr>
        <w:t>В случай на участник - обединение - ясно посочване на приноса на всеки от членовете на обединението, както и на разпределението на задачите и връзката между тях. Описва се и начинът на комуникация между отделните членове както и дейнсти които ще бъдат възлагани на подизпълнителите.</w:t>
      </w:r>
    </w:p>
    <w:p w:rsidR="00B55B43" w:rsidRPr="008443EF" w:rsidRDefault="00B55B43" w:rsidP="00B55B43">
      <w:pPr>
        <w:spacing w:after="135" w:line="360" w:lineRule="auto"/>
        <w:ind w:left="20" w:right="20"/>
        <w:jc w:val="both"/>
        <w:rPr>
          <w:rFonts w:ascii="Times New Roman" w:eastAsia="Times New Roman" w:hAnsi="Times New Roman" w:cs="Times New Roman"/>
          <w:b/>
          <w:color w:val="auto"/>
          <w:spacing w:val="1"/>
          <w:lang w:eastAsia="en-US"/>
        </w:rPr>
      </w:pPr>
      <w:r w:rsidRPr="008443EF">
        <w:rPr>
          <w:rFonts w:ascii="Times New Roman" w:eastAsia="Times New Roman" w:hAnsi="Times New Roman" w:cs="Times New Roman"/>
          <w:b/>
          <w:color w:val="auto"/>
          <w:spacing w:val="1"/>
          <w:lang w:eastAsia="en-US"/>
        </w:rPr>
        <w:t>6.</w:t>
      </w:r>
      <w:r w:rsidRPr="008443EF">
        <w:rPr>
          <w:rFonts w:ascii="Times New Roman" w:eastAsia="Times New Roman" w:hAnsi="Times New Roman" w:cs="Times New Roman"/>
          <w:spacing w:val="1"/>
          <w:lang w:bidi="bg-BG"/>
        </w:rPr>
        <w:t xml:space="preserve"> </w:t>
      </w:r>
      <w:r w:rsidRPr="008443EF">
        <w:rPr>
          <w:rFonts w:ascii="Times New Roman" w:hAnsi="Times New Roman" w:cs="Times New Roman"/>
          <w:b/>
          <w:color w:val="auto"/>
        </w:rPr>
        <w:t>Социални характеристики, свързани с изпълнението на поръчката</w:t>
      </w:r>
      <w:r w:rsidRPr="008443EF">
        <w:rPr>
          <w:rFonts w:ascii="Times New Roman" w:eastAsia="Times New Roman" w:hAnsi="Times New Roman" w:cs="Times New Roman"/>
          <w:b/>
          <w:color w:val="auto"/>
          <w:spacing w:val="1"/>
          <w:lang w:val="en-US" w:eastAsia="en-US"/>
        </w:rPr>
        <w:t xml:space="preserve"> (Приложение </w:t>
      </w:r>
      <w:r w:rsidRPr="008443EF">
        <w:rPr>
          <w:rFonts w:ascii="Times New Roman" w:eastAsia="Times New Roman" w:hAnsi="Times New Roman" w:cs="Times New Roman"/>
          <w:b/>
          <w:color w:val="auto"/>
          <w:spacing w:val="1"/>
          <w:lang w:eastAsia="en-US"/>
        </w:rPr>
        <w:t>5</w:t>
      </w:r>
      <w:r w:rsidRPr="008443EF">
        <w:rPr>
          <w:rFonts w:ascii="Times New Roman" w:eastAsia="Times New Roman" w:hAnsi="Times New Roman" w:cs="Times New Roman"/>
          <w:b/>
          <w:color w:val="auto"/>
          <w:spacing w:val="1"/>
          <w:lang w:val="en-US" w:eastAsia="en-US"/>
        </w:rPr>
        <w:t>)</w:t>
      </w:r>
      <w:r w:rsidRPr="008443EF">
        <w:rPr>
          <w:rFonts w:ascii="Times New Roman" w:eastAsia="Times New Roman" w:hAnsi="Times New Roman" w:cs="Times New Roman"/>
          <w:b/>
          <w:color w:val="auto"/>
          <w:spacing w:val="1"/>
          <w:lang w:eastAsia="en-US"/>
        </w:rPr>
        <w:t xml:space="preserve">, </w:t>
      </w:r>
    </w:p>
    <w:p w:rsidR="00B55B43" w:rsidRPr="008443EF" w:rsidRDefault="00B55B43" w:rsidP="00B55B43">
      <w:pPr>
        <w:spacing w:after="60" w:line="360" w:lineRule="auto"/>
        <w:ind w:right="20"/>
        <w:jc w:val="both"/>
        <w:rPr>
          <w:rFonts w:ascii="Times New Roman" w:eastAsia="Times New Roman" w:hAnsi="Times New Roman" w:cs="Times New Roman"/>
          <w:spacing w:val="1"/>
          <w:lang w:val="en-US" w:bidi="bg-BG"/>
        </w:rPr>
      </w:pPr>
      <w:r w:rsidRPr="008443EF">
        <w:rPr>
          <w:rFonts w:ascii="Times New Roman" w:eastAsia="Times New Roman" w:hAnsi="Times New Roman" w:cs="Times New Roman"/>
          <w:spacing w:val="1"/>
          <w:lang w:bidi="bg-BG"/>
        </w:rPr>
        <w:t>Предложение за реализация на мерки по базови аспекти идентифицирани от възложителя на социални характеристики, а именно намаляване на негативното въздействие от изпълнението върху кръга засегнати лица</w:t>
      </w:r>
      <w:r w:rsidRPr="008443EF">
        <w:rPr>
          <w:rFonts w:ascii="Times New Roman" w:eastAsia="Times New Roman" w:hAnsi="Times New Roman" w:cs="Times New Roman"/>
          <w:spacing w:val="1"/>
          <w:lang w:val="en-US" w:bidi="bg-BG"/>
        </w:rPr>
        <w:t>.</w:t>
      </w:r>
    </w:p>
    <w:p w:rsidR="00B55B43" w:rsidRPr="008443EF" w:rsidRDefault="00B55B43" w:rsidP="00B55B43">
      <w:pPr>
        <w:spacing w:after="135" w:line="360" w:lineRule="auto"/>
        <w:ind w:left="20" w:right="20"/>
        <w:jc w:val="both"/>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bidi="bg-BG"/>
        </w:rPr>
        <w:t>Мерките е необходимо задължително да са съгласно базовите аспекти идентифицирани от възложителя,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Всяка мярка е необходимо да съдържа едновременно следните три компонента: А). Предложение относно обхвата и предмета на мярката</w:t>
      </w:r>
      <w:r w:rsidRPr="008443EF">
        <w:rPr>
          <w:rFonts w:ascii="Times New Roman" w:eastAsia="Times New Roman" w:hAnsi="Times New Roman" w:cs="Times New Roman"/>
          <w:spacing w:val="1"/>
          <w:lang w:val="en-US" w:bidi="bg-BG"/>
        </w:rPr>
        <w:t xml:space="preserve">, </w:t>
      </w:r>
      <w:r w:rsidRPr="008443EF">
        <w:rPr>
          <w:rFonts w:ascii="Times New Roman" w:eastAsia="Times New Roman" w:hAnsi="Times New Roman" w:cs="Times New Roman"/>
          <w:spacing w:val="1"/>
          <w:lang w:bidi="bg-BG"/>
        </w:rPr>
        <w:t xml:space="preserve">целен социален ефект; и Б). Текущо прилагане на мярката и предприемане и прилагане на действия в случаите на отклонение от изпълнението й; В)План за организация за изпълнение на </w:t>
      </w:r>
      <w:r w:rsidRPr="008443EF">
        <w:rPr>
          <w:rFonts w:ascii="Times New Roman" w:eastAsia="Times New Roman" w:hAnsi="Times New Roman" w:cs="Times New Roman"/>
          <w:spacing w:val="1"/>
          <w:lang w:bidi="bg-BG"/>
        </w:rPr>
        <w:lastRenderedPageBreak/>
        <w:t>мярката, с посочване на ресурсите(технически и човешки)</w:t>
      </w:r>
    </w:p>
    <w:p w:rsidR="00B55B43" w:rsidRPr="008443EF" w:rsidRDefault="00B55B43" w:rsidP="00B55B43">
      <w:pPr>
        <w:spacing w:after="80" w:line="360" w:lineRule="auto"/>
        <w:ind w:left="20"/>
        <w:jc w:val="both"/>
        <w:rPr>
          <w:rFonts w:ascii="Times New Roman" w:eastAsia="Times New Roman" w:hAnsi="Times New Roman" w:cs="Times New Roman"/>
          <w:spacing w:val="1"/>
          <w:lang w:val="en-US" w:bidi="bg-BG"/>
        </w:rPr>
      </w:pPr>
      <w:r w:rsidRPr="008443EF">
        <w:rPr>
          <w:rFonts w:ascii="Times New Roman" w:eastAsia="Times New Roman" w:hAnsi="Times New Roman" w:cs="Times New Roman"/>
          <w:spacing w:val="1"/>
          <w:lang w:bidi="bg-BG"/>
        </w:rPr>
        <w:t>Базовите аспекти идентифицирани от възложителя са</w:t>
      </w:r>
      <w:r w:rsidRPr="008443EF">
        <w:rPr>
          <w:rFonts w:ascii="Times New Roman" w:eastAsia="Times New Roman" w:hAnsi="Times New Roman" w:cs="Times New Roman"/>
          <w:spacing w:val="1"/>
          <w:lang w:val="en-US" w:bidi="bg-BG"/>
        </w:rPr>
        <w:t xml:space="preserve"> :</w:t>
      </w:r>
    </w:p>
    <w:p w:rsidR="00B55B43" w:rsidRPr="008443EF" w:rsidRDefault="00B55B43" w:rsidP="00B55B43">
      <w:pPr>
        <w:spacing w:line="360" w:lineRule="auto"/>
        <w:ind w:right="20"/>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val="en-US" w:bidi="bg-BG"/>
        </w:rPr>
        <w:t>-</w:t>
      </w:r>
      <w:r w:rsidRPr="008443EF">
        <w:rPr>
          <w:rFonts w:ascii="Times New Roman" w:eastAsia="Times New Roman" w:hAnsi="Times New Roman" w:cs="Times New Roman"/>
          <w:spacing w:val="1"/>
          <w:lang w:bidi="bg-BG"/>
        </w:rPr>
        <w:t xml:space="preserve">Организиране на работния процес, така че да се не се прекъсва   достъпа и достъпната среда </w:t>
      </w:r>
      <w:r w:rsidR="00F74C2B" w:rsidRPr="008443EF">
        <w:rPr>
          <w:rFonts w:ascii="Times New Roman" w:eastAsia="Times New Roman" w:hAnsi="Times New Roman" w:cs="Times New Roman"/>
          <w:spacing w:val="1"/>
          <w:lang w:bidi="bg-BG"/>
        </w:rPr>
        <w:t xml:space="preserve">около строежа; </w:t>
      </w:r>
    </w:p>
    <w:p w:rsidR="00B55B43" w:rsidRPr="008443EF" w:rsidRDefault="00B55B43" w:rsidP="00B55B43">
      <w:pPr>
        <w:spacing w:line="360" w:lineRule="auto"/>
        <w:ind w:right="20"/>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val="en-US" w:bidi="bg-BG"/>
        </w:rPr>
        <w:t>-</w:t>
      </w:r>
      <w:r w:rsidRPr="008443EF">
        <w:rPr>
          <w:rFonts w:ascii="Times New Roman" w:eastAsia="Times New Roman" w:hAnsi="Times New Roman" w:cs="Times New Roman"/>
          <w:spacing w:val="1"/>
          <w:lang w:bidi="bg-BG"/>
        </w:rPr>
        <w:t xml:space="preserve">Организиране на работния процес, така че да се минимизира неудобството за </w:t>
      </w:r>
      <w:r w:rsidR="00F74C2B" w:rsidRPr="008443EF">
        <w:rPr>
          <w:rFonts w:ascii="Times New Roman" w:eastAsia="Times New Roman" w:hAnsi="Times New Roman" w:cs="Times New Roman"/>
          <w:spacing w:val="1"/>
          <w:lang w:bidi="bg-BG"/>
        </w:rPr>
        <w:t>транспорта и пешеходците</w:t>
      </w:r>
      <w:r w:rsidRPr="008443EF">
        <w:rPr>
          <w:rFonts w:ascii="Times New Roman" w:eastAsia="Times New Roman" w:hAnsi="Times New Roman" w:cs="Times New Roman"/>
          <w:spacing w:val="1"/>
          <w:lang w:bidi="bg-BG"/>
        </w:rPr>
        <w:t xml:space="preserve"> и гарантира безопасността </w:t>
      </w:r>
      <w:r w:rsidR="00F74C2B" w:rsidRPr="008443EF">
        <w:rPr>
          <w:rFonts w:ascii="Times New Roman" w:eastAsia="Times New Roman" w:hAnsi="Times New Roman" w:cs="Times New Roman"/>
          <w:spacing w:val="1"/>
          <w:lang w:bidi="bg-BG"/>
        </w:rPr>
        <w:t>им ;</w:t>
      </w:r>
    </w:p>
    <w:p w:rsidR="00B55B43" w:rsidRPr="008443EF" w:rsidRDefault="00B55B43" w:rsidP="00B55B43">
      <w:pPr>
        <w:spacing w:line="360" w:lineRule="auto"/>
        <w:ind w:right="20"/>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val="en-US" w:bidi="bg-BG"/>
        </w:rPr>
        <w:t>-</w:t>
      </w:r>
      <w:r w:rsidRPr="008443EF">
        <w:rPr>
          <w:rFonts w:ascii="Times New Roman" w:eastAsia="Times New Roman" w:hAnsi="Times New Roman" w:cs="Times New Roman"/>
          <w:spacing w:val="1"/>
          <w:lang w:bidi="bg-BG"/>
        </w:rPr>
        <w:t>Организиране на работния процес, така че да се минимизира неудобството за гражданите в близост до обекта от прах, шум, замърсяване;</w:t>
      </w:r>
    </w:p>
    <w:p w:rsidR="00B55B43" w:rsidRPr="008443EF" w:rsidRDefault="00B55B43" w:rsidP="00B55B43">
      <w:pPr>
        <w:spacing w:after="151" w:line="360" w:lineRule="auto"/>
        <w:ind w:right="20"/>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val="en-US" w:bidi="bg-BG"/>
        </w:rPr>
        <w:t>-</w:t>
      </w:r>
      <w:r w:rsidRPr="008443EF">
        <w:rPr>
          <w:rFonts w:ascii="Times New Roman" w:eastAsia="Times New Roman" w:hAnsi="Times New Roman" w:cs="Times New Roman"/>
          <w:spacing w:val="1"/>
          <w:lang w:bidi="bg-BG"/>
        </w:rPr>
        <w:t>Информиране на   гражданите (живущи и работещи в близост до обекта) относно предстоящи строително-монтажни работи.</w:t>
      </w:r>
    </w:p>
    <w:p w:rsidR="00B55B43" w:rsidRPr="008443EF" w:rsidRDefault="00B55B43" w:rsidP="00B55B43">
      <w:pPr>
        <w:spacing w:after="60" w:line="360" w:lineRule="auto"/>
        <w:ind w:right="20"/>
        <w:jc w:val="both"/>
        <w:rPr>
          <w:rFonts w:ascii="Times New Roman" w:eastAsia="Times New Roman" w:hAnsi="Times New Roman" w:cs="Times New Roman"/>
          <w:spacing w:val="1"/>
          <w:lang w:bidi="bg-BG"/>
        </w:rPr>
      </w:pPr>
      <w:r w:rsidRPr="008443EF">
        <w:rPr>
          <w:rFonts w:ascii="Times New Roman" w:eastAsia="Times New Roman" w:hAnsi="Times New Roman" w:cs="Times New Roman"/>
          <w:b/>
          <w:color w:val="auto"/>
          <w:spacing w:val="1"/>
          <w:lang w:eastAsia="en-US"/>
        </w:rPr>
        <w:t>7.</w:t>
      </w:r>
      <w:r w:rsidRPr="008443EF">
        <w:rPr>
          <w:rFonts w:ascii="Times New Roman" w:eastAsia="Times New Roman" w:hAnsi="Times New Roman" w:cs="Times New Roman"/>
          <w:spacing w:val="1"/>
          <w:lang w:bidi="bg-BG"/>
        </w:rPr>
        <w:t xml:space="preserve"> </w:t>
      </w:r>
      <w:r w:rsidRPr="008443EF">
        <w:rPr>
          <w:rFonts w:ascii="Times New Roman" w:eastAsia="Times New Roman" w:hAnsi="Times New Roman" w:cs="Times New Roman"/>
          <w:b/>
          <w:bCs/>
          <w:color w:val="auto"/>
        </w:rPr>
        <w:t>Мерки за опазване на околната среда</w:t>
      </w:r>
      <w:r w:rsidRPr="008443EF">
        <w:rPr>
          <w:rFonts w:ascii="Times New Roman" w:hAnsi="Times New Roman" w:cs="Times New Roman"/>
          <w:b/>
          <w:color w:val="auto"/>
        </w:rPr>
        <w:t xml:space="preserve"> </w:t>
      </w:r>
      <w:r w:rsidRPr="008443EF">
        <w:rPr>
          <w:rFonts w:ascii="Times New Roman" w:eastAsia="Times New Roman" w:hAnsi="Times New Roman" w:cs="Times New Roman"/>
          <w:b/>
          <w:color w:val="auto"/>
          <w:spacing w:val="1"/>
          <w:lang w:val="en-US" w:eastAsia="en-US"/>
        </w:rPr>
        <w:t xml:space="preserve">(Приложение </w:t>
      </w:r>
      <w:r w:rsidRPr="008443EF">
        <w:rPr>
          <w:rFonts w:ascii="Times New Roman" w:eastAsia="Times New Roman" w:hAnsi="Times New Roman" w:cs="Times New Roman"/>
          <w:b/>
          <w:color w:val="auto"/>
          <w:spacing w:val="1"/>
          <w:lang w:eastAsia="en-US"/>
        </w:rPr>
        <w:t>6</w:t>
      </w:r>
      <w:r w:rsidRPr="008443EF">
        <w:rPr>
          <w:rFonts w:ascii="Times New Roman" w:eastAsia="Times New Roman" w:hAnsi="Times New Roman" w:cs="Times New Roman"/>
          <w:b/>
          <w:color w:val="auto"/>
          <w:spacing w:val="1"/>
          <w:lang w:val="en-US" w:eastAsia="en-US"/>
        </w:rPr>
        <w:t>)</w:t>
      </w:r>
      <w:r w:rsidRPr="008443EF">
        <w:rPr>
          <w:rFonts w:ascii="Times New Roman" w:eastAsia="Times New Roman" w:hAnsi="Times New Roman" w:cs="Times New Roman"/>
          <w:spacing w:val="1"/>
          <w:lang w:bidi="bg-BG"/>
        </w:rPr>
        <w:t xml:space="preserve"> </w:t>
      </w:r>
    </w:p>
    <w:p w:rsidR="00B55B43" w:rsidRPr="008443EF" w:rsidRDefault="00B55B43" w:rsidP="00B55B43">
      <w:pPr>
        <w:spacing w:after="60" w:line="360" w:lineRule="auto"/>
        <w:ind w:right="20"/>
        <w:jc w:val="both"/>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bidi="bg-BG"/>
        </w:rPr>
        <w:t xml:space="preserve">Предложение за реализация на мерки по базови аспекти идентифицирани от възложителя за ограничаване на негативното влияние от строителния процес върху околната среда. </w:t>
      </w:r>
    </w:p>
    <w:p w:rsidR="00B55B43" w:rsidRPr="008443EF" w:rsidRDefault="00B55B43" w:rsidP="00B55B43">
      <w:pPr>
        <w:spacing w:after="60" w:line="360" w:lineRule="auto"/>
        <w:ind w:right="20"/>
        <w:jc w:val="both"/>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bidi="bg-BG"/>
        </w:rPr>
        <w:t>Мерките е необходимо задължително да са съгласно базовите аспекти идентифицирани от възложителя,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Всяка мярка е необходимо да съдържа едновременно следните три компонента: А). Предложение относно обхвата и предмета на мярката, целен екологичен ефект; и Б). Текущо прилагане на мярката и предприемане и прилагане на действия в случаите на отклонение от изпълнението й; и В)План за организация за изпълнение на мярката, с посочване на ресурсите(технически и човешки), които ще се използват. Базовите аспекти идентифицирани от възложителя са:</w:t>
      </w:r>
    </w:p>
    <w:p w:rsidR="00B55B43" w:rsidRPr="008443EF" w:rsidRDefault="00B55B43" w:rsidP="00B55B43">
      <w:pPr>
        <w:widowControl/>
        <w:numPr>
          <w:ilvl w:val="0"/>
          <w:numId w:val="36"/>
        </w:numPr>
        <w:spacing w:after="200" w:line="360" w:lineRule="auto"/>
        <w:ind w:right="20"/>
        <w:jc w:val="both"/>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bidi="bg-BG"/>
        </w:rPr>
        <w:t xml:space="preserve"> Недопускане на замърсяване на работните и прилежащите площи с отработени горива, масла и др.работни течности от механизацията;</w:t>
      </w:r>
    </w:p>
    <w:p w:rsidR="00B55B43" w:rsidRPr="008443EF" w:rsidRDefault="00B55B43" w:rsidP="00B55B43">
      <w:pPr>
        <w:widowControl/>
        <w:numPr>
          <w:ilvl w:val="0"/>
          <w:numId w:val="36"/>
        </w:numPr>
        <w:spacing w:after="200" w:line="360" w:lineRule="auto"/>
        <w:jc w:val="both"/>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bidi="bg-BG"/>
        </w:rPr>
        <w:t xml:space="preserve"> Намаляване запрашеността на атмосферния въздух и шума при изпълнение на поръчката;</w:t>
      </w:r>
    </w:p>
    <w:p w:rsidR="00B55B43" w:rsidRPr="008443EF" w:rsidRDefault="00B55B43" w:rsidP="00B55B43">
      <w:pPr>
        <w:widowControl/>
        <w:numPr>
          <w:ilvl w:val="0"/>
          <w:numId w:val="36"/>
        </w:numPr>
        <w:spacing w:after="200" w:line="360" w:lineRule="auto"/>
        <w:jc w:val="both"/>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bidi="bg-BG"/>
        </w:rPr>
        <w:t xml:space="preserve"> Управление на генерираните строителни отпадъци в процеса на строителство;</w:t>
      </w:r>
    </w:p>
    <w:p w:rsidR="00B55B43" w:rsidRPr="008443EF" w:rsidRDefault="00B55B43" w:rsidP="00B55B43">
      <w:pPr>
        <w:widowControl/>
        <w:numPr>
          <w:ilvl w:val="0"/>
          <w:numId w:val="36"/>
        </w:numPr>
        <w:spacing w:after="200" w:line="360" w:lineRule="auto"/>
        <w:jc w:val="both"/>
        <w:rPr>
          <w:rFonts w:ascii="Times New Roman" w:eastAsia="Times New Roman" w:hAnsi="Times New Roman" w:cs="Times New Roman"/>
          <w:spacing w:val="1"/>
          <w:lang w:bidi="bg-BG"/>
        </w:rPr>
      </w:pPr>
      <w:r w:rsidRPr="008443EF">
        <w:rPr>
          <w:rFonts w:ascii="Times New Roman" w:eastAsia="Times New Roman" w:hAnsi="Times New Roman" w:cs="Times New Roman"/>
          <w:spacing w:val="1"/>
          <w:lang w:bidi="bg-BG"/>
        </w:rPr>
        <w:t>Оптимизиране на графиците за доставка на материали за намаляване на трафика</w:t>
      </w:r>
    </w:p>
    <w:p w:rsidR="00B55B43" w:rsidRPr="008443EF" w:rsidRDefault="00B55B43" w:rsidP="00B55B43">
      <w:pPr>
        <w:spacing w:line="360" w:lineRule="auto"/>
        <w:jc w:val="both"/>
        <w:rPr>
          <w:rFonts w:ascii="Times New Roman" w:eastAsia="Times New Roman" w:hAnsi="Times New Roman" w:cs="Times New Roman"/>
          <w:spacing w:val="1"/>
          <w:lang w:bidi="bg-BG"/>
        </w:rPr>
      </w:pPr>
    </w:p>
    <w:p w:rsidR="00B55B43" w:rsidRPr="008443EF" w:rsidRDefault="00B55B43" w:rsidP="00B55B43">
      <w:pPr>
        <w:spacing w:line="360" w:lineRule="auto"/>
        <w:ind w:firstLine="720"/>
        <w:jc w:val="both"/>
        <w:rPr>
          <w:rFonts w:ascii="Times New Roman" w:eastAsia="Times New Roman" w:hAnsi="Times New Roman" w:cs="Times New Roman"/>
          <w:spacing w:val="1"/>
          <w:lang w:bidi="bg-BG"/>
        </w:rPr>
      </w:pPr>
      <w:r w:rsidRPr="008443EF">
        <w:rPr>
          <w:rFonts w:ascii="Times New Roman" w:hAnsi="Times New Roman" w:cs="Times New Roman"/>
          <w:color w:val="auto"/>
        </w:rPr>
        <w:lastRenderedPageBreak/>
        <w:t>Предложение за План за отпадъците, генерирани вследствие изпълнението предмета на поръчката, включващ категоризация на отпадъците, разпределение на задълженията, честота на събиране, начин на депониране/оползотворяване/рециклиране.</w:t>
      </w:r>
    </w:p>
    <w:p w:rsidR="00B55B43" w:rsidRPr="008443EF" w:rsidRDefault="00B55B43" w:rsidP="00B55B43">
      <w:pPr>
        <w:tabs>
          <w:tab w:val="left" w:pos="567"/>
        </w:tabs>
        <w:spacing w:before="100" w:line="360" w:lineRule="auto"/>
        <w:jc w:val="both"/>
        <w:rPr>
          <w:rFonts w:ascii="Times New Roman" w:hAnsi="Times New Roman" w:cs="Times New Roman"/>
          <w:b/>
          <w:color w:val="auto"/>
        </w:rPr>
      </w:pPr>
    </w:p>
    <w:p w:rsidR="00B55B43" w:rsidRPr="008443EF" w:rsidRDefault="00B55B43" w:rsidP="00B55B43">
      <w:pPr>
        <w:tabs>
          <w:tab w:val="left" w:pos="567"/>
        </w:tabs>
        <w:spacing w:before="100" w:line="360" w:lineRule="auto"/>
        <w:jc w:val="both"/>
        <w:rPr>
          <w:rFonts w:ascii="Times New Roman" w:hAnsi="Times New Roman" w:cs="Times New Roman"/>
          <w:b/>
          <w:color w:val="auto"/>
        </w:rPr>
      </w:pPr>
      <w:r w:rsidRPr="008443EF">
        <w:rPr>
          <w:rFonts w:ascii="Times New Roman" w:hAnsi="Times New Roman" w:cs="Times New Roman"/>
          <w:b/>
          <w:color w:val="auto"/>
        </w:rPr>
        <w:t>8.</w:t>
      </w:r>
      <w:r w:rsidRPr="008443EF">
        <w:rPr>
          <w:rFonts w:ascii="Times New Roman" w:hAnsi="Times New Roman" w:cs="Times New Roman"/>
          <w:b/>
          <w:bCs/>
          <w:iCs/>
          <w:color w:val="auto"/>
        </w:rPr>
        <w:t xml:space="preserve"> </w:t>
      </w:r>
      <w:r w:rsidRPr="008443EF">
        <w:rPr>
          <w:rFonts w:ascii="Times New Roman" w:hAnsi="Times New Roman" w:cs="Times New Roman"/>
          <w:b/>
          <w:color w:val="auto"/>
          <w:lang w:val="ru-RU"/>
        </w:rPr>
        <w:t>Предложение за управление на риска</w:t>
      </w:r>
      <w:r w:rsidRPr="008443EF">
        <w:rPr>
          <w:rFonts w:ascii="Times New Roman" w:eastAsia="Times New Roman" w:hAnsi="Times New Roman" w:cs="Times New Roman"/>
          <w:b/>
          <w:color w:val="auto"/>
        </w:rPr>
        <w:t xml:space="preserve"> </w:t>
      </w:r>
      <w:r w:rsidRPr="008443EF">
        <w:rPr>
          <w:rFonts w:ascii="Times New Roman" w:hAnsi="Times New Roman" w:cs="Times New Roman"/>
          <w:b/>
          <w:color w:val="auto"/>
        </w:rPr>
        <w:t>(Приложение 7)</w:t>
      </w:r>
      <w:r w:rsidRPr="008443EF">
        <w:rPr>
          <w:rFonts w:ascii="Times New Roman" w:hAnsi="Times New Roman" w:cs="Times New Roman"/>
          <w:b/>
          <w:bCs/>
          <w:iCs/>
          <w:color w:val="auto"/>
        </w:rPr>
        <w:t>.</w:t>
      </w:r>
    </w:p>
    <w:p w:rsidR="00B55B43" w:rsidRPr="008443EF" w:rsidRDefault="00B55B43" w:rsidP="00B55B43">
      <w:pPr>
        <w:spacing w:before="100" w:line="360" w:lineRule="auto"/>
        <w:ind w:firstLine="567"/>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Минимални изисквания към съдържанието на предложението:</w:t>
      </w:r>
    </w:p>
    <w:p w:rsidR="00B55B43" w:rsidRPr="008443EF" w:rsidRDefault="00B55B43" w:rsidP="00B55B43">
      <w:pPr>
        <w:widowControl/>
        <w:spacing w:before="100" w:after="200" w:line="360" w:lineRule="auto"/>
        <w:jc w:val="both"/>
        <w:rPr>
          <w:rFonts w:ascii="Times New Roman" w:hAnsi="Times New Roman" w:cs="Times New Roman"/>
          <w:bCs/>
          <w:iCs/>
          <w:color w:val="auto"/>
          <w:lang w:val="ru-RU"/>
        </w:rPr>
      </w:pPr>
      <w:r w:rsidRPr="008443EF">
        <w:rPr>
          <w:rFonts w:ascii="Times New Roman" w:hAnsi="Times New Roman" w:cs="Times New Roman"/>
          <w:color w:val="auto"/>
        </w:rPr>
        <w:t xml:space="preserve"> </w:t>
      </w:r>
      <w:r w:rsidRPr="008443EF">
        <w:rPr>
          <w:rFonts w:ascii="Times New Roman" w:hAnsi="Times New Roman" w:cs="Times New Roman"/>
          <w:color w:val="auto"/>
          <w:lang w:val="ru-RU"/>
        </w:rPr>
        <w:t xml:space="preserve">- качествен и количествен </w:t>
      </w:r>
      <w:r w:rsidRPr="008443EF">
        <w:rPr>
          <w:rFonts w:ascii="Times New Roman" w:hAnsi="Times New Roman" w:cs="Times New Roman"/>
          <w:bCs/>
          <w:iCs/>
          <w:color w:val="auto"/>
          <w:lang w:val="ru-RU"/>
        </w:rPr>
        <w:t xml:space="preserve">анализ на всеки от дефинираните от Възложителя рискове, </w:t>
      </w:r>
      <w:r w:rsidRPr="008443EF">
        <w:rPr>
          <w:rFonts w:ascii="Times New Roman" w:eastAsia="Times New Roman" w:hAnsi="Times New Roman" w:cs="Times New Roman"/>
          <w:color w:val="auto"/>
        </w:rPr>
        <w:t>които могат да предизвикат затруднения в планираната организация на строителната площадка,</w:t>
      </w:r>
      <w:r w:rsidRPr="008443EF">
        <w:rPr>
          <w:rFonts w:ascii="Times New Roman" w:hAnsi="Times New Roman" w:cs="Times New Roman"/>
          <w:bCs/>
          <w:iCs/>
          <w:color w:val="auto"/>
          <w:lang w:val="ru-RU"/>
        </w:rPr>
        <w:t xml:space="preserve"> като съответният риск следва минимум да бъде класифициран по вид, </w:t>
      </w:r>
    </w:p>
    <w:p w:rsidR="00B55B43" w:rsidRPr="008443EF" w:rsidRDefault="00B55B43" w:rsidP="00B55B43">
      <w:pPr>
        <w:widowControl/>
        <w:spacing w:before="100" w:after="200" w:line="360" w:lineRule="auto"/>
        <w:jc w:val="both"/>
        <w:rPr>
          <w:rFonts w:ascii="Times New Roman" w:hAnsi="Times New Roman" w:cs="Times New Roman"/>
          <w:bCs/>
          <w:iCs/>
          <w:color w:val="auto"/>
          <w:lang w:val="ru-RU"/>
        </w:rPr>
      </w:pPr>
      <w:r w:rsidRPr="008443EF">
        <w:rPr>
          <w:rFonts w:ascii="Times New Roman" w:hAnsi="Times New Roman" w:cs="Times New Roman"/>
          <w:bCs/>
          <w:iCs/>
          <w:color w:val="auto"/>
          <w:lang w:val="ru-RU"/>
        </w:rPr>
        <w:t xml:space="preserve">- да се оцени вероятността за проявлението и степента на въздействие му върху изпълнението на дейностите от предмета на поръчката, които ще бъдат засегнати от съответния риск; </w:t>
      </w:r>
    </w:p>
    <w:p w:rsidR="00B55B43" w:rsidRPr="008443EF" w:rsidRDefault="00B55B43" w:rsidP="00B55B43">
      <w:pPr>
        <w:widowControl/>
        <w:spacing w:before="100" w:after="200" w:line="360" w:lineRule="auto"/>
        <w:jc w:val="both"/>
        <w:rPr>
          <w:rFonts w:ascii="Times New Roman" w:hAnsi="Times New Roman" w:cs="Times New Roman"/>
          <w:bCs/>
          <w:iCs/>
          <w:color w:val="auto"/>
          <w:lang w:val="ru-RU"/>
        </w:rPr>
      </w:pPr>
      <w:r w:rsidRPr="008443EF">
        <w:rPr>
          <w:rFonts w:ascii="Times New Roman" w:hAnsi="Times New Roman" w:cs="Times New Roman"/>
          <w:bCs/>
          <w:iCs/>
          <w:color w:val="auto"/>
          <w:lang w:val="ru-RU"/>
        </w:rPr>
        <w:t xml:space="preserve">- да се предложи програма за управление на риска, която да включва: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 </w:t>
      </w:r>
    </w:p>
    <w:p w:rsidR="00B55B43" w:rsidRPr="008443EF" w:rsidRDefault="00B55B43" w:rsidP="00B55B43">
      <w:pPr>
        <w:widowControl/>
        <w:spacing w:before="100" w:after="200" w:line="360" w:lineRule="auto"/>
        <w:jc w:val="both"/>
        <w:rPr>
          <w:rFonts w:ascii="Times New Roman" w:hAnsi="Times New Roman" w:cs="Times New Roman"/>
          <w:color w:val="auto"/>
          <w:lang w:val="ru-RU"/>
        </w:rPr>
      </w:pPr>
      <w:r w:rsidRPr="008443EF">
        <w:rPr>
          <w:rFonts w:ascii="Times New Roman" w:hAnsi="Times New Roman" w:cs="Times New Roman"/>
          <w:color w:val="auto"/>
          <w:lang w:val="ru-RU"/>
        </w:rPr>
        <w:t xml:space="preserve">Възложителят дефинира следните рискове, които могат да възникнат при изпълнението на </w:t>
      </w:r>
      <w:r w:rsidRPr="008443EF">
        <w:rPr>
          <w:rFonts w:ascii="Times New Roman" w:eastAsia="Times New Roman" w:hAnsi="Times New Roman" w:cs="Times New Roman"/>
          <w:color w:val="auto"/>
          <w:lang w:val="ru-RU"/>
        </w:rPr>
        <w:t xml:space="preserve">обекта  </w:t>
      </w:r>
      <w:r w:rsidRPr="008443EF">
        <w:rPr>
          <w:rFonts w:ascii="Times New Roman" w:eastAsia="Times New Roman" w:hAnsi="Times New Roman" w:cs="Times New Roman"/>
          <w:b/>
          <w:color w:val="auto"/>
        </w:rPr>
        <w:t xml:space="preserve"> </w:t>
      </w:r>
      <w:r w:rsidRPr="008443EF">
        <w:rPr>
          <w:rFonts w:ascii="Times New Roman" w:hAnsi="Times New Roman" w:cs="Times New Roman"/>
          <w:color w:val="auto"/>
          <w:lang w:val="ru-RU"/>
        </w:rPr>
        <w:t>и които следва да бъдат отчетени от Участниците при подготовката на Предложението им за изпълнение на поръчката, а именно:</w:t>
      </w:r>
    </w:p>
    <w:p w:rsidR="00B55B43" w:rsidRPr="008443EF" w:rsidRDefault="00B55B43" w:rsidP="00B55B43">
      <w:pPr>
        <w:widowControl/>
        <w:spacing w:before="100" w:after="200" w:line="360" w:lineRule="auto"/>
        <w:jc w:val="both"/>
        <w:rPr>
          <w:rFonts w:ascii="Times New Roman" w:hAnsi="Times New Roman" w:cs="Times New Roman"/>
          <w:color w:val="auto"/>
          <w:lang w:val="ru-RU"/>
        </w:rPr>
      </w:pPr>
      <w:r w:rsidRPr="008443EF">
        <w:rPr>
          <w:rFonts w:ascii="Times New Roman" w:hAnsi="Times New Roman" w:cs="Times New Roman"/>
          <w:color w:val="auto"/>
          <w:lang w:val="ru-RU"/>
        </w:rPr>
        <w:t>1. Закъснение началото на започване на изпълнението на строително-монтажните работи;</w:t>
      </w:r>
    </w:p>
    <w:p w:rsidR="00B55B43" w:rsidRPr="008443EF" w:rsidRDefault="00B55B43" w:rsidP="00B55B43">
      <w:pPr>
        <w:widowControl/>
        <w:spacing w:before="100" w:after="200" w:line="360" w:lineRule="auto"/>
        <w:jc w:val="both"/>
        <w:rPr>
          <w:rFonts w:ascii="Times New Roman" w:hAnsi="Times New Roman" w:cs="Times New Roman"/>
          <w:color w:val="auto"/>
          <w:lang w:val="ru-RU"/>
        </w:rPr>
      </w:pPr>
      <w:r w:rsidRPr="008443EF">
        <w:rPr>
          <w:rFonts w:ascii="Times New Roman" w:hAnsi="Times New Roman" w:cs="Times New Roman"/>
          <w:color w:val="auto"/>
          <w:lang w:val="ru-RU"/>
        </w:rPr>
        <w:t>2. Изоставане от графика при текущото изпълнение на дейностите по изпълнение на СМР;</w:t>
      </w:r>
    </w:p>
    <w:p w:rsidR="00B55B43" w:rsidRPr="008443EF" w:rsidRDefault="00B55B43" w:rsidP="00B55B43">
      <w:pPr>
        <w:widowControl/>
        <w:spacing w:before="100" w:after="200" w:line="360" w:lineRule="auto"/>
        <w:jc w:val="both"/>
        <w:rPr>
          <w:rFonts w:ascii="Times New Roman" w:hAnsi="Times New Roman" w:cs="Times New Roman"/>
          <w:color w:val="auto"/>
          <w:lang w:val="ru-RU"/>
        </w:rPr>
      </w:pPr>
      <w:r w:rsidRPr="008443EF">
        <w:rPr>
          <w:rFonts w:ascii="Times New Roman" w:hAnsi="Times New Roman" w:cs="Times New Roman"/>
          <w:color w:val="auto"/>
          <w:lang w:val="ru-RU"/>
        </w:rPr>
        <w:t>3. Закъснение за окончателно приключване и предаване на строежа;</w:t>
      </w:r>
    </w:p>
    <w:p w:rsidR="00B55B43" w:rsidRPr="008443EF" w:rsidRDefault="00B55B43" w:rsidP="00B55B43">
      <w:pPr>
        <w:widowControl/>
        <w:spacing w:before="100" w:after="200" w:line="360" w:lineRule="auto"/>
        <w:jc w:val="both"/>
        <w:rPr>
          <w:rFonts w:ascii="Times New Roman" w:hAnsi="Times New Roman" w:cs="Times New Roman"/>
          <w:color w:val="auto"/>
          <w:lang w:val="ru-RU"/>
        </w:rPr>
      </w:pPr>
      <w:r w:rsidRPr="008443EF">
        <w:rPr>
          <w:rFonts w:ascii="Times New Roman" w:hAnsi="Times New Roman" w:cs="Times New Roman"/>
          <w:color w:val="auto"/>
          <w:lang w:val="ru-RU"/>
        </w:rPr>
        <w:t>4. Трудности с  използваната от изпълнителя техника и/или човешки ресурси;</w:t>
      </w:r>
    </w:p>
    <w:p w:rsidR="00B55B43" w:rsidRPr="008443EF" w:rsidRDefault="00B55B43" w:rsidP="00B55B43">
      <w:pPr>
        <w:widowControl/>
        <w:spacing w:before="100" w:after="200" w:line="360" w:lineRule="auto"/>
        <w:jc w:val="both"/>
        <w:rPr>
          <w:rFonts w:ascii="Times New Roman" w:hAnsi="Times New Roman" w:cs="Times New Roman"/>
          <w:color w:val="auto"/>
          <w:lang w:val="ru-RU"/>
        </w:rPr>
      </w:pPr>
      <w:r w:rsidRPr="008443EF">
        <w:rPr>
          <w:rFonts w:ascii="Times New Roman" w:hAnsi="Times New Roman" w:cs="Times New Roman"/>
          <w:color w:val="auto"/>
          <w:lang w:val="ru-RU"/>
        </w:rPr>
        <w:t>5. Липса и/или недостатъчно съдействие и/или информация от страна на други участници в строителния процес и/или компетентни държавни и/или общински органи и инстанции;</w:t>
      </w:r>
    </w:p>
    <w:p w:rsidR="00B55B43" w:rsidRPr="008443EF" w:rsidRDefault="00B55B43" w:rsidP="00B55B43">
      <w:pPr>
        <w:widowControl/>
        <w:spacing w:before="100" w:after="200" w:line="360" w:lineRule="auto"/>
        <w:jc w:val="both"/>
        <w:rPr>
          <w:rFonts w:ascii="Times New Roman" w:hAnsi="Times New Roman" w:cs="Times New Roman"/>
          <w:color w:val="auto"/>
          <w:lang w:val="ru-RU"/>
        </w:rPr>
      </w:pPr>
      <w:r w:rsidRPr="008443EF">
        <w:rPr>
          <w:rFonts w:ascii="Times New Roman" w:hAnsi="Times New Roman" w:cs="Times New Roman"/>
          <w:color w:val="auto"/>
          <w:lang w:val="ru-RU"/>
        </w:rPr>
        <w:t xml:space="preserve">6. Липса и/или неточности в проектната документация; </w:t>
      </w:r>
    </w:p>
    <w:p w:rsidR="00B55B43" w:rsidRPr="008443EF" w:rsidRDefault="00B55B43" w:rsidP="00B55B43">
      <w:pPr>
        <w:widowControl/>
        <w:spacing w:before="100" w:after="200" w:line="360" w:lineRule="auto"/>
        <w:jc w:val="both"/>
        <w:rPr>
          <w:rFonts w:ascii="Times New Roman" w:hAnsi="Times New Roman" w:cs="Times New Roman"/>
          <w:color w:val="auto"/>
          <w:lang w:val="ru-RU"/>
        </w:rPr>
      </w:pPr>
      <w:r w:rsidRPr="008443EF">
        <w:rPr>
          <w:rFonts w:ascii="Times New Roman" w:hAnsi="Times New Roman" w:cs="Times New Roman"/>
          <w:color w:val="auto"/>
          <w:lang w:val="ru-RU"/>
        </w:rPr>
        <w:t>7. Промени в законодателството на Република България и/или на Европейския съюз, свързани с изпълнението на договора за обществена поръчка.</w:t>
      </w:r>
    </w:p>
    <w:p w:rsidR="00B55B43" w:rsidRPr="008443EF" w:rsidRDefault="00B55B43" w:rsidP="00B55B43">
      <w:pPr>
        <w:widowControl/>
        <w:spacing w:before="120" w:after="200" w:line="360" w:lineRule="auto"/>
        <w:ind w:right="-6"/>
        <w:jc w:val="both"/>
        <w:rPr>
          <w:rFonts w:ascii="Times New Roman" w:eastAsia="Times New Roman" w:hAnsi="Times New Roman" w:cs="Times New Roman"/>
          <w:b/>
          <w:color w:val="auto"/>
        </w:rPr>
      </w:pPr>
      <w:r w:rsidRPr="008443EF">
        <w:rPr>
          <w:rFonts w:ascii="Times New Roman" w:eastAsia="Times New Roman" w:hAnsi="Times New Roman" w:cs="Times New Roman"/>
          <w:b/>
          <w:color w:val="auto"/>
        </w:rPr>
        <w:lastRenderedPageBreak/>
        <w:t xml:space="preserve">9. План за осигуряване на гаранционната поддръжка и устойчивост на обекта </w:t>
      </w:r>
      <w:r w:rsidRPr="008443EF">
        <w:rPr>
          <w:rFonts w:ascii="Times New Roman" w:hAnsi="Times New Roman" w:cs="Times New Roman"/>
          <w:b/>
          <w:color w:val="auto"/>
        </w:rPr>
        <w:t>(Приложение 8)</w:t>
      </w:r>
      <w:r w:rsidRPr="008443EF">
        <w:rPr>
          <w:rFonts w:ascii="Times New Roman" w:eastAsia="Batang" w:hAnsi="Times New Roman" w:cs="Times New Roman"/>
          <w:color w:val="auto"/>
        </w:rPr>
        <w:t xml:space="preserve"> </w:t>
      </w:r>
    </w:p>
    <w:p w:rsidR="00B55B43" w:rsidRPr="008443EF" w:rsidRDefault="00B55B43" w:rsidP="00B55B43">
      <w:pPr>
        <w:widowControl/>
        <w:spacing w:before="100" w:line="360" w:lineRule="auto"/>
        <w:ind w:firstLine="567"/>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Минимални изисквания на Възложителя към плана за осигуряване на гаранционната поддръжка и устойчивост на изпълнения обект:</w:t>
      </w:r>
    </w:p>
    <w:p w:rsidR="00B55B43" w:rsidRPr="008443EF" w:rsidRDefault="00B55B43" w:rsidP="00B55B43">
      <w:pPr>
        <w:widowControl/>
        <w:spacing w:before="100" w:line="360" w:lineRule="auto"/>
        <w:ind w:firstLine="567"/>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По време на гаранционния срок, участника ще отговаря за цялостната поддръжка на обекта в годно експлоатационно състояние в рамките гаранционните условия.</w:t>
      </w:r>
    </w:p>
    <w:p w:rsidR="00B55B43" w:rsidRPr="008443EF" w:rsidRDefault="00B55B43" w:rsidP="00B55B43">
      <w:pPr>
        <w:widowControl/>
        <w:spacing w:before="100" w:line="360" w:lineRule="auto"/>
        <w:ind w:firstLine="567"/>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Участникът следва да предложи План за осигуряване на гаранционната поддръжка и устойчивост на изпълнения обект – предмет на поръчката, придружен с доказателства за ефективността на дейностите, включени в плана. Планът е необходимо да включва дейности и мерки за обезпечаване на гаранционната поддръжка със следния минимален обхват:</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По време на гаранционния срок, участникът ще носи отговорност за нормалното функциониране на обекта, гарантира неговото годно експлоатационно състояние, отговарящо на качествените характеристики и количествените параметри, заложени в техническия проект и техническата спецификация, постигнати на място и установени с Акт за установяване годността за приемане на строежа.</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Целта на представения от участника план е да дефинира начина на реализиране на гаранционната отговорност на участника, бързина и процедури при отстраняване на дефекти, които се констатират по време на експлоатацията в резултат на вложени материали, начин на изпълнение, годност на материали и технология.</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За целите на подготовката на Плана за осигуряване на нормалното функциониране и ползване на обекта и отстраняване на скрити дефекти, Възложителят представя разбирането си за нормално функциониране и ползване, както и съществени дефекти, а именно:</w:t>
      </w:r>
    </w:p>
    <w:p w:rsidR="00B55B43" w:rsidRPr="008443EF" w:rsidRDefault="00B55B43" w:rsidP="00B55B43">
      <w:pPr>
        <w:widowControl/>
        <w:numPr>
          <w:ilvl w:val="0"/>
          <w:numId w:val="37"/>
        </w:numPr>
        <w:spacing w:after="200" w:line="360" w:lineRule="auto"/>
        <w:contextualSpacing/>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Непрекъснато функциониране на </w:t>
      </w:r>
      <w:r w:rsidR="00F74C2B" w:rsidRPr="008443EF">
        <w:rPr>
          <w:rFonts w:ascii="Times New Roman" w:hAnsi="Times New Roman" w:cs="Times New Roman"/>
          <w:color w:val="auto"/>
          <w:lang w:eastAsia="en-US"/>
        </w:rPr>
        <w:t xml:space="preserve">водопровода и водопроводните отклонения; </w:t>
      </w:r>
    </w:p>
    <w:p w:rsidR="00B55B43" w:rsidRPr="008443EF" w:rsidRDefault="00B55B43" w:rsidP="00B55B43">
      <w:pPr>
        <w:widowControl/>
        <w:numPr>
          <w:ilvl w:val="0"/>
          <w:numId w:val="37"/>
        </w:numPr>
        <w:spacing w:after="20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Непрекъснатост на функциониране на </w:t>
      </w:r>
      <w:r w:rsidR="00F74C2B" w:rsidRPr="008443EF">
        <w:rPr>
          <w:rFonts w:ascii="Times New Roman" w:hAnsi="Times New Roman" w:cs="Times New Roman"/>
          <w:color w:val="auto"/>
          <w:lang w:eastAsia="en-US"/>
        </w:rPr>
        <w:t>спиратекни кранове, пожарни хидранти и въздушници</w:t>
      </w:r>
      <w:r w:rsidRPr="008443EF">
        <w:rPr>
          <w:rFonts w:ascii="Times New Roman" w:hAnsi="Times New Roman" w:cs="Times New Roman"/>
          <w:color w:val="auto"/>
          <w:lang w:eastAsia="en-US"/>
        </w:rPr>
        <w:t>.</w:t>
      </w:r>
    </w:p>
    <w:p w:rsidR="00F74C2B" w:rsidRPr="008443EF" w:rsidRDefault="00F74C2B" w:rsidP="00B55B43">
      <w:pPr>
        <w:widowControl/>
        <w:numPr>
          <w:ilvl w:val="0"/>
          <w:numId w:val="37"/>
        </w:numPr>
        <w:spacing w:after="20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Асфалтови покриития и тротоарни настилки;</w:t>
      </w:r>
    </w:p>
    <w:p w:rsidR="00B55B43" w:rsidRPr="008443EF" w:rsidRDefault="00B55B43" w:rsidP="00B55B43">
      <w:pPr>
        <w:widowControl/>
        <w:spacing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Съществени дефекти са такива, свързани с:</w:t>
      </w:r>
    </w:p>
    <w:p w:rsidR="00B55B43" w:rsidRPr="008443EF" w:rsidRDefault="00B55B43" w:rsidP="00B55B43">
      <w:pPr>
        <w:widowControl/>
        <w:numPr>
          <w:ilvl w:val="0"/>
          <w:numId w:val="37"/>
        </w:numPr>
        <w:spacing w:after="20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Дефекти в резултат на несъответствие на качеството на вложените материали с техническата спецификация, включително тяхната годност и дълготрайност;</w:t>
      </w:r>
    </w:p>
    <w:p w:rsidR="00B55B43" w:rsidRPr="008443EF" w:rsidRDefault="00B55B43" w:rsidP="00B55B43">
      <w:pPr>
        <w:widowControl/>
        <w:numPr>
          <w:ilvl w:val="0"/>
          <w:numId w:val="37"/>
        </w:numPr>
        <w:spacing w:after="20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lastRenderedPageBreak/>
        <w:t>Дефекти, свързани с начина на изпълнение на строително – монтажните работи;</w:t>
      </w:r>
    </w:p>
    <w:p w:rsidR="00B55B43" w:rsidRPr="008443EF" w:rsidRDefault="00B55B43" w:rsidP="00B55B43">
      <w:pPr>
        <w:widowControl/>
        <w:numPr>
          <w:ilvl w:val="0"/>
          <w:numId w:val="37"/>
        </w:numPr>
        <w:spacing w:after="20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Срок на годност в съчетание на материал и технология.</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Планът, представен от участника, следва да съдържа предложение за изпълнение на необходимите превантивни и коригиращи дейности, за постигане на нормално функциониране и отстраняване на дефекти, свързани с по-горе описаните аспекти и дефекти. Съдържанието на плана е със следния минимален обхват:</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Съдържанието на плана е със следния минимален обхват:</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 Превантивен мониторинг чрез регулярни огледи на място и/или други методи по предложение на участника (превантивни действия).</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В тази част на плана участникът следва да предложи методи за наблюдение и оценка на състоянието на обекта по време на гаранционния период, включително честота на наблюдение, основни характеристики – обект на наблюдение, периодичност на докладване. Планираните методи, характеристики и периодичност да бъдат обвързани с осигуряването на нормално функциониране на обекта, както и предпоставки за появата на дефекти с цел ранна диагностика на проблеми, свързани с функционирането на обекта. </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Минималните изисквания на Възложителя за честота на превантивен мониторинг е на всеки 6 месеца.</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Планът, представен от участника, следва да съдържа предложение за изпълнение на необходимите коригиращи дейности, за постигане на нормално функциониране и отстраняване на дефекти, свързани с по-горе описаните аспекти и дефекти. </w:t>
      </w:r>
    </w:p>
    <w:p w:rsidR="00B55B43" w:rsidRPr="008443EF" w:rsidRDefault="00B55B43" w:rsidP="00B55B43">
      <w:pPr>
        <w:widowControl/>
        <w:numPr>
          <w:ilvl w:val="0"/>
          <w:numId w:val="37"/>
        </w:numPr>
        <w:spacing w:after="200" w:line="360" w:lineRule="auto"/>
        <w:ind w:firstLine="360"/>
        <w:contextualSpacing/>
        <w:jc w:val="both"/>
        <w:rPr>
          <w:rFonts w:ascii="Times New Roman" w:hAnsi="Times New Roman" w:cs="Times New Roman"/>
          <w:color w:val="auto"/>
          <w:lang w:eastAsia="en-US"/>
        </w:rPr>
      </w:pPr>
      <w:r w:rsidRPr="008443EF">
        <w:rPr>
          <w:rFonts w:ascii="Times New Roman" w:hAnsi="Times New Roman" w:cs="Times New Roman"/>
          <w:color w:val="auto"/>
          <w:lang w:eastAsia="en-US"/>
        </w:rPr>
        <w:t>Реакция при констатирани дефекти, включително описание на процедури за реакция, отстраняване и срокове (коригиращи действия).</w:t>
      </w:r>
    </w:p>
    <w:p w:rsidR="00B55B43" w:rsidRPr="008443EF" w:rsidRDefault="00B55B43" w:rsidP="00B55B43">
      <w:pPr>
        <w:widowControl/>
        <w:spacing w:line="360" w:lineRule="auto"/>
        <w:ind w:firstLine="360"/>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Предложението на участника следва да съдържа описание на техническия капацитет, необходимите ресурси и процедури за мобилизация за осигуряване на ефективна и навременна реакция и отстраняване на констатирани дефекти. Предвид обществената значимост на обекта на интервенция, максимално допустимият срок за реакция е </w:t>
      </w:r>
      <w:r w:rsidR="00B13E25" w:rsidRPr="008443EF">
        <w:rPr>
          <w:rFonts w:ascii="Times New Roman" w:hAnsi="Times New Roman" w:cs="Times New Roman"/>
          <w:color w:val="auto"/>
          <w:lang w:eastAsia="en-US"/>
        </w:rPr>
        <w:t>4</w:t>
      </w:r>
      <w:r w:rsidRPr="008443EF">
        <w:rPr>
          <w:rFonts w:ascii="Times New Roman" w:hAnsi="Times New Roman" w:cs="Times New Roman"/>
          <w:color w:val="auto"/>
          <w:lang w:eastAsia="en-US"/>
        </w:rPr>
        <w:t xml:space="preserve"> часа, а за отстраняване на констатираните дефекти е </w:t>
      </w:r>
      <w:r w:rsidR="00B13E25" w:rsidRPr="008443EF">
        <w:rPr>
          <w:rFonts w:ascii="Times New Roman" w:hAnsi="Times New Roman" w:cs="Times New Roman"/>
          <w:color w:val="auto"/>
          <w:lang w:eastAsia="en-US"/>
        </w:rPr>
        <w:t xml:space="preserve">24 </w:t>
      </w:r>
      <w:r w:rsidRPr="008443EF">
        <w:rPr>
          <w:rFonts w:ascii="Times New Roman" w:hAnsi="Times New Roman" w:cs="Times New Roman"/>
          <w:color w:val="auto"/>
          <w:lang w:eastAsia="en-US"/>
        </w:rPr>
        <w:t>/</w:t>
      </w:r>
      <w:r w:rsidR="00B13E25" w:rsidRPr="008443EF">
        <w:rPr>
          <w:rFonts w:ascii="Times New Roman" w:hAnsi="Times New Roman" w:cs="Times New Roman"/>
          <w:color w:val="auto"/>
          <w:lang w:eastAsia="en-US"/>
        </w:rPr>
        <w:t xml:space="preserve">двадесет и четири </w:t>
      </w:r>
      <w:r w:rsidRPr="008443EF">
        <w:rPr>
          <w:rFonts w:ascii="Times New Roman" w:hAnsi="Times New Roman" w:cs="Times New Roman"/>
          <w:color w:val="auto"/>
          <w:lang w:eastAsia="en-US"/>
        </w:rPr>
        <w:t xml:space="preserve">/ </w:t>
      </w:r>
      <w:r w:rsidR="00B13E25" w:rsidRPr="008443EF">
        <w:rPr>
          <w:rFonts w:ascii="Times New Roman" w:hAnsi="Times New Roman" w:cs="Times New Roman"/>
          <w:color w:val="auto"/>
          <w:lang w:eastAsia="en-US"/>
        </w:rPr>
        <w:t xml:space="preserve">часа. </w:t>
      </w:r>
      <w:r w:rsidRPr="008443EF">
        <w:rPr>
          <w:rFonts w:ascii="Times New Roman" w:hAnsi="Times New Roman" w:cs="Times New Roman"/>
          <w:color w:val="auto"/>
          <w:lang w:eastAsia="en-US"/>
        </w:rPr>
        <w:t>Срокът може да бъде удължаван само при обективна невъзможност за срок, предварително съгласуван с Възложителя.</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 Комуникация с Възложителя през периода на гаранционните срокове.</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Участникът следва да предложи план за комуникация с Възложителя по време на гаранционния период, включващ като минимум: процедури за докладване на резултатите </w:t>
      </w:r>
      <w:r w:rsidRPr="008443EF">
        <w:rPr>
          <w:rFonts w:ascii="Times New Roman" w:hAnsi="Times New Roman" w:cs="Times New Roman"/>
          <w:color w:val="auto"/>
          <w:lang w:eastAsia="en-US"/>
        </w:rPr>
        <w:lastRenderedPageBreak/>
        <w:t>от превантивния мониторинг, регистър на констатираните проблеми и предприетите мерки за отстраняване на констатирани дефекти, оценка на рискове, свързани с неправилна експлоатация, намеса на трети страни и препоръки за преодоляването им.</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Дейностите по превантивен мониторинг, докладване и отстраняване на констатирани дефекти трябва да обхващат всички елементи на обекта, които са предмет на гаранционна отговорност, а именно:</w:t>
      </w:r>
    </w:p>
    <w:p w:rsidR="00B55B43" w:rsidRPr="008443EF" w:rsidRDefault="00B55B43" w:rsidP="00B55B43">
      <w:pPr>
        <w:widowControl/>
        <w:spacing w:line="360" w:lineRule="auto"/>
        <w:ind w:firstLine="850"/>
        <w:jc w:val="both"/>
        <w:rPr>
          <w:rFonts w:ascii="Times New Roman" w:eastAsia="Times New Roman" w:hAnsi="Times New Roman" w:cs="Times New Roman"/>
          <w:color w:val="auto"/>
          <w:shd w:val="clear" w:color="auto" w:fill="FEFEFE"/>
        </w:rPr>
      </w:pPr>
      <w:r w:rsidRPr="008443EF">
        <w:rPr>
          <w:rFonts w:ascii="Times New Roman" w:eastAsia="Times New Roman" w:hAnsi="Times New Roman" w:cs="Times New Roman"/>
          <w:color w:val="auto"/>
          <w:shd w:val="clear" w:color="auto" w:fill="FEFEFE"/>
        </w:rPr>
        <w:t>-</w:t>
      </w:r>
      <w:r w:rsidR="00B13E25" w:rsidRPr="008443EF">
        <w:rPr>
          <w:rFonts w:ascii="Times New Roman" w:eastAsia="Times New Roman" w:hAnsi="Times New Roman" w:cs="Times New Roman"/>
          <w:color w:val="auto"/>
          <w:shd w:val="clear" w:color="auto" w:fill="FEFEFE"/>
        </w:rPr>
        <w:t>Водопровод и елементите към него</w:t>
      </w:r>
      <w:r w:rsidRPr="008443EF">
        <w:rPr>
          <w:rFonts w:ascii="Times New Roman" w:eastAsia="Times New Roman" w:hAnsi="Times New Roman" w:cs="Times New Roman"/>
          <w:color w:val="auto"/>
          <w:shd w:val="clear" w:color="auto" w:fill="FEFEFE"/>
        </w:rPr>
        <w:t>;</w:t>
      </w:r>
    </w:p>
    <w:p w:rsidR="00B55B43" w:rsidRPr="008443EF" w:rsidRDefault="00B55B43" w:rsidP="00B55B43">
      <w:pPr>
        <w:widowControl/>
        <w:spacing w:line="360" w:lineRule="auto"/>
        <w:ind w:firstLine="850"/>
        <w:jc w:val="both"/>
        <w:rPr>
          <w:rFonts w:ascii="Times New Roman" w:eastAsia="Times New Roman" w:hAnsi="Times New Roman" w:cs="Times New Roman"/>
          <w:color w:val="auto"/>
          <w:shd w:val="clear" w:color="auto" w:fill="FEFEFE"/>
        </w:rPr>
      </w:pPr>
      <w:r w:rsidRPr="008443EF">
        <w:rPr>
          <w:rFonts w:ascii="Times New Roman" w:eastAsia="Times New Roman" w:hAnsi="Times New Roman" w:cs="Times New Roman"/>
          <w:color w:val="auto"/>
          <w:shd w:val="clear" w:color="auto" w:fill="FEFEFE"/>
        </w:rPr>
        <w:t>-</w:t>
      </w:r>
      <w:r w:rsidR="00B13E25" w:rsidRPr="008443EF">
        <w:rPr>
          <w:rFonts w:ascii="Times New Roman" w:eastAsia="Times New Roman" w:hAnsi="Times New Roman" w:cs="Times New Roman"/>
          <w:color w:val="auto"/>
          <w:shd w:val="clear" w:color="auto" w:fill="FEFEFE"/>
        </w:rPr>
        <w:t>Асфалтови покрития, бордюри и тротоари</w:t>
      </w:r>
      <w:r w:rsidRPr="008443EF">
        <w:rPr>
          <w:rFonts w:ascii="Times New Roman" w:eastAsia="Times New Roman" w:hAnsi="Times New Roman" w:cs="Times New Roman"/>
          <w:color w:val="auto"/>
          <w:shd w:val="clear" w:color="auto" w:fill="FEFEFE"/>
        </w:rPr>
        <w:t>;</w:t>
      </w:r>
    </w:p>
    <w:p w:rsidR="00B55B43" w:rsidRPr="008443EF" w:rsidRDefault="00B55B43" w:rsidP="00B55B43">
      <w:pPr>
        <w:widowControl/>
        <w:spacing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Участникът трябва да обоснове предложения срок за реакция и отстраняване на констатирани дефекти, за всяка от изброените групи елементи. Срокът за реакция трябва да включва и времето на доставка и монтаж на материали и /или оборудване.</w:t>
      </w:r>
    </w:p>
    <w:p w:rsidR="00B55B43" w:rsidRPr="008443EF" w:rsidRDefault="00B55B43" w:rsidP="00B55B43">
      <w:pPr>
        <w:widowControl/>
        <w:spacing w:line="360" w:lineRule="auto"/>
        <w:ind w:firstLine="709"/>
        <w:jc w:val="both"/>
        <w:rPr>
          <w:rFonts w:ascii="Times New Roman" w:hAnsi="Times New Roman" w:cs="Times New Roman"/>
          <w:color w:val="auto"/>
          <w:lang w:eastAsia="en-US"/>
        </w:rPr>
      </w:pPr>
      <w:r w:rsidRPr="008443EF">
        <w:rPr>
          <w:rFonts w:ascii="Times New Roman" w:hAnsi="Times New Roman" w:cs="Times New Roman"/>
          <w:color w:val="auto"/>
          <w:lang w:eastAsia="en-US"/>
        </w:rPr>
        <w:t>След въвеждане на обекта в експлоатация, изпълнителят предоставя на възложителя подробни инструкции за експлоатация на материалите и оборудването, където е приложимо.</w:t>
      </w:r>
    </w:p>
    <w:p w:rsidR="00B55B43" w:rsidRPr="008443EF" w:rsidRDefault="00B55B43" w:rsidP="00B55B43">
      <w:pPr>
        <w:spacing w:after="118" w:line="360" w:lineRule="auto"/>
        <w:ind w:left="20" w:right="60"/>
        <w:jc w:val="both"/>
        <w:rPr>
          <w:rFonts w:ascii="Times New Roman" w:hAnsi="Times New Roman" w:cs="Times New Roman"/>
          <w:color w:val="auto"/>
          <w:lang w:eastAsia="en-US"/>
        </w:rPr>
      </w:pPr>
    </w:p>
    <w:p w:rsidR="004A119D" w:rsidRPr="008443EF" w:rsidRDefault="00373E61" w:rsidP="002B0B56">
      <w:pPr>
        <w:spacing w:line="360" w:lineRule="auto"/>
        <w:ind w:firstLine="709"/>
        <w:jc w:val="both"/>
        <w:rPr>
          <w:rFonts w:ascii="Times New Roman" w:eastAsia="Times New Roman" w:hAnsi="Times New Roman" w:cs="Times New Roman"/>
          <w:color w:val="auto"/>
        </w:rPr>
      </w:pPr>
      <w:r w:rsidRPr="008443EF">
        <w:rPr>
          <w:rFonts w:ascii="Times New Roman" w:eastAsia="MS ??" w:hAnsi="Times New Roman" w:cs="Times New Roman"/>
          <w:b/>
          <w:color w:val="auto"/>
          <w:lang w:val="ru-RU"/>
        </w:rPr>
        <w:t xml:space="preserve"> </w:t>
      </w:r>
      <w:r w:rsidR="004A119D" w:rsidRPr="008443EF">
        <w:rPr>
          <w:rFonts w:ascii="Times New Roman" w:eastAsia="MS ??" w:hAnsi="Times New Roman" w:cs="Times New Roman"/>
          <w:b/>
          <w:color w:val="auto"/>
          <w:lang w:val="ru-RU"/>
        </w:rPr>
        <w:t>(</w:t>
      </w:r>
      <w:r w:rsidR="004A119D" w:rsidRPr="008443EF">
        <w:rPr>
          <w:rFonts w:ascii="Times New Roman" w:eastAsia="MS ??" w:hAnsi="Times New Roman" w:cs="Times New Roman"/>
          <w:b/>
          <w:color w:val="auto"/>
        </w:rPr>
        <w:t>4</w:t>
      </w:r>
      <w:r w:rsidR="004A119D" w:rsidRPr="008443EF">
        <w:rPr>
          <w:rFonts w:ascii="Times New Roman" w:eastAsia="MS ??" w:hAnsi="Times New Roman" w:cs="Times New Roman"/>
          <w:b/>
          <w:color w:val="auto"/>
          <w:lang w:val="ru-RU"/>
        </w:rPr>
        <w:t>)</w:t>
      </w:r>
      <w:r w:rsidR="004A119D" w:rsidRPr="008443EF">
        <w:rPr>
          <w:rFonts w:ascii="Times New Roman" w:eastAsia="MS ??" w:hAnsi="Times New Roman" w:cs="Times New Roman"/>
          <w:color w:val="auto"/>
          <w:lang w:val="ru-RU"/>
        </w:rPr>
        <w:t xml:space="preserve"> </w:t>
      </w:r>
      <w:r w:rsidR="004A119D" w:rsidRPr="008443EF">
        <w:rPr>
          <w:rFonts w:ascii="Times New Roman" w:eastAsia="Times New Roman" w:hAnsi="Times New Roman" w:cs="Times New Roman"/>
          <w:color w:val="auto"/>
        </w:rPr>
        <w:t xml:space="preserve">Отделните приложения към техническото предложение се изготвят съобразно изискванията по ал. </w:t>
      </w:r>
      <w:r w:rsidR="004A119D" w:rsidRPr="008443EF">
        <w:rPr>
          <w:rFonts w:ascii="Times New Roman" w:eastAsia="Times New Roman" w:hAnsi="Times New Roman" w:cs="Times New Roman"/>
          <w:color w:val="auto"/>
          <w:lang w:val="en-US"/>
        </w:rPr>
        <w:t>3</w:t>
      </w:r>
      <w:r w:rsidR="004A119D" w:rsidRPr="008443EF">
        <w:rPr>
          <w:rFonts w:ascii="Times New Roman" w:eastAsia="Times New Roman" w:hAnsi="Times New Roman" w:cs="Times New Roman"/>
          <w:color w:val="auto"/>
        </w:rPr>
        <w:t>, предварително обявените условия на поръчката/изискванията, посочени в Техническите спецификации.</w:t>
      </w:r>
      <w:r w:rsidR="004A119D" w:rsidRPr="008443EF">
        <w:rPr>
          <w:rFonts w:ascii="Times New Roman" w:eastAsia="MS ??" w:hAnsi="Times New Roman" w:cs="Times New Roman"/>
          <w:color w:val="auto"/>
        </w:rPr>
        <w:t xml:space="preserve"> </w:t>
      </w:r>
      <w:r w:rsidR="004A119D" w:rsidRPr="008443EF">
        <w:rPr>
          <w:rFonts w:ascii="Times New Roman" w:eastAsia="Times New Roman" w:hAnsi="Times New Roman" w:cs="Times New Roman"/>
          <w:color w:val="auto"/>
        </w:rPr>
        <w:t>Ако техническото предложение не отговаря на изискванията посочени в ал. 3, техническите спецификации, нормативните уредби и указанията на Възложителя в настоящата документация, или има противоречива информация между отделните предложения участника ще бъде отстранен от участие. Приложенията към Техническото предложение (Приложение 1,2,3,4,5</w:t>
      </w:r>
      <w:r w:rsidRPr="008443EF">
        <w:rPr>
          <w:rFonts w:ascii="Times New Roman" w:eastAsia="Times New Roman" w:hAnsi="Times New Roman" w:cs="Times New Roman"/>
          <w:color w:val="auto"/>
        </w:rPr>
        <w:t>,6</w:t>
      </w:r>
      <w:r w:rsidR="007E64D8" w:rsidRPr="008443EF">
        <w:rPr>
          <w:rFonts w:ascii="Times New Roman" w:eastAsia="Times New Roman" w:hAnsi="Times New Roman" w:cs="Times New Roman"/>
          <w:color w:val="auto"/>
        </w:rPr>
        <w:t>,7,8</w:t>
      </w:r>
      <w:r w:rsidR="004A119D" w:rsidRPr="008443EF">
        <w:rPr>
          <w:rFonts w:ascii="Times New Roman" w:eastAsia="Times New Roman" w:hAnsi="Times New Roman" w:cs="Times New Roman"/>
          <w:color w:val="auto"/>
        </w:rPr>
        <w:t>) на участниците следва да бъде с допустим/препоръчителен размер до 150 страници.</w:t>
      </w:r>
    </w:p>
    <w:p w:rsidR="004A119D" w:rsidRPr="008443EF" w:rsidRDefault="004A119D" w:rsidP="002B0B56">
      <w:pPr>
        <w:spacing w:line="360" w:lineRule="auto"/>
        <w:ind w:firstLine="709"/>
        <w:jc w:val="both"/>
        <w:rPr>
          <w:rFonts w:ascii="Times New Roman" w:eastAsia="Batang" w:hAnsi="Times New Roman" w:cs="Times New Roman"/>
          <w:color w:val="auto"/>
          <w:lang w:eastAsia="en-US"/>
        </w:rPr>
      </w:pPr>
      <w:r w:rsidRPr="008443EF">
        <w:rPr>
          <w:rFonts w:ascii="Times New Roman" w:eastAsia="MS ??" w:hAnsi="Times New Roman" w:cs="Times New Roman"/>
          <w:b/>
          <w:color w:val="auto"/>
          <w:lang w:val="ru-RU"/>
        </w:rPr>
        <w:t>(5)</w:t>
      </w:r>
      <w:r w:rsidRPr="008443EF">
        <w:rPr>
          <w:rFonts w:ascii="Times New Roman" w:eastAsia="MS ??" w:hAnsi="Times New Roman" w:cs="Times New Roman"/>
          <w:color w:val="auto"/>
          <w:lang w:val="ru-RU"/>
        </w:rPr>
        <w:t xml:space="preserve"> </w:t>
      </w:r>
      <w:r w:rsidRPr="008443EF">
        <w:rPr>
          <w:rFonts w:ascii="Times New Roman" w:eastAsia="Batang" w:hAnsi="Times New Roman" w:cs="Times New Roman"/>
          <w:color w:val="auto"/>
          <w:lang w:eastAsia="en-US"/>
        </w:rPr>
        <w:t xml:space="preserve">Посочените „Технически спецификации“, действащото законодателство и стандарти в областта за изпълнението на СМР следва да се разбират като предварително обявените условия на поръчката по смисъла на чл. 107, т. 2, буква „а“ от ЗОП. </w:t>
      </w:r>
    </w:p>
    <w:p w:rsidR="00E25F96" w:rsidRPr="008443EF" w:rsidRDefault="004A119D" w:rsidP="002B0B56">
      <w:pPr>
        <w:widowControl/>
        <w:spacing w:before="120" w:line="360" w:lineRule="auto"/>
        <w:ind w:firstLine="709"/>
        <w:jc w:val="both"/>
        <w:rPr>
          <w:rFonts w:ascii="Times New Roman" w:hAnsi="Times New Roman" w:cs="Times New Roman"/>
          <w:spacing w:val="-5"/>
          <w:lang w:val="ru-RU"/>
        </w:rPr>
      </w:pPr>
      <w:r w:rsidRPr="008443EF">
        <w:rPr>
          <w:rFonts w:ascii="Times New Roman" w:eastAsia="MS ??" w:hAnsi="Times New Roman" w:cs="Times New Roman"/>
          <w:b/>
          <w:color w:val="auto"/>
          <w:lang w:val="ru-RU"/>
        </w:rPr>
        <w:t>(6)</w:t>
      </w:r>
      <w:r w:rsidRPr="008443EF">
        <w:rPr>
          <w:rFonts w:ascii="Times New Roman" w:eastAsia="MS ??" w:hAnsi="Times New Roman" w:cs="Times New Roman"/>
          <w:color w:val="auto"/>
          <w:lang w:val="ru-RU"/>
        </w:rPr>
        <w:t xml:space="preserve"> </w:t>
      </w:r>
      <w:r w:rsidRPr="008443EF">
        <w:rPr>
          <w:rFonts w:ascii="Times New Roman" w:hAnsi="Times New Roman" w:cs="Times New Roman"/>
          <w:color w:val="auto"/>
          <w:lang w:val="ru-RU"/>
        </w:rPr>
        <w:t>П</w:t>
      </w:r>
      <w:r w:rsidRPr="008443EF">
        <w:rPr>
          <w:rFonts w:ascii="Times New Roman" w:hAnsi="Times New Roman" w:cs="Times New Roman"/>
          <w:color w:val="auto"/>
        </w:rPr>
        <w:t xml:space="preserve">ри изготвяне на </w:t>
      </w:r>
      <w:r w:rsidRPr="008443EF">
        <w:rPr>
          <w:rFonts w:ascii="Times New Roman" w:eastAsia="MS ??" w:hAnsi="Times New Roman" w:cs="Times New Roman"/>
          <w:b/>
          <w:color w:val="auto"/>
          <w:lang w:val="ru-RU"/>
        </w:rPr>
        <w:t>„Предлаганата цена“</w:t>
      </w:r>
      <w:r w:rsidRPr="008443EF">
        <w:rPr>
          <w:rFonts w:ascii="Times New Roman" w:eastAsia="MS ??" w:hAnsi="Times New Roman" w:cs="Times New Roman"/>
          <w:color w:val="auto"/>
          <w:lang w:val="ru-RU"/>
        </w:rPr>
        <w:t xml:space="preserve"> </w:t>
      </w:r>
      <w:r w:rsidRPr="008443EF">
        <w:rPr>
          <w:rFonts w:ascii="Times New Roman" w:hAnsi="Times New Roman" w:cs="Times New Roman"/>
          <w:color w:val="auto"/>
        </w:rPr>
        <w:t>участника следва да предложи обща цена за изпълнение, съобразена с посочения финансов ресурс по чл. 3</w:t>
      </w:r>
      <w:r w:rsidR="00FE4F19" w:rsidRPr="008443EF">
        <w:rPr>
          <w:rFonts w:ascii="Times New Roman" w:hAnsi="Times New Roman" w:cs="Times New Roman"/>
          <w:color w:val="auto"/>
        </w:rPr>
        <w:t>, както по обща стойност така и поразлични части и начин на финансиране</w:t>
      </w:r>
      <w:r w:rsidRPr="008443EF">
        <w:rPr>
          <w:rFonts w:ascii="Times New Roman" w:hAnsi="Times New Roman" w:cs="Times New Roman"/>
          <w:color w:val="auto"/>
        </w:rPr>
        <w:t xml:space="preserve">. </w:t>
      </w:r>
      <w:r w:rsidR="00FE4F19" w:rsidRPr="008443EF">
        <w:rPr>
          <w:rFonts w:ascii="Times New Roman" w:hAnsi="Times New Roman" w:cs="Times New Roman"/>
        </w:rPr>
        <w:t xml:space="preserve"> </w:t>
      </w:r>
    </w:p>
    <w:p w:rsidR="00441DDB" w:rsidRPr="008443EF" w:rsidRDefault="00441DDB" w:rsidP="002B0B56">
      <w:pPr>
        <w:widowControl/>
        <w:tabs>
          <w:tab w:val="left" w:pos="851"/>
        </w:tabs>
        <w:autoSpaceDE w:val="0"/>
        <w:autoSpaceDN w:val="0"/>
        <w:spacing w:line="360" w:lineRule="auto"/>
        <w:ind w:firstLine="567"/>
        <w:contextualSpacing/>
        <w:jc w:val="both"/>
        <w:rPr>
          <w:rFonts w:ascii="Times New Roman" w:hAnsi="Times New Roman" w:cs="Times New Roman"/>
          <w:color w:val="auto"/>
        </w:rPr>
      </w:pPr>
      <w:r w:rsidRPr="008443EF">
        <w:rPr>
          <w:rFonts w:ascii="Times New Roman" w:eastAsia="Times New Roman" w:hAnsi="Times New Roman" w:cs="Times New Roman"/>
          <w:color w:val="auto"/>
          <w:lang w:eastAsia="en-US"/>
        </w:rPr>
        <w:t xml:space="preserve">На основание чл. 116, ал. 1, т. 1 от ЗОП, предвижданите от Възложителят изменения на договора за обществената поръчка са следните:Изменения на цената по договора, свързани с съществени отклонения   в одобрения инвестиционния проект или при изцяло нов инвестиционен проект  отразяващи се в промяна на видовете работи и количества.В </w:t>
      </w:r>
      <w:r w:rsidRPr="008443EF">
        <w:rPr>
          <w:rFonts w:ascii="Times New Roman" w:eastAsia="Times New Roman" w:hAnsi="Times New Roman" w:cs="Times New Roman"/>
          <w:color w:val="auto"/>
          <w:lang w:eastAsia="en-US"/>
        </w:rPr>
        <w:lastRenderedPageBreak/>
        <w:t xml:space="preserve">този случай се съставя  </w:t>
      </w:r>
      <w:r w:rsidRPr="008443EF">
        <w:rPr>
          <w:rFonts w:ascii="Times New Roman" w:hAnsi="Times New Roman" w:cs="Times New Roman"/>
          <w:color w:val="auto"/>
        </w:rPr>
        <w:t>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и</w:t>
      </w:r>
      <w:r w:rsidRPr="008443EF">
        <w:rPr>
          <w:rFonts w:ascii="Times New Roman" w:hAnsi="Times New Roman" w:cs="Times New Roman"/>
          <w:b/>
          <w:bCs/>
          <w:color w:val="auto"/>
        </w:rPr>
        <w:t xml:space="preserve"> </w:t>
      </w:r>
      <w:r w:rsidRPr="008443EF">
        <w:rPr>
          <w:rFonts w:ascii="Times New Roman" w:hAnsi="Times New Roman" w:cs="Times New Roman"/>
          <w:color w:val="auto"/>
        </w:rPr>
        <w:t xml:space="preserve">единични цени за видове механизация  съгласно офертата  „Предлагана цена“, а при липса на някой елемент на анализа разходите за изпълнение се доказват. </w:t>
      </w:r>
    </w:p>
    <w:p w:rsidR="004A119D" w:rsidRPr="008443EF" w:rsidRDefault="00FE4F19" w:rsidP="002B0B56">
      <w:pPr>
        <w:tabs>
          <w:tab w:val="left" w:pos="993"/>
        </w:tabs>
        <w:spacing w:line="360" w:lineRule="auto"/>
        <w:jc w:val="both"/>
        <w:rPr>
          <w:rFonts w:ascii="Times New Roman" w:hAnsi="Times New Roman" w:cs="Times New Roman"/>
          <w:bCs/>
          <w:color w:val="auto"/>
        </w:rPr>
      </w:pPr>
      <w:r w:rsidRPr="008443EF">
        <w:rPr>
          <w:rFonts w:ascii="Times New Roman" w:hAnsi="Times New Roman" w:cs="Times New Roman"/>
          <w:b/>
          <w:bCs/>
          <w:color w:val="auto"/>
        </w:rPr>
        <w:tab/>
      </w:r>
      <w:r w:rsidR="004A119D" w:rsidRPr="008443EF">
        <w:rPr>
          <w:rFonts w:ascii="Times New Roman" w:hAnsi="Times New Roman" w:cs="Times New Roman"/>
          <w:b/>
          <w:bCs/>
          <w:color w:val="auto"/>
        </w:rPr>
        <w:t>(7)</w:t>
      </w:r>
      <w:r w:rsidR="004A119D" w:rsidRPr="008443EF">
        <w:rPr>
          <w:rFonts w:ascii="Times New Roman" w:hAnsi="Times New Roman" w:cs="Times New Roman"/>
          <w:color w:val="auto"/>
        </w:rPr>
        <w:t xml:space="preserve"> </w:t>
      </w:r>
      <w:r w:rsidR="004A119D" w:rsidRPr="008443EF">
        <w:rPr>
          <w:rFonts w:ascii="Times New Roman" w:hAnsi="Times New Roman" w:cs="Times New Roman"/>
          <w:bCs/>
          <w:color w:val="auto"/>
        </w:rPr>
        <w:t xml:space="preserve">Предложените единични цени от участниците следва да включват всички необходими разходи за изпълнение на съответната дейност включително и водочерпене при необходимост. </w:t>
      </w:r>
    </w:p>
    <w:p w:rsidR="004A119D" w:rsidRPr="008443EF" w:rsidRDefault="004A119D" w:rsidP="002B0B56">
      <w:pPr>
        <w:spacing w:line="360" w:lineRule="auto"/>
        <w:ind w:firstLine="709"/>
        <w:contextualSpacing/>
        <w:jc w:val="both"/>
        <w:rPr>
          <w:rFonts w:ascii="Times New Roman" w:hAnsi="Times New Roman" w:cs="Times New Roman"/>
          <w:color w:val="auto"/>
          <w:lang w:val="ru-RU"/>
        </w:rPr>
      </w:pPr>
      <w:r w:rsidRPr="008443EF">
        <w:rPr>
          <w:rFonts w:ascii="Times New Roman" w:hAnsi="Times New Roman" w:cs="Times New Roman"/>
          <w:b/>
          <w:color w:val="auto"/>
          <w:lang w:val="ru-RU"/>
        </w:rPr>
        <w:t>(8)</w:t>
      </w:r>
      <w:r w:rsidRPr="008443EF">
        <w:rPr>
          <w:rFonts w:ascii="Times New Roman" w:hAnsi="Times New Roman" w:cs="Times New Roman"/>
          <w:color w:val="auto"/>
          <w:lang w:val="ru-RU"/>
        </w:rPr>
        <w:t xml:space="preserve"> </w:t>
      </w:r>
      <w:r w:rsidRPr="008443EF">
        <w:rPr>
          <w:rFonts w:ascii="Times New Roman" w:hAnsi="Times New Roman" w:cs="Times New Roman"/>
          <w:color w:val="auto"/>
          <w:spacing w:val="-5"/>
        </w:rPr>
        <w:t xml:space="preserve">Участникът трябва да си осигури за своя сметка </w:t>
      </w:r>
      <w:r w:rsidRPr="008443EF">
        <w:rPr>
          <w:rFonts w:ascii="Times New Roman" w:hAnsi="Times New Roman" w:cs="Times New Roman"/>
          <w:color w:val="auto"/>
          <w:lang w:val="ru-RU"/>
        </w:rPr>
        <w:t>терени/депа за регламентирано приемане на строителни отпадъци и изкопани земни маси.</w:t>
      </w:r>
    </w:p>
    <w:p w:rsidR="004A119D" w:rsidRPr="008443EF" w:rsidRDefault="004A119D" w:rsidP="002B0B56">
      <w:pPr>
        <w:spacing w:line="360" w:lineRule="auto"/>
        <w:ind w:firstLine="709"/>
        <w:jc w:val="both"/>
        <w:rPr>
          <w:rFonts w:ascii="Times New Roman" w:hAnsi="Times New Roman" w:cs="Times New Roman"/>
          <w:color w:val="auto"/>
          <w:lang w:val="ru-RU"/>
        </w:rPr>
      </w:pPr>
      <w:r w:rsidRPr="008443EF">
        <w:rPr>
          <w:rFonts w:ascii="Times New Roman" w:hAnsi="Times New Roman" w:cs="Times New Roman"/>
          <w:b/>
          <w:color w:val="auto"/>
          <w:lang w:val="ru-RU"/>
        </w:rPr>
        <w:t>(9)</w:t>
      </w:r>
      <w:r w:rsidRPr="008443EF">
        <w:rPr>
          <w:rFonts w:ascii="Times New Roman" w:hAnsi="Times New Roman" w:cs="Times New Roman"/>
          <w:color w:val="auto"/>
          <w:lang w:val="ru-RU"/>
        </w:rPr>
        <w:t xml:space="preserve"> </w:t>
      </w:r>
      <w:r w:rsidRPr="008443EF">
        <w:rPr>
          <w:rFonts w:ascii="Times New Roman" w:hAnsi="Times New Roman" w:cs="Times New Roman"/>
          <w:color w:val="auto"/>
          <w:spacing w:val="-5"/>
        </w:rPr>
        <w:t>Участникът трябва да си осигури за своя сметка предпазни ограждения, пасарелки, знаци за организация на движението и др.</w:t>
      </w:r>
    </w:p>
    <w:p w:rsidR="004A119D" w:rsidRPr="008443EF" w:rsidRDefault="004A119D" w:rsidP="002B0B56">
      <w:pPr>
        <w:widowControl/>
        <w:spacing w:after="120" w:line="360" w:lineRule="auto"/>
        <w:ind w:firstLine="709"/>
        <w:jc w:val="both"/>
        <w:rPr>
          <w:rFonts w:ascii="Times New Roman" w:hAnsi="Times New Roman" w:cs="Times New Roman"/>
          <w:color w:val="auto"/>
        </w:rPr>
      </w:pPr>
      <w:r w:rsidRPr="008443EF">
        <w:rPr>
          <w:rFonts w:ascii="Times New Roman" w:hAnsi="Times New Roman" w:cs="Times New Roman"/>
          <w:b/>
          <w:bCs/>
          <w:color w:val="auto"/>
        </w:rPr>
        <w:t>(10)</w:t>
      </w:r>
      <w:r w:rsidRPr="008443EF">
        <w:rPr>
          <w:rFonts w:ascii="Times New Roman" w:hAnsi="Times New Roman" w:cs="Times New Roman"/>
          <w:color w:val="auto"/>
        </w:rPr>
        <w:t xml:space="preserve"> Участникът е единствено отговорен за евентуално допуснати грешки или пропуски в изчисленията на предложените от него цени. При констатиране на технически грешки, включително и аритметични, такива участникът се отстранява от участие.</w:t>
      </w:r>
    </w:p>
    <w:p w:rsidR="004A119D" w:rsidRPr="008443EF" w:rsidRDefault="004A119D" w:rsidP="002B0B56">
      <w:pPr>
        <w:widowControl/>
        <w:spacing w:line="360" w:lineRule="auto"/>
        <w:ind w:firstLine="709"/>
        <w:jc w:val="both"/>
        <w:rPr>
          <w:rFonts w:ascii="Times New Roman" w:hAnsi="Times New Roman" w:cs="Times New Roman"/>
          <w:color w:val="auto"/>
        </w:rPr>
      </w:pPr>
      <w:r w:rsidRPr="008443EF">
        <w:rPr>
          <w:rFonts w:ascii="Times New Roman" w:hAnsi="Times New Roman" w:cs="Times New Roman"/>
          <w:b/>
          <w:bCs/>
          <w:color w:val="auto"/>
        </w:rPr>
        <w:t xml:space="preserve">(11) </w:t>
      </w:r>
      <w:r w:rsidRPr="008443EF">
        <w:rPr>
          <w:rFonts w:ascii="Times New Roman" w:hAnsi="Times New Roman" w:cs="Times New Roman"/>
          <w:color w:val="auto"/>
        </w:rPr>
        <w:t>При несъответствие между цифровата и изписаната с думи цена ще се взема предвид изписаната с думи.</w:t>
      </w:r>
    </w:p>
    <w:p w:rsidR="004A119D" w:rsidRPr="008443EF" w:rsidRDefault="004A119D" w:rsidP="002B0B56">
      <w:pPr>
        <w:widowControl/>
        <w:spacing w:line="360" w:lineRule="auto"/>
        <w:ind w:firstLine="709"/>
        <w:jc w:val="both"/>
        <w:rPr>
          <w:rFonts w:ascii="Times New Roman" w:hAnsi="Times New Roman" w:cs="Times New Roman"/>
          <w:b/>
          <w:bCs/>
          <w:color w:val="auto"/>
          <w:lang w:eastAsia="en-US"/>
        </w:rPr>
      </w:pPr>
      <w:r w:rsidRPr="008443EF">
        <w:rPr>
          <w:rFonts w:ascii="Times New Roman" w:hAnsi="Times New Roman" w:cs="Times New Roman"/>
          <w:b/>
          <w:bCs/>
          <w:color w:val="auto"/>
        </w:rPr>
        <w:t>(12)</w:t>
      </w:r>
      <w:r w:rsidRPr="008443EF">
        <w:rPr>
          <w:rFonts w:ascii="Times New Roman" w:hAnsi="Times New Roman" w:cs="Times New Roman"/>
          <w:i/>
          <w:iCs/>
          <w:color w:val="auto"/>
          <w:lang w:val="ru-RU" w:eastAsia="en-US"/>
        </w:rPr>
        <w:t xml:space="preserve"> </w:t>
      </w:r>
      <w:r w:rsidRPr="008443EF">
        <w:rPr>
          <w:rFonts w:ascii="Times New Roman" w:hAnsi="Times New Roman" w:cs="Times New Roman"/>
          <w:color w:val="auto"/>
          <w:lang w:val="ru-RU" w:eastAsia="en-US"/>
        </w:rPr>
        <w:t xml:space="preserve">Всички документи в офертата, съдържащи цени, се поставят в плика </w:t>
      </w:r>
      <w:r w:rsidRPr="008443EF">
        <w:rPr>
          <w:rFonts w:ascii="Times New Roman" w:hAnsi="Times New Roman" w:cs="Times New Roman"/>
          <w:b/>
          <w:bCs/>
          <w:color w:val="auto"/>
          <w:lang w:val="ru-RU" w:eastAsia="en-US"/>
        </w:rPr>
        <w:t>„</w:t>
      </w:r>
      <w:r w:rsidRPr="008443EF">
        <w:rPr>
          <w:rFonts w:ascii="Times New Roman" w:hAnsi="Times New Roman" w:cs="Times New Roman"/>
          <w:b/>
          <w:color w:val="auto"/>
          <w:shd w:val="clear" w:color="auto" w:fill="FFFFFF"/>
          <w:lang w:eastAsia="en-US"/>
        </w:rPr>
        <w:t>Предлагани ценови параметри</w:t>
      </w:r>
      <w:r w:rsidRPr="008443EF">
        <w:rPr>
          <w:rFonts w:ascii="Times New Roman" w:hAnsi="Times New Roman" w:cs="Times New Roman"/>
          <w:b/>
          <w:bCs/>
          <w:color w:val="auto"/>
          <w:lang w:val="ru-RU" w:eastAsia="en-US"/>
        </w:rPr>
        <w:t>”</w:t>
      </w:r>
      <w:r w:rsidRPr="008443EF">
        <w:rPr>
          <w:rFonts w:ascii="Times New Roman" w:hAnsi="Times New Roman" w:cs="Times New Roman"/>
          <w:color w:val="auto"/>
          <w:lang w:val="ru-RU" w:eastAsia="en-US"/>
        </w:rPr>
        <w:t xml:space="preserve">. Ако в документацията има финансово предложение, което не е поставено в него, участникът се отстранява от участие. </w:t>
      </w:r>
    </w:p>
    <w:p w:rsidR="00B20BB2" w:rsidRPr="008443EF" w:rsidRDefault="002C0546" w:rsidP="002B0B56">
      <w:pPr>
        <w:spacing w:line="360" w:lineRule="auto"/>
        <w:jc w:val="both"/>
        <w:rPr>
          <w:rFonts w:ascii="Times New Roman" w:hAnsi="Times New Roman" w:cs="Times New Roman"/>
          <w:color w:val="auto"/>
        </w:rPr>
      </w:pPr>
      <w:r w:rsidRPr="008443EF">
        <w:rPr>
          <w:rFonts w:ascii="Times New Roman" w:hAnsi="Times New Roman" w:cs="Times New Roman"/>
          <w:b/>
          <w:bCs/>
          <w:color w:val="auto"/>
        </w:rPr>
        <w:t xml:space="preserve"> </w:t>
      </w:r>
    </w:p>
    <w:p w:rsidR="00ED2A1F" w:rsidRPr="008443EF" w:rsidRDefault="00B20BB2" w:rsidP="002B0B56">
      <w:pPr>
        <w:spacing w:beforeLines="60" w:before="144" w:afterLines="60" w:after="144" w:line="360" w:lineRule="auto"/>
        <w:jc w:val="both"/>
        <w:rPr>
          <w:rFonts w:ascii="Times New Roman" w:eastAsia="Times New Roman" w:hAnsi="Times New Roman" w:cs="Times New Roman"/>
          <w:b/>
          <w:bCs/>
          <w:color w:val="auto"/>
          <w:lang w:eastAsia="en-US"/>
        </w:rPr>
      </w:pPr>
      <w:r w:rsidRPr="008443EF">
        <w:rPr>
          <w:rFonts w:ascii="Times New Roman" w:hAnsi="Times New Roman" w:cs="Times New Roman"/>
          <w:b/>
          <w:bCs/>
          <w:color w:val="auto"/>
        </w:rPr>
        <w:t>Чл.</w:t>
      </w:r>
      <w:r w:rsidR="00ED2A1F" w:rsidRPr="008443EF">
        <w:rPr>
          <w:rFonts w:ascii="Times New Roman" w:hAnsi="Times New Roman" w:cs="Times New Roman"/>
          <w:b/>
          <w:bCs/>
          <w:color w:val="auto"/>
        </w:rPr>
        <w:t>23</w:t>
      </w:r>
      <w:r w:rsidRPr="008443EF">
        <w:rPr>
          <w:rFonts w:ascii="Times New Roman" w:hAnsi="Times New Roman" w:cs="Times New Roman"/>
          <w:b/>
          <w:bCs/>
          <w:color w:val="auto"/>
        </w:rPr>
        <w:t xml:space="preserve">. </w:t>
      </w:r>
      <w:r w:rsidR="00ED2A1F" w:rsidRPr="008443EF">
        <w:rPr>
          <w:rFonts w:ascii="Times New Roman" w:eastAsia="Times New Roman" w:hAnsi="Times New Roman" w:cs="Times New Roman"/>
          <w:b/>
          <w:bCs/>
          <w:color w:val="auto"/>
          <w:lang w:eastAsia="en-US"/>
        </w:rPr>
        <w:t>Съдържание на офертите и изисквания:</w:t>
      </w:r>
    </w:p>
    <w:p w:rsidR="009211DC" w:rsidRPr="008443EF" w:rsidRDefault="009211DC" w:rsidP="002B0B56">
      <w:pPr>
        <w:widowControl/>
        <w:spacing w:beforeLines="60" w:before="144" w:afterLines="60" w:after="144"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1. Опис на съдържанието; </w:t>
      </w:r>
    </w:p>
    <w:p w:rsidR="009211DC" w:rsidRPr="008443EF" w:rsidRDefault="009211DC" w:rsidP="002B0B56">
      <w:pPr>
        <w:widowControl/>
        <w:spacing w:beforeLines="60" w:before="144" w:afterLines="60" w:after="144"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2. Заявление за участие;</w:t>
      </w:r>
    </w:p>
    <w:p w:rsidR="009211DC" w:rsidRPr="008443EF" w:rsidRDefault="009211DC" w:rsidP="002B0B56">
      <w:pPr>
        <w:widowControl/>
        <w:spacing w:beforeLines="60" w:before="144" w:afterLines="60" w:after="144"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3. Техническо предложение; </w:t>
      </w:r>
    </w:p>
    <w:p w:rsidR="009211DC" w:rsidRPr="008443EF" w:rsidRDefault="009211DC" w:rsidP="002B0B56">
      <w:pPr>
        <w:widowControl/>
        <w:tabs>
          <w:tab w:val="left" w:pos="0"/>
        </w:tabs>
        <w:suppressAutoHyphens/>
        <w:spacing w:beforeLines="60" w:before="144" w:afterLines="60" w:after="144"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4. Единен европейски документ за обществени поръчки (ЕЕДОП) в съответствие с изискванията на </w:t>
      </w:r>
      <w:hyperlink r:id="rId33" w:anchor="чл67');" w:history="1">
        <w:r w:rsidRPr="008443EF">
          <w:rPr>
            <w:rFonts w:ascii="Times New Roman" w:hAnsi="Times New Roman" w:cs="Times New Roman"/>
            <w:color w:val="0000FF"/>
            <w:u w:val="single"/>
            <w:lang w:eastAsia="en-US"/>
          </w:rPr>
          <w:t>чл. 67</w:t>
        </w:r>
      </w:hyperlink>
      <w:r w:rsidRPr="008443EF">
        <w:rPr>
          <w:rFonts w:ascii="Times New Roman" w:hAnsi="Times New Roman" w:cs="Times New Roman"/>
          <w:color w:val="auto"/>
          <w:lang w:eastAsia="en-US"/>
        </w:rPr>
        <w:t xml:space="preserve"> от </w:t>
      </w:r>
      <w:hyperlink r:id="rId34" w:history="1">
        <w:r w:rsidRPr="008443EF">
          <w:rPr>
            <w:rFonts w:ascii="Times New Roman" w:hAnsi="Times New Roman" w:cs="Times New Roman"/>
            <w:color w:val="0000FF"/>
            <w:u w:val="single"/>
            <w:lang w:eastAsia="en-US"/>
          </w:rPr>
          <w:t>ЗОП</w:t>
        </w:r>
      </w:hyperlink>
      <w:r w:rsidRPr="008443EF">
        <w:rPr>
          <w:rFonts w:ascii="Times New Roman" w:hAnsi="Times New Roman" w:cs="Times New Roman"/>
          <w:color w:val="auto"/>
          <w:lang w:eastAsia="en-US"/>
        </w:rPr>
        <w:t xml:space="preserve"> и настоящите условия; </w:t>
      </w:r>
    </w:p>
    <w:p w:rsidR="009211DC" w:rsidRPr="008443EF" w:rsidRDefault="009211DC" w:rsidP="002B0B56">
      <w:pPr>
        <w:pStyle w:val="Default"/>
        <w:spacing w:line="360" w:lineRule="auto"/>
        <w:jc w:val="both"/>
        <w:rPr>
          <w:lang w:eastAsia="en-US"/>
        </w:rPr>
      </w:pPr>
      <w:r w:rsidRPr="008443EF">
        <w:rPr>
          <w:color w:val="auto"/>
          <w:lang w:eastAsia="en-US"/>
        </w:rPr>
        <w:t xml:space="preserve">Съгласно чл.67, ал.4 от ЗОП, Възложителя е създал образец на ЕЕДОП чрез използване на безплатна услуга чрез информационната система еЕЕДОП. Системата е достъпна  чрез </w:t>
      </w:r>
      <w:r w:rsidRPr="008443EF">
        <w:rPr>
          <w:color w:val="auto"/>
          <w:lang w:eastAsia="en-US"/>
        </w:rPr>
        <w:lastRenderedPageBreak/>
        <w:t xml:space="preserve">Портала за обществени поръчки, секция РОП и е-услуги и директно на следния адрес: </w:t>
      </w:r>
      <w:r w:rsidR="00DA1859" w:rsidRPr="008443EF">
        <w:rPr>
          <w:lang w:val="en-US" w:eastAsia="en-US"/>
        </w:rPr>
        <w:t xml:space="preserve"> </w:t>
      </w:r>
      <w:hyperlink r:id="rId35" w:history="1">
        <w:r w:rsidR="00DA1859" w:rsidRPr="008443EF">
          <w:rPr>
            <w:rStyle w:val="aff0"/>
            <w:lang w:val="en-US" w:eastAsia="en-US"/>
          </w:rPr>
          <w:t>https://espd.eop.bg/espd-web/filter?lang=bg</w:t>
        </w:r>
      </w:hyperlink>
    </w:p>
    <w:p w:rsidR="00DA1859" w:rsidRPr="008443EF" w:rsidRDefault="00DA1859" w:rsidP="002B0B56">
      <w:pPr>
        <w:widowControl/>
        <w:tabs>
          <w:tab w:val="left" w:pos="0"/>
        </w:tabs>
        <w:suppressAutoHyphens/>
        <w:spacing w:beforeLines="60" w:before="144" w:afterLines="60" w:after="144" w:line="360" w:lineRule="auto"/>
        <w:jc w:val="both"/>
        <w:rPr>
          <w:rFonts w:ascii="Times New Roman" w:hAnsi="Times New Roman" w:cs="Times New Roman"/>
          <w:color w:val="auto"/>
          <w:lang w:eastAsia="en-US"/>
        </w:rPr>
      </w:pP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Към настоящата  документация  са приложени два формата на ЕЕДОП, PDF и HML ( rar формат). За да се попълни ЕЕДОП е необходимо да се изпълнят следните указания:</w:t>
      </w: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 i. Изтеглете приложения “expd-request.xml”файл и го съхранете на компютъра си; </w:t>
      </w: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ii. Отворете интернет страницата на системата за еЕЕДОП и изберете български език; </w:t>
      </w: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iii. В долната част на отворилата се страница под въпроса „Вие сте?“ маркирайте отговор „Икономически оператор“; </w:t>
      </w: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iv. В новопоявилото се поле “Искате да:“ маркирайте „заредете файл ЕЕДОП“ ; </w:t>
      </w: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v. В новопоявилото се поле „Качите документ“ натиснете бутона „Избор на файл“, след което следва да се  избере файла, който е бил запаметен, формат expd-request.xml”; </w:t>
      </w: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vi. В новопоявилото се поле изберете мястото на дейност на Вашето предприятие и натиснете бутона “Напред“; </w:t>
      </w: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vii.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 </w:t>
      </w: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viii.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ix. Изтегленият *pdf. Файл се подписва електронно от всички задължение лица и се прилага към офертата.  </w:t>
      </w:r>
    </w:p>
    <w:p w:rsidR="009211DC" w:rsidRPr="008443EF" w:rsidRDefault="009211DC" w:rsidP="002B0B56">
      <w:pPr>
        <w:widowControl/>
        <w:spacing w:after="160" w:line="360" w:lineRule="auto"/>
        <w:ind w:firstLine="708"/>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w:t>
      </w:r>
      <w:r w:rsidRPr="008443EF">
        <w:rPr>
          <w:rFonts w:ascii="Times New Roman" w:hAnsi="Times New Roman" w:cs="Times New Roman"/>
          <w:color w:val="auto"/>
          <w:lang w:eastAsia="en-US"/>
        </w:rPr>
        <w:lastRenderedPageBreak/>
        <w:t xml:space="preserve">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pdf формат.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9211DC" w:rsidRPr="008443EF" w:rsidRDefault="009211DC" w:rsidP="002B0B56">
      <w:pPr>
        <w:widowControl/>
        <w:spacing w:after="200" w:line="360" w:lineRule="auto"/>
        <w:rPr>
          <w:rFonts w:ascii="Times New Roman" w:eastAsia="Times New Roman" w:hAnsi="Times New Roman" w:cs="Times New Roman"/>
          <w:color w:val="auto"/>
          <w:lang w:eastAsia="en-US"/>
        </w:rPr>
      </w:pPr>
      <w:r w:rsidRPr="008443EF">
        <w:rPr>
          <w:rFonts w:ascii="Times New Roman" w:hAnsi="Times New Roman" w:cs="Times New Roman"/>
          <w:bCs/>
          <w:color w:val="auto"/>
          <w:lang w:eastAsia="en-US"/>
        </w:rPr>
        <w:t xml:space="preserve">5. </w:t>
      </w:r>
      <w:r w:rsidRPr="008443EF">
        <w:rPr>
          <w:rFonts w:ascii="Times New Roman" w:eastAsia="Times New Roman" w:hAnsi="Times New Roman" w:cs="Times New Roman"/>
          <w:color w:val="auto"/>
          <w:lang w:eastAsia="en-US"/>
        </w:rPr>
        <w:t xml:space="preserve">Документи за доказване на предприетите мерки за надеждност, когато е приложимо;    </w:t>
      </w:r>
    </w:p>
    <w:p w:rsidR="009211DC" w:rsidRPr="008443EF" w:rsidRDefault="009211DC" w:rsidP="002B0B56">
      <w:pPr>
        <w:widowControl/>
        <w:tabs>
          <w:tab w:val="left" w:pos="0"/>
        </w:tabs>
        <w:suppressAutoHyphens/>
        <w:spacing w:beforeLines="60" w:before="144" w:afterLines="60" w:after="144"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7. Когато участникът е обединение, което не е юридическо лице, се представя копие от документ </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учредителния акт, споразумение и/или друг приложим документ</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color w:val="auto"/>
          <w:lang w:eastAsia="en-US"/>
        </w:rPr>
        <w:t>, от който да е 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w:t>
      </w:r>
      <w:r w:rsidRPr="008443EF">
        <w:rPr>
          <w:rFonts w:ascii="Times New Roman" w:eastAsia="Times New Roman" w:hAnsi="Times New Roman" w:cs="Times New Roman"/>
          <w:color w:val="auto"/>
          <w:lang w:val="ru-RU" w:eastAsia="en-US"/>
        </w:rPr>
        <w:t xml:space="preserve">. </w:t>
      </w:r>
      <w:r w:rsidRPr="008443EF">
        <w:rPr>
          <w:rFonts w:ascii="Times New Roman" w:eastAsia="Times New Roman" w:hAnsi="Times New Roman" w:cs="Times New Roman"/>
          <w:color w:val="auto"/>
          <w:lang w:eastAsia="en-US"/>
        </w:rPr>
        <w:t xml:space="preserve">В документа за създаване на обединение се определя партньор, който да представлява обединението за целите на обществената поръчка; </w:t>
      </w:r>
    </w:p>
    <w:p w:rsidR="009211DC" w:rsidRPr="008443EF" w:rsidRDefault="009211DC" w:rsidP="002B0B56">
      <w:pPr>
        <w:widowControl/>
        <w:tabs>
          <w:tab w:val="left" w:pos="540"/>
          <w:tab w:val="left" w:pos="1134"/>
        </w:tabs>
        <w:spacing w:beforeLines="60" w:before="144" w:afterLines="60" w:after="144" w:line="360" w:lineRule="auto"/>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Cs/>
          <w:color w:val="auto"/>
          <w:lang w:val="ru-RU" w:eastAsia="en-US"/>
        </w:rPr>
        <w:t>8.</w:t>
      </w:r>
      <w:r w:rsidRPr="008443EF">
        <w:rPr>
          <w:rFonts w:ascii="Times New Roman" w:eastAsia="Times New Roman" w:hAnsi="Times New Roman" w:cs="Times New Roman"/>
          <w:b/>
          <w:bCs/>
          <w:color w:val="auto"/>
          <w:lang w:eastAsia="en-US"/>
        </w:rPr>
        <w:t xml:space="preserve"> </w:t>
      </w:r>
      <w:r w:rsidRPr="008443EF">
        <w:rPr>
          <w:rFonts w:ascii="Times New Roman" w:eastAsia="Times New Roman" w:hAnsi="Times New Roman" w:cs="Times New Roman"/>
          <w:bCs/>
          <w:color w:val="auto"/>
          <w:lang w:eastAsia="en-US"/>
        </w:rPr>
        <w:t>Ценово предложение -</w:t>
      </w:r>
      <w:r w:rsidRPr="008443EF">
        <w:rPr>
          <w:rFonts w:ascii="Times New Roman" w:eastAsia="Times New Roman" w:hAnsi="Times New Roman" w:cs="Times New Roman"/>
          <w:b/>
          <w:color w:val="auto"/>
          <w:lang w:val="ru-RU" w:eastAsia="en-US"/>
        </w:rPr>
        <w:t xml:space="preserve"> запечатан плик с надпис </w:t>
      </w:r>
      <w:r w:rsidRPr="008443EF">
        <w:rPr>
          <w:rFonts w:ascii="Times New Roman" w:hAnsi="Times New Roman" w:cs="Times New Roman"/>
          <w:b/>
          <w:color w:val="auto"/>
          <w:shd w:val="clear" w:color="auto" w:fill="FFFFFF"/>
          <w:lang w:eastAsia="en-US"/>
        </w:rPr>
        <w:t>„Предлагани ценови параметри".</w:t>
      </w:r>
    </w:p>
    <w:p w:rsidR="009211DC" w:rsidRPr="008443EF" w:rsidRDefault="00ED2A1F" w:rsidP="002B0B56">
      <w:pPr>
        <w:spacing w:line="360" w:lineRule="auto"/>
        <w:jc w:val="both"/>
        <w:rPr>
          <w:rFonts w:ascii="Times New Roman" w:eastAsia="Times New Roman" w:hAnsi="Times New Roman" w:cs="Times New Roman"/>
          <w:b/>
          <w:color w:val="auto"/>
        </w:rPr>
      </w:pPr>
      <w:r w:rsidRPr="008443EF">
        <w:rPr>
          <w:rFonts w:ascii="Times New Roman" w:hAnsi="Times New Roman" w:cs="Times New Roman"/>
          <w:b/>
          <w:bCs/>
          <w:color w:val="auto"/>
        </w:rPr>
        <w:t xml:space="preserve">Чл.24. </w:t>
      </w:r>
      <w:r w:rsidR="009211DC" w:rsidRPr="008443EF">
        <w:rPr>
          <w:rFonts w:ascii="Times New Roman" w:hAnsi="Times New Roman" w:cs="Times New Roman"/>
          <w:color w:val="auto"/>
          <w:lang w:eastAsia="en-U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w:t>
      </w:r>
      <w:r w:rsidR="009211DC" w:rsidRPr="008443EF">
        <w:rPr>
          <w:rFonts w:ascii="Times New Roman" w:eastAsia="Times New Roman" w:hAnsi="Times New Roman" w:cs="Times New Roman"/>
          <w:b/>
          <w:color w:val="auto"/>
        </w:rPr>
        <w:t>.</w:t>
      </w:r>
    </w:p>
    <w:p w:rsidR="009211DC" w:rsidRPr="008443EF" w:rsidRDefault="00ED2A1F" w:rsidP="002B0B56">
      <w:pPr>
        <w:spacing w:line="360" w:lineRule="auto"/>
        <w:jc w:val="both"/>
        <w:rPr>
          <w:rFonts w:ascii="Times New Roman" w:eastAsia="Courier New" w:hAnsi="Times New Roman" w:cs="Times New Roman"/>
          <w:color w:val="auto"/>
        </w:rPr>
      </w:pPr>
      <w:r w:rsidRPr="008443EF">
        <w:rPr>
          <w:rFonts w:ascii="Times New Roman" w:hAnsi="Times New Roman" w:cs="Times New Roman"/>
          <w:b/>
          <w:bCs/>
          <w:color w:val="auto"/>
        </w:rPr>
        <w:t xml:space="preserve">Чл.25. </w:t>
      </w:r>
      <w:r w:rsidR="009211DC" w:rsidRPr="008443EF">
        <w:rPr>
          <w:rFonts w:ascii="Times New Roman" w:eastAsia="Courier New" w:hAnsi="Times New Roman" w:cs="Times New Roman"/>
          <w:color w:val="auto"/>
        </w:rPr>
        <w:t xml:space="preserve">Срок за валидност на офертите </w:t>
      </w:r>
      <w:r w:rsidR="001B4C2D" w:rsidRPr="008443EF">
        <w:rPr>
          <w:rFonts w:ascii="Times New Roman" w:eastAsia="Courier New" w:hAnsi="Times New Roman" w:cs="Times New Roman"/>
          <w:color w:val="auto"/>
        </w:rPr>
        <w:t>–</w:t>
      </w:r>
      <w:r w:rsidR="009211DC" w:rsidRPr="008443EF">
        <w:rPr>
          <w:rFonts w:ascii="Times New Roman" w:eastAsia="Courier New" w:hAnsi="Times New Roman" w:cs="Times New Roman"/>
          <w:color w:val="auto"/>
        </w:rPr>
        <w:t xml:space="preserve"> </w:t>
      </w:r>
      <w:r w:rsidR="001B4C2D" w:rsidRPr="008443EF">
        <w:rPr>
          <w:rFonts w:ascii="Times New Roman" w:eastAsia="Courier New" w:hAnsi="Times New Roman" w:cs="Times New Roman"/>
          <w:color w:val="auto"/>
        </w:rPr>
        <w:t>5 месеца</w:t>
      </w:r>
      <w:r w:rsidR="009211DC" w:rsidRPr="008443EF">
        <w:rPr>
          <w:rFonts w:ascii="Times New Roman" w:eastAsia="Courier New" w:hAnsi="Times New Roman" w:cs="Times New Roman"/>
          <w:color w:val="auto"/>
        </w:rPr>
        <w:t xml:space="preserve"> от крайния срок за получаване на офертите. При необходимост възложителят може да изиска писмено от участниците да удължат срока на валидност на офертите си.</w:t>
      </w:r>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hAnsi="Times New Roman" w:cs="Times New Roman"/>
          <w:b/>
          <w:bCs/>
          <w:color w:val="auto"/>
        </w:rPr>
        <w:t xml:space="preserve">Чл.26. </w:t>
      </w:r>
      <w:r w:rsidRPr="008443EF">
        <w:rPr>
          <w:rFonts w:ascii="Times New Roman" w:eastAsia="Times New Roman" w:hAnsi="Times New Roman" w:cs="Times New Roman"/>
          <w:bCs/>
          <w:color w:val="auto"/>
        </w:rPr>
        <w:t>Информация за задълженията, свързани с данъци и осигуровки, опазване на околната среда, закрила на заетостта и условията на труд</w:t>
      </w:r>
      <w:r w:rsidR="00357DF8" w:rsidRPr="008443EF">
        <w:rPr>
          <w:rFonts w:ascii="Times New Roman" w:eastAsia="Times New Roman" w:hAnsi="Times New Roman" w:cs="Times New Roman"/>
          <w:bCs/>
          <w:color w:val="auto"/>
        </w:rPr>
        <w:t>:</w:t>
      </w:r>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Участниците могат да получат необходимата информация задълженията, свързани с данъци и осигуровки, опазване на околната среда, закрила на заетостта и условията на труд, които са в сила в Република България, предмет на поръчката, както следва:</w:t>
      </w:r>
    </w:p>
    <w:p w:rsidR="00ED2A1F" w:rsidRPr="008443EF" w:rsidRDefault="00ED2A1F" w:rsidP="002B0B56">
      <w:pPr>
        <w:widowControl/>
        <w:spacing w:after="200"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Относно задълженията, свързани с данъци и осигуровки:</w:t>
      </w:r>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Национална агенция по приходите:</w:t>
      </w:r>
    </w:p>
    <w:p w:rsidR="00ED2A1F" w:rsidRPr="008443EF" w:rsidRDefault="006614F7" w:rsidP="002B0B56">
      <w:pPr>
        <w:spacing w:line="360" w:lineRule="auto"/>
        <w:jc w:val="both"/>
        <w:rPr>
          <w:rFonts w:ascii="Times New Roman" w:eastAsia="Times New Roman" w:hAnsi="Times New Roman" w:cs="Times New Roman"/>
          <w:color w:val="auto"/>
          <w:lang w:val="ru-RU"/>
        </w:rPr>
      </w:pPr>
      <w:hyperlink r:id="rId36" w:tgtFrame="_blank" w:history="1">
        <w:r w:rsidR="00ED2A1F" w:rsidRPr="008443EF">
          <w:rPr>
            <w:rFonts w:ascii="Times New Roman" w:eastAsia="Times New Roman" w:hAnsi="Times New Roman" w:cs="Times New Roman"/>
            <w:color w:val="auto"/>
            <w:u w:val="single"/>
            <w:lang w:val="ru-RU"/>
          </w:rPr>
          <w:t>Информационен телефон на НАП - 0700 18 700</w:t>
        </w:r>
      </w:hyperlink>
      <w:r w:rsidR="00ED2A1F" w:rsidRPr="008443EF">
        <w:rPr>
          <w:rFonts w:ascii="Times New Roman" w:eastAsia="Times New Roman" w:hAnsi="Times New Roman" w:cs="Times New Roman"/>
          <w:bCs/>
          <w:color w:val="auto"/>
          <w:lang w:val="ru-RU"/>
        </w:rPr>
        <w:t xml:space="preserve">; </w:t>
      </w:r>
      <w:r w:rsidR="00ED2A1F" w:rsidRPr="008443EF">
        <w:rPr>
          <w:rFonts w:ascii="Times New Roman" w:eastAsia="Times New Roman" w:hAnsi="Times New Roman" w:cs="Times New Roman"/>
          <w:color w:val="auto"/>
          <w:lang w:val="ru-RU"/>
        </w:rPr>
        <w:t>интернет адрес:</w:t>
      </w:r>
      <w:r w:rsidR="00ED2A1F" w:rsidRPr="008443EF">
        <w:rPr>
          <w:rFonts w:ascii="Times New Roman" w:eastAsia="Times New Roman" w:hAnsi="Times New Roman" w:cs="Times New Roman"/>
          <w:bCs/>
          <w:color w:val="auto"/>
          <w:lang w:val="ru-RU"/>
        </w:rPr>
        <w:t xml:space="preserve"> </w:t>
      </w:r>
      <w:hyperlink r:id="rId37" w:history="1">
        <w:r w:rsidR="00ED2A1F" w:rsidRPr="008443EF">
          <w:rPr>
            <w:rFonts w:ascii="Times New Roman" w:eastAsia="Times New Roman" w:hAnsi="Times New Roman" w:cs="Times New Roman"/>
            <w:color w:val="auto"/>
            <w:u w:val="single"/>
            <w:lang w:val="en-US"/>
          </w:rPr>
          <w:t>www</w:t>
        </w:r>
        <w:r w:rsidR="00ED2A1F" w:rsidRPr="008443EF">
          <w:rPr>
            <w:rFonts w:ascii="Times New Roman" w:eastAsia="Times New Roman" w:hAnsi="Times New Roman" w:cs="Times New Roman"/>
            <w:color w:val="auto"/>
            <w:u w:val="single"/>
            <w:lang w:val="ru-RU"/>
          </w:rPr>
          <w:t>.</w:t>
        </w:r>
        <w:r w:rsidR="00ED2A1F" w:rsidRPr="008443EF">
          <w:rPr>
            <w:rFonts w:ascii="Times New Roman" w:eastAsia="Times New Roman" w:hAnsi="Times New Roman" w:cs="Times New Roman"/>
            <w:color w:val="auto"/>
            <w:u w:val="single"/>
            <w:lang w:val="en-US"/>
          </w:rPr>
          <w:t>nap</w:t>
        </w:r>
        <w:r w:rsidR="00ED2A1F" w:rsidRPr="008443EF">
          <w:rPr>
            <w:rFonts w:ascii="Times New Roman" w:eastAsia="Times New Roman" w:hAnsi="Times New Roman" w:cs="Times New Roman"/>
            <w:color w:val="auto"/>
            <w:u w:val="single"/>
            <w:lang w:val="ru-RU"/>
          </w:rPr>
          <w:t>.</w:t>
        </w:r>
        <w:r w:rsidR="00ED2A1F" w:rsidRPr="008443EF">
          <w:rPr>
            <w:rFonts w:ascii="Times New Roman" w:eastAsia="Times New Roman" w:hAnsi="Times New Roman" w:cs="Times New Roman"/>
            <w:color w:val="auto"/>
            <w:u w:val="single"/>
            <w:lang w:val="en-US"/>
          </w:rPr>
          <w:t>bg</w:t>
        </w:r>
      </w:hyperlink>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Относно задълженията, опазване на околната среда:</w:t>
      </w:r>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lastRenderedPageBreak/>
        <w:t>Министерство на околната среда и водите</w:t>
      </w:r>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Информационен център на МОСВ:</w:t>
      </w:r>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работи за посетители всеки работен ден от 14 до 17 ч.</w:t>
      </w:r>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София 1000, ул. "У. Гладстон" № 67, телефон: 02/ 940 6331</w:t>
      </w:r>
    </w:p>
    <w:p w:rsidR="00ED2A1F" w:rsidRPr="008443EF" w:rsidRDefault="00ED2A1F" w:rsidP="002B0B56">
      <w:pPr>
        <w:spacing w:line="360" w:lineRule="auto"/>
        <w:jc w:val="both"/>
        <w:rPr>
          <w:rFonts w:ascii="Times New Roman" w:eastAsia="Times New Roman" w:hAnsi="Times New Roman" w:cs="Times New Roman"/>
          <w:color w:val="auto"/>
        </w:rPr>
      </w:pPr>
    </w:p>
    <w:p w:rsidR="00ED2A1F" w:rsidRPr="008443EF" w:rsidRDefault="00ED2A1F" w:rsidP="002B0B56">
      <w:pPr>
        <w:spacing w:line="360" w:lineRule="auto"/>
        <w:jc w:val="both"/>
        <w:rPr>
          <w:rFonts w:ascii="Times New Roman" w:eastAsia="Times New Roman" w:hAnsi="Times New Roman" w:cs="Times New Roman"/>
          <w:color w:val="auto"/>
          <w:u w:val="single"/>
        </w:rPr>
      </w:pPr>
      <w:r w:rsidRPr="008443EF">
        <w:rPr>
          <w:rFonts w:ascii="Times New Roman" w:eastAsia="Times New Roman" w:hAnsi="Times New Roman" w:cs="Times New Roman"/>
          <w:color w:val="auto"/>
        </w:rPr>
        <w:t xml:space="preserve">Интернет адрес: </w:t>
      </w:r>
      <w:hyperlink r:id="rId38" w:history="1">
        <w:r w:rsidRPr="008443EF">
          <w:rPr>
            <w:rFonts w:ascii="Times New Roman" w:eastAsia="Times New Roman" w:hAnsi="Times New Roman" w:cs="Times New Roman"/>
            <w:color w:val="auto"/>
            <w:u w:val="single"/>
          </w:rPr>
          <w:t>http://www3.moew.government.bg/</w:t>
        </w:r>
      </w:hyperlink>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Относно задълженията, закрила на заетостта и условията на труд:</w:t>
      </w:r>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Министерство на труда и социалната политика:</w:t>
      </w:r>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Интернет адрес: </w:t>
      </w:r>
      <w:hyperlink r:id="rId39" w:history="1">
        <w:r w:rsidRPr="008443EF">
          <w:rPr>
            <w:rFonts w:ascii="Times New Roman" w:eastAsia="Times New Roman" w:hAnsi="Times New Roman" w:cs="Times New Roman"/>
            <w:color w:val="auto"/>
            <w:u w:val="single"/>
          </w:rPr>
          <w:t>http://www.mlsp.government.bg</w:t>
        </w:r>
      </w:hyperlink>
    </w:p>
    <w:p w:rsidR="00ED2A1F" w:rsidRPr="008443EF" w:rsidRDefault="00ED2A1F" w:rsidP="002B0B56">
      <w:pPr>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София 1051, ул. Триадица №2, телефон: 02/8119 443</w:t>
      </w:r>
    </w:p>
    <w:p w:rsidR="00ED2A1F" w:rsidRPr="008443EF" w:rsidRDefault="00ED2A1F" w:rsidP="002B0B56">
      <w:pPr>
        <w:widowControl/>
        <w:spacing w:before="240" w:line="360" w:lineRule="auto"/>
        <w:jc w:val="both"/>
        <w:rPr>
          <w:rFonts w:ascii="Times New Roman" w:eastAsia="Times New Roman" w:hAnsi="Times New Roman" w:cs="Times New Roman"/>
          <w:color w:val="auto"/>
          <w:lang w:eastAsia="x-none"/>
        </w:rPr>
      </w:pPr>
      <w:r w:rsidRPr="008443EF">
        <w:rPr>
          <w:rFonts w:ascii="Times New Roman" w:hAnsi="Times New Roman" w:cs="Times New Roman"/>
          <w:b/>
          <w:bCs/>
          <w:color w:val="auto"/>
        </w:rPr>
        <w:t>Чл.27.</w:t>
      </w:r>
      <w:r w:rsidRPr="008443EF">
        <w:rPr>
          <w:rFonts w:ascii="Times New Roman" w:eastAsia="Times New Roman" w:hAnsi="Times New Roman" w:cs="Times New Roman"/>
          <w:b/>
          <w:color w:val="auto"/>
          <w:lang w:eastAsia="x-none"/>
        </w:rPr>
        <w:t xml:space="preserve"> Ука</w:t>
      </w:r>
      <w:r w:rsidR="00357DF8" w:rsidRPr="008443EF">
        <w:rPr>
          <w:rFonts w:ascii="Times New Roman" w:eastAsia="Times New Roman" w:hAnsi="Times New Roman" w:cs="Times New Roman"/>
          <w:b/>
          <w:color w:val="auto"/>
          <w:lang w:eastAsia="x-none"/>
        </w:rPr>
        <w:t>за</w:t>
      </w:r>
      <w:r w:rsidRPr="008443EF">
        <w:rPr>
          <w:rFonts w:ascii="Times New Roman" w:eastAsia="Times New Roman" w:hAnsi="Times New Roman" w:cs="Times New Roman"/>
          <w:b/>
          <w:color w:val="auto"/>
          <w:lang w:eastAsia="x-none"/>
        </w:rPr>
        <w:t>ния за представяне на ЕЕДОП</w:t>
      </w:r>
      <w:r w:rsidRPr="008443EF">
        <w:rPr>
          <w:rFonts w:ascii="Times New Roman" w:eastAsia="Times New Roman" w:hAnsi="Times New Roman" w:cs="Times New Roman"/>
          <w:color w:val="auto"/>
          <w:lang w:eastAsia="x-none"/>
        </w:rPr>
        <w:t>:</w:t>
      </w:r>
    </w:p>
    <w:p w:rsidR="00ED2A1F" w:rsidRPr="008443EF" w:rsidRDefault="00ED2A1F" w:rsidP="002B0B56">
      <w:pPr>
        <w:widowControl/>
        <w:spacing w:line="360" w:lineRule="auto"/>
        <w:contextualSpacing/>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color w:val="auto"/>
          <w:lang w:eastAsia="x-none"/>
        </w:rPr>
        <w:t>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ED2A1F" w:rsidRPr="008443EF" w:rsidRDefault="00ED2A1F" w:rsidP="002B0B56">
      <w:pPr>
        <w:widowControl/>
        <w:spacing w:line="360" w:lineRule="auto"/>
        <w:contextualSpacing/>
        <w:jc w:val="both"/>
        <w:rPr>
          <w:rFonts w:ascii="Times New Roman" w:eastAsia="Times New Roman" w:hAnsi="Times New Roman" w:cs="Times New Roman"/>
          <w:color w:val="auto"/>
          <w:lang w:eastAsia="x-none"/>
        </w:rPr>
      </w:pPr>
    </w:p>
    <w:p w:rsidR="00ED2A1F" w:rsidRPr="008443EF" w:rsidRDefault="00ED2A1F" w:rsidP="002B0B56">
      <w:pPr>
        <w:widowControl/>
        <w:spacing w:line="360" w:lineRule="auto"/>
        <w:contextualSpacing/>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color w:val="auto"/>
          <w:lang w:eastAsia="x-none"/>
        </w:rPr>
        <w:t>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ED2A1F" w:rsidRPr="008443EF" w:rsidRDefault="00ED2A1F" w:rsidP="002B0B56">
      <w:pPr>
        <w:widowControl/>
        <w:spacing w:line="360" w:lineRule="auto"/>
        <w:contextualSpacing/>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color w:val="auto"/>
          <w:lang w:eastAsia="x-none"/>
        </w:rPr>
        <w:t>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w:t>
      </w:r>
      <w:r w:rsidRPr="008443EF">
        <w:rPr>
          <w:rFonts w:ascii="Times New Roman" w:eastAsia="Times New Roman" w:hAnsi="Times New Roman" w:cs="Times New Roman"/>
          <w:bCs/>
          <w:color w:val="auto"/>
          <w:lang w:eastAsia="x-none"/>
        </w:rPr>
        <w:t>Информация относно използването на капацитета на други субекти“ на част ІІ от ЕЕДОП.</w:t>
      </w:r>
      <w:r w:rsidRPr="008443EF">
        <w:rPr>
          <w:rFonts w:ascii="Times New Roman" w:eastAsia="Times New Roman" w:hAnsi="Times New Roman" w:cs="Times New Roman"/>
          <w:color w:val="auto"/>
          <w:lang w:eastAsia="x-none"/>
        </w:rPr>
        <w:t xml:space="preserve"> </w:t>
      </w:r>
      <w:r w:rsidRPr="008443EF">
        <w:rPr>
          <w:rFonts w:ascii="Times New Roman" w:eastAsia="Times New Roman" w:hAnsi="Times New Roman" w:cs="Times New Roman"/>
          <w:bCs/>
          <w:color w:val="auto"/>
          <w:lang w:eastAsia="x-none"/>
        </w:rPr>
        <w:t xml:space="preserve">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w:t>
      </w:r>
      <w:r w:rsidRPr="008443EF">
        <w:rPr>
          <w:rFonts w:ascii="Times New Roman" w:eastAsia="Times New Roman" w:hAnsi="Times New Roman" w:cs="Times New Roman"/>
          <w:bCs/>
          <w:color w:val="auto"/>
          <w:lang w:eastAsia="x-none"/>
        </w:rPr>
        <w:lastRenderedPageBreak/>
        <w:t>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ED2A1F" w:rsidRPr="008443EF" w:rsidRDefault="00ED2A1F" w:rsidP="002B0B56">
      <w:pPr>
        <w:widowControl/>
        <w:spacing w:line="360" w:lineRule="auto"/>
        <w:contextualSpacing/>
        <w:jc w:val="both"/>
        <w:rPr>
          <w:rFonts w:ascii="Times New Roman" w:eastAsia="Times New Roman" w:hAnsi="Times New Roman" w:cs="Times New Roman"/>
          <w:bCs/>
          <w:color w:val="auto"/>
          <w:lang w:val="en-US" w:eastAsia="x-none"/>
        </w:rPr>
      </w:pPr>
      <w:r w:rsidRPr="008443EF">
        <w:rPr>
          <w:rFonts w:ascii="Times New Roman" w:eastAsia="Times New Roman" w:hAnsi="Times New Roman" w:cs="Times New Roman"/>
          <w:color w:val="auto"/>
          <w:lang w:eastAsia="x-none"/>
        </w:rPr>
        <w:t>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(икономически оператор) попълва Раздел Г „</w:t>
      </w:r>
      <w:r w:rsidRPr="008443EF">
        <w:rPr>
          <w:rFonts w:ascii="Times New Roman" w:eastAsia="Times New Roman" w:hAnsi="Times New Roman" w:cs="Times New Roman"/>
          <w:bCs/>
          <w:color w:val="auto"/>
          <w:lang w:eastAsia="x-none"/>
        </w:rPr>
        <w:t>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ППЗОП. В ЕЕДОП подизпълнителят/лите посочват информацията, изисквана съгласно раздел А и Б от част ІІ и попълват част ІІІ „Основания за изключване“.</w:t>
      </w:r>
    </w:p>
    <w:p w:rsidR="00CE634D" w:rsidRPr="008443EF" w:rsidRDefault="00CE634D" w:rsidP="002B0B56">
      <w:pPr>
        <w:widowControl/>
        <w:spacing w:line="360" w:lineRule="auto"/>
        <w:contextualSpacing/>
        <w:jc w:val="both"/>
        <w:rPr>
          <w:rFonts w:ascii="Times New Roman" w:eastAsia="Times New Roman" w:hAnsi="Times New Roman" w:cs="Times New Roman"/>
          <w:bCs/>
          <w:color w:val="auto"/>
          <w:lang w:val="en-US" w:eastAsia="x-none"/>
        </w:rPr>
      </w:pPr>
    </w:p>
    <w:p w:rsidR="00B20BB2" w:rsidRPr="008443EF" w:rsidRDefault="00B20BB2" w:rsidP="002B0B56">
      <w:pPr>
        <w:widowControl/>
        <w:spacing w:line="360" w:lineRule="auto"/>
        <w:jc w:val="center"/>
        <w:rPr>
          <w:rFonts w:ascii="Times New Roman" w:hAnsi="Times New Roman" w:cs="Times New Roman"/>
          <w:b/>
          <w:color w:val="auto"/>
          <w:lang w:val="en-US"/>
        </w:rPr>
      </w:pPr>
      <w:r w:rsidRPr="008443EF">
        <w:rPr>
          <w:rFonts w:ascii="Times New Roman" w:hAnsi="Times New Roman" w:cs="Times New Roman"/>
          <w:b/>
          <w:color w:val="auto"/>
        </w:rPr>
        <w:t>Раздел V</w:t>
      </w:r>
      <w:r w:rsidRPr="008443EF">
        <w:rPr>
          <w:rFonts w:ascii="Times New Roman" w:hAnsi="Times New Roman" w:cs="Times New Roman"/>
          <w:b/>
          <w:color w:val="auto"/>
          <w:lang w:val="en-US"/>
        </w:rPr>
        <w:t>I</w:t>
      </w:r>
      <w:r w:rsidR="00593C39" w:rsidRPr="008443EF">
        <w:rPr>
          <w:rFonts w:ascii="Times New Roman" w:hAnsi="Times New Roman" w:cs="Times New Roman"/>
          <w:b/>
          <w:color w:val="auto"/>
          <w:lang w:val="en-US"/>
        </w:rPr>
        <w:t>I</w:t>
      </w:r>
    </w:p>
    <w:p w:rsidR="00B20BB2" w:rsidRPr="008443EF" w:rsidRDefault="00B20BB2" w:rsidP="002B0B56">
      <w:pPr>
        <w:pStyle w:val="210"/>
        <w:shd w:val="clear" w:color="auto" w:fill="auto"/>
        <w:spacing w:line="360" w:lineRule="auto"/>
        <w:jc w:val="center"/>
        <w:rPr>
          <w:rFonts w:ascii="Times New Roman" w:hAnsi="Times New Roman"/>
          <w:sz w:val="24"/>
          <w:szCs w:val="24"/>
        </w:rPr>
      </w:pPr>
      <w:r w:rsidRPr="008443EF">
        <w:rPr>
          <w:rFonts w:ascii="Times New Roman" w:hAnsi="Times New Roman"/>
          <w:sz w:val="24"/>
          <w:szCs w:val="24"/>
        </w:rPr>
        <w:t>ГАРАНЦИИ</w:t>
      </w:r>
    </w:p>
    <w:p w:rsidR="00B35E47" w:rsidRPr="008443EF" w:rsidRDefault="00CB5682" w:rsidP="002B0B56">
      <w:pPr>
        <w:spacing w:line="360" w:lineRule="auto"/>
        <w:jc w:val="both"/>
        <w:rPr>
          <w:rFonts w:ascii="Times New Roman" w:eastAsia="Courier New" w:hAnsi="Times New Roman" w:cs="Times New Roman"/>
          <w:color w:val="auto"/>
        </w:rPr>
      </w:pPr>
      <w:r w:rsidRPr="008443EF">
        <w:rPr>
          <w:rFonts w:ascii="Times New Roman" w:hAnsi="Times New Roman" w:cs="Times New Roman"/>
          <w:b/>
          <w:bCs/>
          <w:noProof/>
          <w:color w:val="auto"/>
        </w:rPr>
        <w:t>Чл.28.</w:t>
      </w:r>
      <w:r w:rsidR="00B35E47" w:rsidRPr="008443EF">
        <w:rPr>
          <w:rFonts w:ascii="Times New Roman" w:hAnsi="Times New Roman" w:cs="Times New Roman"/>
          <w:b/>
          <w:bCs/>
          <w:noProof/>
          <w:color w:val="auto"/>
        </w:rPr>
        <w:t xml:space="preserve"> </w:t>
      </w:r>
      <w:r w:rsidR="00B35E47" w:rsidRPr="008443EF">
        <w:rPr>
          <w:rFonts w:ascii="Times New Roman" w:eastAsia="Courier New" w:hAnsi="Times New Roman" w:cs="Times New Roman"/>
          <w:b/>
          <w:bCs/>
          <w:color w:val="auto"/>
        </w:rPr>
        <w:t>(1)</w:t>
      </w:r>
      <w:r w:rsidR="00B35E47" w:rsidRPr="008443EF">
        <w:rPr>
          <w:rFonts w:ascii="Times New Roman" w:eastAsia="Courier New" w:hAnsi="Times New Roman" w:cs="Times New Roman"/>
          <w:color w:val="auto"/>
        </w:rPr>
        <w:t>Гаранциите за изпълнение на настоящата обществена поръчка се представят в една от следните форми:</w:t>
      </w:r>
    </w:p>
    <w:p w:rsidR="00B35E47" w:rsidRPr="008443EF" w:rsidRDefault="00B35E47" w:rsidP="002B0B56">
      <w:pPr>
        <w:spacing w:line="360" w:lineRule="auto"/>
        <w:jc w:val="both"/>
        <w:rPr>
          <w:rFonts w:ascii="Times New Roman" w:eastAsia="Courier New" w:hAnsi="Times New Roman" w:cs="Times New Roman"/>
          <w:color w:val="auto"/>
        </w:rPr>
      </w:pPr>
      <w:r w:rsidRPr="008443EF">
        <w:rPr>
          <w:rFonts w:ascii="Times New Roman" w:eastAsia="Courier New" w:hAnsi="Times New Roman" w:cs="Times New Roman"/>
          <w:color w:val="auto"/>
        </w:rPr>
        <w:t>1. парична сума</w:t>
      </w:r>
      <w:r w:rsidRPr="008443EF">
        <w:rPr>
          <w:rFonts w:ascii="Times New Roman" w:eastAsia="MS ??" w:hAnsi="Times New Roman" w:cs="Times New Roman"/>
          <w:color w:val="auto"/>
          <w:lang w:val="ru-RU"/>
        </w:rPr>
        <w:t xml:space="preserve"> </w:t>
      </w:r>
      <w:r w:rsidRPr="008443EF">
        <w:rPr>
          <w:rFonts w:ascii="Times New Roman" w:eastAsia="Courier New" w:hAnsi="Times New Roman" w:cs="Times New Roman"/>
          <w:color w:val="auto"/>
        </w:rPr>
        <w:t>или</w:t>
      </w:r>
    </w:p>
    <w:p w:rsidR="00B35E47" w:rsidRPr="008443EF" w:rsidRDefault="00B35E47" w:rsidP="002B0B56">
      <w:pPr>
        <w:spacing w:line="360" w:lineRule="auto"/>
        <w:jc w:val="both"/>
        <w:rPr>
          <w:rFonts w:ascii="Times New Roman" w:eastAsia="MS ??" w:hAnsi="Times New Roman" w:cs="Times New Roman"/>
          <w:color w:val="auto"/>
        </w:rPr>
      </w:pPr>
      <w:r w:rsidRPr="008443EF">
        <w:rPr>
          <w:rFonts w:ascii="Times New Roman" w:eastAsia="Courier New" w:hAnsi="Times New Roman" w:cs="Times New Roman"/>
          <w:color w:val="auto"/>
        </w:rPr>
        <w:t xml:space="preserve">2. </w:t>
      </w:r>
      <w:r w:rsidRPr="008443EF">
        <w:rPr>
          <w:rFonts w:ascii="Times New Roman" w:eastAsia="MS ??" w:hAnsi="Times New Roman" w:cs="Times New Roman"/>
          <w:color w:val="auto"/>
          <w:lang w:val="ru-RU"/>
        </w:rPr>
        <w:t>банкова гаранция или</w:t>
      </w:r>
    </w:p>
    <w:p w:rsidR="00B35E47" w:rsidRPr="008443EF" w:rsidRDefault="00B35E47" w:rsidP="002B0B56">
      <w:pPr>
        <w:spacing w:line="360" w:lineRule="auto"/>
        <w:jc w:val="both"/>
        <w:rPr>
          <w:rFonts w:ascii="Times New Roman" w:eastAsia="Courier New" w:hAnsi="Times New Roman" w:cs="Times New Roman"/>
          <w:color w:val="auto"/>
        </w:rPr>
      </w:pPr>
      <w:r w:rsidRPr="008443EF">
        <w:rPr>
          <w:rFonts w:ascii="Times New Roman" w:eastAsia="MS ??" w:hAnsi="Times New Roman" w:cs="Times New Roman"/>
          <w:color w:val="auto"/>
        </w:rPr>
        <w:t>3.застраховка, която обезпечава изпълнението чрез покритие на отговорността на изпълнителя</w:t>
      </w:r>
    </w:p>
    <w:p w:rsidR="00B35E47" w:rsidRPr="008443EF" w:rsidRDefault="00B35E47" w:rsidP="002B0B56">
      <w:pPr>
        <w:spacing w:line="360" w:lineRule="auto"/>
        <w:jc w:val="both"/>
        <w:rPr>
          <w:rFonts w:ascii="Times New Roman" w:eastAsia="Courier New" w:hAnsi="Times New Roman" w:cs="Times New Roman"/>
          <w:color w:val="auto"/>
        </w:rPr>
      </w:pPr>
      <w:r w:rsidRPr="008443EF">
        <w:rPr>
          <w:rFonts w:ascii="Times New Roman" w:eastAsia="Courier New" w:hAnsi="Times New Roman" w:cs="Times New Roman"/>
          <w:b/>
          <w:bCs/>
          <w:color w:val="auto"/>
        </w:rPr>
        <w:t xml:space="preserve">(2) </w:t>
      </w:r>
      <w:r w:rsidRPr="008443EF">
        <w:rPr>
          <w:rFonts w:ascii="Times New Roman" w:eastAsia="Courier New" w:hAnsi="Times New Roman" w:cs="Times New Roman"/>
          <w:color w:val="auto"/>
        </w:rPr>
        <w:t>Изпълнителят избира сам формата на гаранцията за  изпълнение.</w:t>
      </w:r>
    </w:p>
    <w:p w:rsidR="00B35E47" w:rsidRPr="008443EF" w:rsidRDefault="00B35E47" w:rsidP="002B0B56">
      <w:pPr>
        <w:widowControl/>
        <w:spacing w:beforeLines="60" w:before="144" w:afterLines="60" w:after="144" w:line="360" w:lineRule="auto"/>
        <w:jc w:val="both"/>
        <w:rPr>
          <w:rFonts w:ascii="Times New Roman" w:eastAsia="Times New Roman" w:hAnsi="Times New Roman" w:cs="Times New Roman"/>
          <w:color w:val="auto"/>
          <w:lang w:eastAsia="en-US"/>
        </w:rPr>
      </w:pPr>
      <w:r w:rsidRPr="008443EF">
        <w:rPr>
          <w:rFonts w:ascii="Times New Roman" w:eastAsia="Courier New" w:hAnsi="Times New Roman" w:cs="Times New Roman"/>
          <w:b/>
          <w:bCs/>
          <w:color w:val="auto"/>
        </w:rPr>
        <w:t>(3)</w:t>
      </w:r>
      <w:r w:rsidRPr="008443EF">
        <w:rPr>
          <w:rFonts w:ascii="Times New Roman" w:eastAsia="Courier New" w:hAnsi="Times New Roman" w:cs="Times New Roman"/>
          <w:color w:val="auto"/>
        </w:rPr>
        <w:t xml:space="preserve"> </w:t>
      </w:r>
      <w:r w:rsidRPr="008443EF">
        <w:rPr>
          <w:rFonts w:ascii="Times New Roman" w:eastAsia="Times New Roman" w:hAnsi="Times New Roman" w:cs="Times New Roman"/>
          <w:color w:val="auto"/>
          <w:lang w:eastAsia="en-US"/>
        </w:rPr>
        <w:t xml:space="preserve">Гаранцията по ал.1, т.1 или т.2 може да се предостави от името на изпълнителя за сметка на трето лице - гарант. </w:t>
      </w:r>
    </w:p>
    <w:p w:rsidR="00B35E47" w:rsidRPr="008443EF" w:rsidRDefault="00B35E47" w:rsidP="002B0B56">
      <w:pPr>
        <w:spacing w:line="360" w:lineRule="auto"/>
        <w:jc w:val="both"/>
        <w:rPr>
          <w:rFonts w:ascii="Times New Roman" w:eastAsia="Courier New" w:hAnsi="Times New Roman" w:cs="Times New Roman"/>
          <w:color w:val="auto"/>
        </w:rPr>
      </w:pPr>
      <w:r w:rsidRPr="008443EF">
        <w:rPr>
          <w:rFonts w:ascii="Times New Roman" w:eastAsia="Courier New" w:hAnsi="Times New Roman" w:cs="Times New Roman"/>
          <w:b/>
          <w:bCs/>
          <w:color w:val="auto"/>
          <w:lang w:val="ru-RU"/>
        </w:rPr>
        <w:t xml:space="preserve"> (4)</w:t>
      </w:r>
      <w:r w:rsidRPr="008443EF">
        <w:rPr>
          <w:rFonts w:ascii="Times New Roman" w:eastAsia="Courier New" w:hAnsi="Times New Roman" w:cs="Times New Roman"/>
          <w:color w:val="auto"/>
          <w:lang w:val="ru-RU"/>
        </w:rPr>
        <w:t xml:space="preserve"> </w:t>
      </w:r>
      <w:r w:rsidRPr="008443EF">
        <w:rPr>
          <w:rFonts w:ascii="Times New Roman" w:eastAsia="Times New Roman" w:hAnsi="Times New Roman" w:cs="Times New Roman"/>
          <w:color w:val="auto"/>
        </w:rPr>
        <w:t>Гаранция за изпълнение се представя преди подписването на договор от изпълнителя.</w:t>
      </w:r>
      <w:r w:rsidRPr="008443EF">
        <w:rPr>
          <w:rFonts w:ascii="Times New Roman" w:eastAsia="Times New Roman" w:hAnsi="Times New Roman" w:cs="Times New Roman"/>
          <w:color w:val="auto"/>
          <w:lang w:val="ru-RU"/>
        </w:rPr>
        <w:t xml:space="preserve">На основание чл.111, ал.2 от ЗОП, Възложителят определя </w:t>
      </w:r>
      <w:r w:rsidRPr="008443EF">
        <w:rPr>
          <w:rFonts w:ascii="Times New Roman" w:eastAsia="Times New Roman" w:hAnsi="Times New Roman" w:cs="Times New Roman"/>
          <w:b/>
          <w:bCs/>
          <w:color w:val="auto"/>
          <w:lang w:val="ru-RU"/>
        </w:rPr>
        <w:t>гаранция за изпълнение</w:t>
      </w:r>
      <w:r w:rsidRPr="008443EF">
        <w:rPr>
          <w:rFonts w:ascii="Times New Roman" w:eastAsia="Times New Roman" w:hAnsi="Times New Roman" w:cs="Times New Roman"/>
          <w:color w:val="auto"/>
          <w:lang w:val="ru-RU"/>
        </w:rPr>
        <w:t xml:space="preserve"> на договора в размер на </w:t>
      </w:r>
      <w:r w:rsidR="000E0570" w:rsidRPr="008443EF">
        <w:rPr>
          <w:rFonts w:ascii="Times New Roman" w:eastAsia="Times New Roman" w:hAnsi="Times New Roman" w:cs="Times New Roman"/>
          <w:color w:val="auto"/>
          <w:lang w:val="ru-RU"/>
        </w:rPr>
        <w:t>3</w:t>
      </w:r>
      <w:r w:rsidRPr="008443EF">
        <w:rPr>
          <w:rFonts w:ascii="Times New Roman" w:eastAsia="Times New Roman" w:hAnsi="Times New Roman" w:cs="Times New Roman"/>
          <w:color w:val="auto"/>
          <w:lang w:val="ru-RU"/>
        </w:rPr>
        <w:t>% (</w:t>
      </w:r>
      <w:r w:rsidR="000E0570" w:rsidRPr="008443EF">
        <w:rPr>
          <w:rFonts w:ascii="Times New Roman" w:eastAsia="Times New Roman" w:hAnsi="Times New Roman" w:cs="Times New Roman"/>
          <w:color w:val="auto"/>
          <w:lang w:val="ru-RU"/>
        </w:rPr>
        <w:t>три</w:t>
      </w:r>
      <w:r w:rsidRPr="008443EF">
        <w:rPr>
          <w:rFonts w:ascii="Times New Roman" w:eastAsia="Times New Roman" w:hAnsi="Times New Roman" w:cs="Times New Roman"/>
          <w:color w:val="auto"/>
          <w:lang w:val="ru-RU"/>
        </w:rPr>
        <w:t xml:space="preserve"> процента) от стойността на договора, които следва да се внесат от спечелилия участник по сметка на Възложителя или да се представи банкова гаранция или да се представи  </w:t>
      </w:r>
      <w:r w:rsidRPr="008443EF">
        <w:rPr>
          <w:rFonts w:ascii="Times New Roman" w:eastAsia="MS ??" w:hAnsi="Times New Roman" w:cs="Times New Roman"/>
          <w:color w:val="auto"/>
        </w:rPr>
        <w:t>застраховка, която обезпечава изпълнението чрез покритие на отговорността на изпълнителя</w:t>
      </w:r>
      <w:r w:rsidRPr="008443EF">
        <w:rPr>
          <w:rFonts w:ascii="Times New Roman" w:eastAsia="Courier New" w:hAnsi="Times New Roman" w:cs="Times New Roman"/>
          <w:color w:val="auto"/>
        </w:rPr>
        <w:t xml:space="preserve"> </w:t>
      </w:r>
      <w:r w:rsidRPr="008443EF">
        <w:rPr>
          <w:rFonts w:ascii="Times New Roman" w:eastAsia="Times New Roman" w:hAnsi="Times New Roman" w:cs="Times New Roman"/>
          <w:color w:val="auto"/>
          <w:lang w:val="ru-RU"/>
        </w:rPr>
        <w:t>преди подписването на договора.</w:t>
      </w:r>
    </w:p>
    <w:p w:rsidR="009211DC" w:rsidRPr="003D7E0A" w:rsidRDefault="00B35E47" w:rsidP="002B0B56">
      <w:pPr>
        <w:tabs>
          <w:tab w:val="left" w:pos="142"/>
          <w:tab w:val="num" w:pos="900"/>
        </w:tabs>
        <w:spacing w:line="360" w:lineRule="auto"/>
        <w:jc w:val="both"/>
        <w:rPr>
          <w:rFonts w:ascii="Times New Roman" w:eastAsia="Courier New" w:hAnsi="Times New Roman" w:cs="Times New Roman"/>
          <w:lang w:val="ru-RU"/>
        </w:rPr>
      </w:pPr>
      <w:r w:rsidRPr="008443EF">
        <w:rPr>
          <w:rFonts w:ascii="Times New Roman" w:eastAsia="Courier New" w:hAnsi="Times New Roman" w:cs="Times New Roman"/>
          <w:b/>
          <w:bCs/>
          <w:color w:val="auto"/>
          <w:lang w:val="ru-RU"/>
        </w:rPr>
        <w:t>(5)</w:t>
      </w:r>
      <w:r w:rsidRPr="008443EF">
        <w:rPr>
          <w:rFonts w:ascii="Times New Roman" w:eastAsia="Courier New" w:hAnsi="Times New Roman" w:cs="Times New Roman"/>
          <w:color w:val="auto"/>
          <w:lang w:val="ru-RU"/>
        </w:rPr>
        <w:t xml:space="preserve"> </w:t>
      </w:r>
      <w:r w:rsidR="009211DC" w:rsidRPr="008443EF">
        <w:rPr>
          <w:rFonts w:ascii="Times New Roman" w:eastAsia="Courier New" w:hAnsi="Times New Roman" w:cs="Times New Roman"/>
          <w:color w:val="auto"/>
          <w:lang w:val="ru-RU"/>
        </w:rPr>
        <w:t xml:space="preserve">Внасянето на гаранцията за изпълнение, под формата на парична сума се извършва с платежно нареждане по </w:t>
      </w:r>
      <w:r w:rsidR="009211DC" w:rsidRPr="003D7E0A">
        <w:rPr>
          <w:rFonts w:ascii="Times New Roman" w:eastAsia="Courier New" w:hAnsi="Times New Roman" w:cs="Times New Roman"/>
          <w:bCs/>
          <w:lang w:val="az-Cyrl-AZ"/>
        </w:rPr>
        <w:t xml:space="preserve">IBAN: </w:t>
      </w:r>
      <w:r w:rsidR="009211DC" w:rsidRPr="003D7E0A">
        <w:rPr>
          <w:rFonts w:ascii="Times New Roman" w:hAnsi="Times New Roman" w:cs="Times New Roman"/>
        </w:rPr>
        <w:t xml:space="preserve">BG 71 SOMB 91303310000501 </w:t>
      </w:r>
      <w:r w:rsidR="009211DC" w:rsidRPr="003D7E0A">
        <w:rPr>
          <w:rFonts w:ascii="Times New Roman" w:eastAsia="Courier New" w:hAnsi="Times New Roman" w:cs="Times New Roman"/>
          <w:bCs/>
          <w:lang w:val="az-Cyrl-AZ"/>
        </w:rPr>
        <w:t xml:space="preserve">BIC: </w:t>
      </w:r>
      <w:r w:rsidR="009211DC" w:rsidRPr="003D7E0A">
        <w:rPr>
          <w:rFonts w:ascii="Times New Roman" w:hAnsi="Times New Roman" w:cs="Times New Roman"/>
        </w:rPr>
        <w:t>SOMBBGSF</w:t>
      </w:r>
      <w:r w:rsidR="009211DC" w:rsidRPr="003D7E0A">
        <w:rPr>
          <w:rFonts w:ascii="Times New Roman" w:eastAsia="Courier New" w:hAnsi="Times New Roman" w:cs="Times New Roman"/>
          <w:bCs/>
          <w:lang w:val="az-Cyrl-AZ"/>
        </w:rPr>
        <w:t xml:space="preserve"> на Община град Добрич в </w:t>
      </w:r>
      <w:r w:rsidR="009211DC" w:rsidRPr="003D7E0A">
        <w:rPr>
          <w:rFonts w:ascii="Times New Roman" w:hAnsi="Times New Roman" w:cs="Times New Roman"/>
        </w:rPr>
        <w:t>Банка “Общинска банка” АД, клон Добрич</w:t>
      </w:r>
      <w:r w:rsidR="009211DC" w:rsidRPr="003D7E0A">
        <w:rPr>
          <w:rFonts w:ascii="Times New Roman" w:eastAsia="Courier New" w:hAnsi="Times New Roman" w:cs="Times New Roman"/>
          <w:bCs/>
          <w:lang w:val="az-Cyrl-AZ"/>
        </w:rPr>
        <w:t>.</w:t>
      </w:r>
    </w:p>
    <w:p w:rsidR="00B35E47" w:rsidRPr="008443EF" w:rsidRDefault="009211DC" w:rsidP="002B0B56">
      <w:pPr>
        <w:tabs>
          <w:tab w:val="left" w:pos="142"/>
          <w:tab w:val="num" w:pos="900"/>
        </w:tabs>
        <w:spacing w:line="360" w:lineRule="auto"/>
        <w:jc w:val="both"/>
        <w:rPr>
          <w:rFonts w:ascii="Times New Roman" w:eastAsia="Courier New" w:hAnsi="Times New Roman" w:cs="Times New Roman"/>
          <w:color w:val="auto"/>
          <w:lang w:val="ru-RU"/>
        </w:rPr>
      </w:pPr>
      <w:r w:rsidRPr="008443EF">
        <w:rPr>
          <w:rFonts w:ascii="Times New Roman" w:eastAsia="Courier New" w:hAnsi="Times New Roman" w:cs="Times New Roman"/>
          <w:b/>
          <w:bCs/>
          <w:color w:val="auto"/>
          <w:lang w:val="ru-RU"/>
        </w:rPr>
        <w:lastRenderedPageBreak/>
        <w:t xml:space="preserve"> </w:t>
      </w:r>
      <w:r w:rsidR="00B35E47" w:rsidRPr="008443EF">
        <w:rPr>
          <w:rFonts w:ascii="Times New Roman" w:eastAsia="Courier New" w:hAnsi="Times New Roman" w:cs="Times New Roman"/>
          <w:b/>
          <w:bCs/>
          <w:color w:val="auto"/>
          <w:lang w:val="ru-RU"/>
        </w:rPr>
        <w:t>(6)</w:t>
      </w:r>
      <w:r w:rsidR="00B35E47" w:rsidRPr="008443EF">
        <w:rPr>
          <w:rFonts w:ascii="Times New Roman" w:eastAsia="Courier New" w:hAnsi="Times New Roman" w:cs="Times New Roman"/>
          <w:color w:val="auto"/>
          <w:lang w:val="ru-RU"/>
        </w:rPr>
        <w:t xml:space="preserve"> Ако се представя банкова гаранция за изпълнение на договор, то същата   трябва да бъде неотменима и безусловна, с възможност да се усвои изцяло или на части. Същата следва да съдържа задължение на банката-гарант да извърши безотказно и безусловно плащане при първо писмено искане на Възложителя. Срокът на валидност на банковата гаранция за изпълнение следва да бъде не по-малко от 30 дни след датата на изпълнение </w:t>
      </w:r>
      <w:r w:rsidR="00B35E47" w:rsidRPr="008443EF">
        <w:rPr>
          <w:rFonts w:ascii="Times New Roman" w:eastAsia="Courier New" w:hAnsi="Times New Roman" w:cs="Times New Roman"/>
          <w:color w:val="auto"/>
        </w:rPr>
        <w:t xml:space="preserve">на </w:t>
      </w:r>
      <w:r w:rsidR="0024730A" w:rsidRPr="008443EF">
        <w:rPr>
          <w:rFonts w:ascii="Times New Roman" w:eastAsia="Courier New" w:hAnsi="Times New Roman" w:cs="Times New Roman"/>
          <w:color w:val="auto"/>
        </w:rPr>
        <w:t>договора</w:t>
      </w:r>
      <w:r w:rsidR="00B35E47" w:rsidRPr="008443EF">
        <w:rPr>
          <w:rFonts w:ascii="Times New Roman" w:eastAsia="Courier New" w:hAnsi="Times New Roman" w:cs="Times New Roman"/>
          <w:color w:val="auto"/>
          <w:lang w:val="ru-RU"/>
        </w:rPr>
        <w:t>.</w:t>
      </w:r>
    </w:p>
    <w:p w:rsidR="00B35E47" w:rsidRPr="008443EF" w:rsidRDefault="00B35E47" w:rsidP="002B0B56">
      <w:pPr>
        <w:widowControl/>
        <w:tabs>
          <w:tab w:val="left" w:pos="993"/>
        </w:tabs>
        <w:spacing w:before="60" w:after="60" w:line="360" w:lineRule="auto"/>
        <w:contextualSpacing/>
        <w:jc w:val="both"/>
        <w:rPr>
          <w:rFonts w:ascii="Times New Roman" w:eastAsia="Courier New" w:hAnsi="Times New Roman" w:cs="Times New Roman"/>
          <w:color w:val="auto"/>
          <w:lang w:val="ru-RU"/>
        </w:rPr>
      </w:pPr>
      <w:r w:rsidRPr="008443EF">
        <w:rPr>
          <w:rFonts w:ascii="Times New Roman" w:eastAsia="Courier New" w:hAnsi="Times New Roman" w:cs="Times New Roman"/>
          <w:color w:val="auto"/>
          <w:lang w:val="ru-RU"/>
        </w:rPr>
        <w:t xml:space="preserve">Ако се представя </w:t>
      </w:r>
      <w:r w:rsidRPr="008443EF">
        <w:rPr>
          <w:rFonts w:ascii="Times New Roman" w:eastAsia="MS ??" w:hAnsi="Times New Roman" w:cs="Times New Roman"/>
          <w:color w:val="auto"/>
        </w:rPr>
        <w:t>застраховка, която обезпечава изпълнението чрез покритие на отговорността на изпълнителя</w:t>
      </w:r>
      <w:r w:rsidRPr="008443EF">
        <w:rPr>
          <w:rFonts w:ascii="Times New Roman" w:eastAsia="Courier New" w:hAnsi="Times New Roman" w:cs="Times New Roman"/>
          <w:color w:val="auto"/>
          <w:lang w:val="ru-RU"/>
        </w:rPr>
        <w:t xml:space="preserve">, </w:t>
      </w:r>
      <w:r w:rsidRPr="008443EF">
        <w:rPr>
          <w:rFonts w:ascii="Times New Roman" w:eastAsia="Times New Roman" w:hAnsi="Times New Roman" w:cs="Times New Roman"/>
          <w:color w:val="auto"/>
        </w:rPr>
        <w:t>същата не може да бъде използвана за обезпечение на отговорността на изпълнителя по друг договор.Застрахователната полица  следва да бъде издадена в полза на Възложителя и Възложителят е посочен като трто ползващо лице(бенефицер). Текстът на застраховката се съгласува с Възложителя. Застраховката следва да е със срок на валидност</w:t>
      </w:r>
      <w:r w:rsidRPr="008443EF">
        <w:rPr>
          <w:rFonts w:ascii="Times New Roman" w:eastAsia="Times New Roman" w:hAnsi="Times New Roman" w:cs="Times New Roman"/>
          <w:color w:val="auto"/>
          <w:lang w:eastAsia="x-none"/>
        </w:rPr>
        <w:t xml:space="preserve"> минимум </w:t>
      </w:r>
      <w:r w:rsidRPr="008443EF">
        <w:rPr>
          <w:rFonts w:ascii="Times New Roman" w:eastAsia="Courier New" w:hAnsi="Times New Roman" w:cs="Times New Roman"/>
          <w:color w:val="auto"/>
          <w:lang w:val="ru-RU"/>
        </w:rPr>
        <w:t xml:space="preserve">30 дни след датата на изпълнение </w:t>
      </w:r>
      <w:r w:rsidRPr="008443EF">
        <w:rPr>
          <w:rFonts w:ascii="Times New Roman" w:eastAsia="Courier New" w:hAnsi="Times New Roman" w:cs="Times New Roman"/>
          <w:color w:val="auto"/>
        </w:rPr>
        <w:t>на договора</w:t>
      </w:r>
      <w:r w:rsidRPr="008443EF">
        <w:rPr>
          <w:rFonts w:ascii="Times New Roman" w:eastAsia="Times New Roman" w:hAnsi="Times New Roman" w:cs="Times New Roman"/>
          <w:color w:val="auto"/>
          <w:lang w:eastAsia="x-none"/>
        </w:rPr>
        <w:t>;</w:t>
      </w:r>
      <w:r w:rsidRPr="008443EF">
        <w:rPr>
          <w:rFonts w:ascii="Times New Roman" w:eastAsia="Courier New" w:hAnsi="Times New Roman" w:cs="Times New Roman"/>
          <w:color w:val="auto"/>
          <w:lang w:val="ru-RU"/>
        </w:rPr>
        <w:t xml:space="preserve"> Същата следва да съдържа задължение да се извърши безотказно и безусловно плащане при първо писмено искане на Възложителя.  Застраховката следва да бъде издадена от застроховател или клон на чуждестранен застраховател, който разполага с валиден лиценз за извършване на застрахователна дейност на територията на РБългария.</w:t>
      </w:r>
    </w:p>
    <w:p w:rsidR="00B35E47" w:rsidRPr="008443EF" w:rsidRDefault="00B35E47" w:rsidP="002B0B56">
      <w:pPr>
        <w:spacing w:line="360" w:lineRule="auto"/>
        <w:jc w:val="both"/>
        <w:rPr>
          <w:rFonts w:ascii="Times New Roman" w:eastAsia="Courier New" w:hAnsi="Times New Roman" w:cs="Times New Roman"/>
          <w:b/>
          <w:bCs/>
          <w:color w:val="auto"/>
        </w:rPr>
      </w:pPr>
      <w:r w:rsidRPr="008443EF">
        <w:rPr>
          <w:rFonts w:ascii="Times New Roman" w:eastAsia="Courier New" w:hAnsi="Times New Roman" w:cs="Times New Roman"/>
          <w:b/>
          <w:bCs/>
          <w:color w:val="auto"/>
        </w:rPr>
        <w:t xml:space="preserve"> (7)</w:t>
      </w:r>
      <w:r w:rsidRPr="008443EF">
        <w:rPr>
          <w:rFonts w:ascii="Times New Roman" w:eastAsia="Courier New" w:hAnsi="Times New Roman" w:cs="Times New Roman"/>
          <w:color w:val="auto"/>
        </w:rPr>
        <w:t xml:space="preserve"> </w:t>
      </w:r>
      <w:r w:rsidRPr="008443EF">
        <w:rPr>
          <w:rFonts w:ascii="Times New Roman" w:eastAsia="Courier New" w:hAnsi="Times New Roman" w:cs="Times New Roman"/>
          <w:color w:val="auto"/>
          <w:lang w:val="ru-RU"/>
        </w:rPr>
        <w:t>Банковите/Застрахователни разходи по откриването на гаранциите са за сметка на Изпълнителя. Разходите по евентуалното им усвояване са за сметка на Възложителя. Изпълнителят трябва да предвиди и заплати своите такси по откриване и обслужване на гаранциите/застраховките така, че размера на гаранцията да не бъде по-малък от определения в настоящата процедура.</w:t>
      </w:r>
    </w:p>
    <w:p w:rsidR="009211DC" w:rsidRPr="008443EF" w:rsidRDefault="009211DC" w:rsidP="002B0B56">
      <w:pPr>
        <w:spacing w:after="120" w:line="360" w:lineRule="auto"/>
        <w:ind w:firstLine="709"/>
        <w:jc w:val="both"/>
        <w:rPr>
          <w:rFonts w:ascii="Times New Roman" w:eastAsia="Courier New" w:hAnsi="Times New Roman" w:cs="Times New Roman"/>
          <w:b/>
          <w:bCs/>
        </w:rPr>
      </w:pPr>
      <w:r w:rsidRPr="008443EF">
        <w:rPr>
          <w:rFonts w:ascii="Times New Roman" w:eastAsia="Courier New" w:hAnsi="Times New Roman" w:cs="Times New Roman"/>
          <w:iCs/>
          <w:lang w:val="ru-RU"/>
        </w:rPr>
        <w:t xml:space="preserve">*Забележка: Банковите гаранции/застраховки за изпълнение следва да са адресирани до </w:t>
      </w:r>
      <w:r w:rsidRPr="008443EF">
        <w:rPr>
          <w:rFonts w:ascii="Times New Roman" w:eastAsia="Times New Roman" w:hAnsi="Times New Roman" w:cs="Times New Roman"/>
          <w:b/>
        </w:rPr>
        <w:t>Община град Добрич</w:t>
      </w:r>
      <w:r w:rsidRPr="008443EF">
        <w:rPr>
          <w:rFonts w:ascii="Times New Roman" w:eastAsia="Courier New" w:hAnsi="Times New Roman" w:cs="Times New Roman"/>
          <w:iCs/>
          <w:lang w:val="ru-RU"/>
        </w:rPr>
        <w:t>.</w:t>
      </w:r>
    </w:p>
    <w:p w:rsidR="000706BE" w:rsidRPr="008443EF" w:rsidRDefault="009211DC" w:rsidP="002B0B56">
      <w:pPr>
        <w:widowControl/>
        <w:spacing w:line="360" w:lineRule="auto"/>
        <w:ind w:firstLine="708"/>
        <w:jc w:val="both"/>
        <w:rPr>
          <w:rFonts w:ascii="Times New Roman" w:eastAsia="Times New Roman" w:hAnsi="Times New Roman" w:cs="Times New Roman"/>
          <w:color w:val="auto"/>
          <w:lang w:val="en-US" w:eastAsia="en-US"/>
        </w:rPr>
      </w:pPr>
      <w:r w:rsidRPr="008443EF">
        <w:rPr>
          <w:rFonts w:ascii="Times New Roman" w:eastAsia="Times New Roman" w:hAnsi="Times New Roman" w:cs="Times New Roman"/>
          <w:b/>
          <w:color w:val="auto"/>
        </w:rPr>
        <w:t xml:space="preserve"> </w:t>
      </w:r>
      <w:r w:rsidR="000E0570" w:rsidRPr="008443EF">
        <w:rPr>
          <w:rFonts w:ascii="Times New Roman" w:eastAsia="Times New Roman" w:hAnsi="Times New Roman" w:cs="Times New Roman"/>
          <w:b/>
          <w:color w:val="auto"/>
        </w:rPr>
        <w:t>(8)</w:t>
      </w:r>
      <w:r w:rsidR="000E0570" w:rsidRPr="008443EF">
        <w:rPr>
          <w:rFonts w:ascii="Times New Roman" w:eastAsia="Times New Roman" w:hAnsi="Times New Roman" w:cs="Times New Roman"/>
          <w:color w:val="auto"/>
        </w:rPr>
        <w:t xml:space="preserve"> Гаранцията за изпълнението на договора се задържа, усвоява в съответствие с условията на проекто-договора.</w:t>
      </w:r>
      <w:r w:rsidR="000706BE" w:rsidRPr="008443EF">
        <w:rPr>
          <w:rFonts w:ascii="Times New Roman" w:eastAsia="Times New Roman" w:hAnsi="Times New Roman" w:cs="Times New Roman"/>
          <w:color w:val="auto"/>
        </w:rPr>
        <w:t xml:space="preserve"> Гаранцията за изпълнението на договора се освобождава </w:t>
      </w:r>
      <w:r w:rsidR="000706BE" w:rsidRPr="008443EF">
        <w:rPr>
          <w:rFonts w:ascii="Times New Roman" w:eastAsia="Times New Roman" w:hAnsi="Times New Roman" w:cs="Times New Roman"/>
          <w:color w:val="auto"/>
          <w:lang w:eastAsia="en-US"/>
        </w:rPr>
        <w:t>в едномесечен срок след въвеждане на обекта в екплоатация.</w:t>
      </w:r>
      <w:r w:rsidR="000E0570" w:rsidRPr="008443EF">
        <w:rPr>
          <w:rFonts w:ascii="Times New Roman" w:eastAsia="Times New Roman" w:hAnsi="Times New Roman" w:cs="Times New Roman"/>
          <w:color w:val="auto"/>
        </w:rPr>
        <w:t xml:space="preserve"> </w:t>
      </w:r>
    </w:p>
    <w:p w:rsidR="000E0570" w:rsidRPr="008443EF" w:rsidRDefault="000E0570" w:rsidP="002B0B56">
      <w:pPr>
        <w:spacing w:line="360" w:lineRule="auto"/>
        <w:ind w:firstLine="708"/>
        <w:jc w:val="both"/>
        <w:rPr>
          <w:rFonts w:ascii="Times New Roman" w:eastAsia="MS ??" w:hAnsi="Times New Roman" w:cs="Times New Roman"/>
          <w:color w:val="auto"/>
          <w:lang w:eastAsia="en-US"/>
        </w:rPr>
      </w:pPr>
      <w:r w:rsidRPr="008443EF">
        <w:rPr>
          <w:rFonts w:ascii="Times New Roman" w:eastAsia="Times New Roman" w:hAnsi="Times New Roman" w:cs="Times New Roman"/>
          <w:b/>
          <w:noProof/>
          <w:color w:val="auto"/>
        </w:rPr>
        <w:t>(9)</w:t>
      </w:r>
      <w:r w:rsidRPr="008443EF">
        <w:rPr>
          <w:rFonts w:ascii="Times New Roman" w:eastAsia="MS ??" w:hAnsi="Times New Roman" w:cs="Times New Roman"/>
          <w:color w:val="auto"/>
          <w:lang w:eastAsia="en-US"/>
        </w:rPr>
        <w:t xml:space="preserve"> С договора е предвидена и </w:t>
      </w:r>
      <w:r w:rsidRPr="008443EF">
        <w:rPr>
          <w:rFonts w:ascii="Times New Roman" w:eastAsia="MS ??" w:hAnsi="Times New Roman" w:cs="Times New Roman"/>
          <w:b/>
          <w:color w:val="auto"/>
          <w:lang w:eastAsia="en-US"/>
        </w:rPr>
        <w:t xml:space="preserve">гаранция, която обезпечава целия размер на авансовото плащане под формата на платежно нареждане по посочената по-горе банкова сметка/банкова гаранция/застраховка (свободна форма) относно авансовото плащане, което е </w:t>
      </w:r>
      <w:r w:rsidR="007E64D8" w:rsidRPr="008443EF">
        <w:rPr>
          <w:rFonts w:ascii="Times New Roman" w:eastAsia="MS ??" w:hAnsi="Times New Roman" w:cs="Times New Roman"/>
          <w:b/>
          <w:color w:val="auto"/>
          <w:lang w:eastAsia="en-US"/>
        </w:rPr>
        <w:t>3</w:t>
      </w:r>
      <w:r w:rsidR="00373E61" w:rsidRPr="008443EF">
        <w:rPr>
          <w:rFonts w:ascii="Times New Roman" w:eastAsia="MS ??" w:hAnsi="Times New Roman" w:cs="Times New Roman"/>
          <w:b/>
          <w:color w:val="auto"/>
          <w:lang w:eastAsia="en-US"/>
        </w:rPr>
        <w:t>0</w:t>
      </w:r>
      <w:r w:rsidRPr="008443EF">
        <w:rPr>
          <w:rFonts w:ascii="Times New Roman" w:eastAsia="MS ??" w:hAnsi="Times New Roman" w:cs="Times New Roman"/>
          <w:b/>
          <w:color w:val="auto"/>
          <w:lang w:eastAsia="en-US"/>
        </w:rPr>
        <w:t xml:space="preserve"> % от възнаграждението за СМР</w:t>
      </w:r>
      <w:r w:rsidR="005726C9">
        <w:rPr>
          <w:rFonts w:ascii="Times New Roman" w:eastAsia="MS ??" w:hAnsi="Times New Roman" w:cs="Times New Roman"/>
          <w:b/>
          <w:color w:val="auto"/>
          <w:lang w:eastAsia="en-US"/>
        </w:rPr>
        <w:t xml:space="preserve"> </w:t>
      </w:r>
      <w:r w:rsidR="00CD27F9" w:rsidRPr="008443EF">
        <w:rPr>
          <w:rFonts w:ascii="Times New Roman" w:eastAsia="MS ??" w:hAnsi="Times New Roman" w:cs="Times New Roman"/>
          <w:b/>
          <w:color w:val="auto"/>
          <w:lang w:eastAsia="en-US"/>
        </w:rPr>
        <w:t>(сумата с ДДС)</w:t>
      </w:r>
      <w:r w:rsidRPr="008443EF">
        <w:rPr>
          <w:rFonts w:ascii="Times New Roman" w:eastAsia="MS ??" w:hAnsi="Times New Roman" w:cs="Times New Roman"/>
          <w:b/>
          <w:color w:val="auto"/>
          <w:lang w:eastAsia="en-US"/>
        </w:rPr>
        <w:t xml:space="preserve"> по договора</w:t>
      </w:r>
      <w:r w:rsidRPr="008443EF">
        <w:rPr>
          <w:rFonts w:ascii="Times New Roman" w:eastAsia="MS ??" w:hAnsi="Times New Roman" w:cs="Times New Roman"/>
          <w:color w:val="auto"/>
          <w:lang w:eastAsia="en-US"/>
        </w:rPr>
        <w:t>.</w:t>
      </w:r>
    </w:p>
    <w:p w:rsidR="000E0570" w:rsidRPr="008443EF" w:rsidRDefault="000E0570" w:rsidP="002B0B56">
      <w:pPr>
        <w:widowControl/>
        <w:spacing w:line="360" w:lineRule="auto"/>
        <w:ind w:firstLine="709"/>
        <w:jc w:val="both"/>
        <w:rPr>
          <w:rFonts w:ascii="Times New Roman" w:eastAsia="MS ??" w:hAnsi="Times New Roman" w:cs="Times New Roman"/>
          <w:color w:val="auto"/>
          <w:lang w:eastAsia="en-US"/>
        </w:rPr>
      </w:pPr>
      <w:r w:rsidRPr="008443EF">
        <w:rPr>
          <w:rFonts w:ascii="Times New Roman" w:eastAsia="MS ??" w:hAnsi="Times New Roman" w:cs="Times New Roman"/>
          <w:color w:val="auto"/>
          <w:lang w:eastAsia="en-US"/>
        </w:rPr>
        <w:t xml:space="preserve">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CB5682" w:rsidRPr="008443EF" w:rsidRDefault="00CB5682" w:rsidP="002B0B56">
      <w:pPr>
        <w:widowControl/>
        <w:spacing w:line="360" w:lineRule="auto"/>
        <w:rPr>
          <w:rFonts w:ascii="Times New Roman" w:eastAsia="Times New Roman" w:hAnsi="Times New Roman" w:cs="Times New Roman"/>
          <w:noProof/>
          <w:color w:val="auto"/>
          <w:lang w:val="en-US"/>
        </w:rPr>
      </w:pPr>
    </w:p>
    <w:p w:rsidR="00B20BB2" w:rsidRPr="008443EF" w:rsidRDefault="00B20BB2" w:rsidP="002B0B56">
      <w:pPr>
        <w:widowControl/>
        <w:spacing w:line="360" w:lineRule="auto"/>
        <w:jc w:val="center"/>
        <w:rPr>
          <w:rStyle w:val="11"/>
          <w:b/>
          <w:bCs/>
          <w:color w:val="auto"/>
          <w:sz w:val="24"/>
          <w:szCs w:val="24"/>
          <w:u w:val="none"/>
        </w:rPr>
      </w:pPr>
      <w:r w:rsidRPr="008443EF">
        <w:rPr>
          <w:rStyle w:val="11"/>
          <w:b/>
          <w:bCs/>
          <w:color w:val="auto"/>
          <w:sz w:val="24"/>
          <w:szCs w:val="24"/>
          <w:u w:val="none"/>
        </w:rPr>
        <w:lastRenderedPageBreak/>
        <w:t>Раздел VI</w:t>
      </w:r>
      <w:r w:rsidRPr="008443EF">
        <w:rPr>
          <w:rStyle w:val="11"/>
          <w:b/>
          <w:bCs/>
          <w:color w:val="auto"/>
          <w:sz w:val="24"/>
          <w:szCs w:val="24"/>
          <w:u w:val="none"/>
          <w:lang w:val="en-US"/>
        </w:rPr>
        <w:t>I</w:t>
      </w:r>
      <w:r w:rsidR="00B35E47" w:rsidRPr="008443EF">
        <w:rPr>
          <w:rStyle w:val="11"/>
          <w:b/>
          <w:bCs/>
          <w:color w:val="auto"/>
          <w:sz w:val="24"/>
          <w:szCs w:val="24"/>
          <w:u w:val="none"/>
          <w:lang w:val="en-US"/>
        </w:rPr>
        <w:t>I</w:t>
      </w:r>
    </w:p>
    <w:p w:rsidR="00B20BB2" w:rsidRPr="008443EF" w:rsidRDefault="00A6311D" w:rsidP="002B0B56">
      <w:pPr>
        <w:pStyle w:val="81"/>
        <w:shd w:val="clear" w:color="auto" w:fill="auto"/>
        <w:spacing w:line="360" w:lineRule="auto"/>
        <w:ind w:firstLine="0"/>
        <w:jc w:val="center"/>
        <w:rPr>
          <w:rFonts w:ascii="Times New Roman" w:hAnsi="Times New Roman"/>
          <w:b/>
          <w:bCs/>
          <w:sz w:val="24"/>
          <w:szCs w:val="24"/>
        </w:rPr>
      </w:pPr>
      <w:r w:rsidRPr="008443EF">
        <w:rPr>
          <w:rFonts w:ascii="Times New Roman" w:hAnsi="Times New Roman"/>
          <w:b/>
          <w:bCs/>
          <w:sz w:val="24"/>
          <w:szCs w:val="24"/>
        </w:rPr>
        <w:t>КРИТЕРИЙ ЗА ВЪЗЛАГАНЕ</w:t>
      </w:r>
    </w:p>
    <w:p w:rsidR="001B4C2D" w:rsidRPr="008443EF" w:rsidRDefault="00B20BB2" w:rsidP="001B4C2D">
      <w:pPr>
        <w:spacing w:line="360" w:lineRule="auto"/>
        <w:jc w:val="both"/>
        <w:rPr>
          <w:rFonts w:ascii="Times New Roman" w:hAnsi="Times New Roman" w:cs="Times New Roman"/>
          <w:b/>
        </w:rPr>
      </w:pPr>
      <w:r w:rsidRPr="008443EF">
        <w:rPr>
          <w:rFonts w:ascii="Times New Roman" w:hAnsi="Times New Roman" w:cs="Times New Roman"/>
          <w:b/>
          <w:bCs/>
          <w:color w:val="auto"/>
        </w:rPr>
        <w:t>Чл.2</w:t>
      </w:r>
      <w:r w:rsidR="004D5D65" w:rsidRPr="008443EF">
        <w:rPr>
          <w:rFonts w:ascii="Times New Roman" w:hAnsi="Times New Roman" w:cs="Times New Roman"/>
          <w:b/>
          <w:bCs/>
          <w:color w:val="auto"/>
        </w:rPr>
        <w:t>9</w:t>
      </w:r>
      <w:r w:rsidRPr="008443EF">
        <w:rPr>
          <w:rFonts w:ascii="Times New Roman" w:hAnsi="Times New Roman" w:cs="Times New Roman"/>
          <w:b/>
          <w:bCs/>
          <w:color w:val="auto"/>
        </w:rPr>
        <w:t xml:space="preserve">. </w:t>
      </w:r>
      <w:r w:rsidR="001B4C2D" w:rsidRPr="008443EF">
        <w:rPr>
          <w:rFonts w:ascii="Times New Roman" w:hAnsi="Times New Roman" w:cs="Times New Roman"/>
        </w:rPr>
        <w:t xml:space="preserve">Настоящата обществена поръчка се възлага </w:t>
      </w:r>
      <w:r w:rsidR="001B4C2D" w:rsidRPr="008443EF">
        <w:rPr>
          <w:rFonts w:ascii="Times New Roman" w:hAnsi="Times New Roman" w:cs="Times New Roman"/>
          <w:b/>
        </w:rPr>
        <w:t>въз основа на икономически най-изгодната оферта</w:t>
      </w:r>
      <w:r w:rsidR="001B4C2D" w:rsidRPr="008443EF">
        <w:rPr>
          <w:rFonts w:ascii="Times New Roman" w:hAnsi="Times New Roman" w:cs="Times New Roman"/>
        </w:rPr>
        <w:t xml:space="preserve">. Икономически най-изгодната оферта се определя въз основа на следния </w:t>
      </w:r>
      <w:r w:rsidR="001B4C2D" w:rsidRPr="008443EF">
        <w:rPr>
          <w:rFonts w:ascii="Times New Roman" w:hAnsi="Times New Roman" w:cs="Times New Roman"/>
          <w:b/>
          <w:u w:val="single"/>
        </w:rPr>
        <w:t>критерий за възлагане</w:t>
      </w:r>
      <w:r w:rsidR="001B4C2D" w:rsidRPr="008443EF">
        <w:rPr>
          <w:rFonts w:ascii="Times New Roman" w:hAnsi="Times New Roman" w:cs="Times New Roman"/>
        </w:rPr>
        <w:t xml:space="preserve">: </w:t>
      </w:r>
      <w:r w:rsidR="001B4C2D" w:rsidRPr="008443EF">
        <w:rPr>
          <w:rFonts w:ascii="Times New Roman" w:hAnsi="Times New Roman" w:cs="Times New Roman"/>
          <w:b/>
        </w:rPr>
        <w:t>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1B4C2D" w:rsidRPr="008443EF" w:rsidRDefault="001B4C2D" w:rsidP="001B4C2D">
      <w:pPr>
        <w:autoSpaceDE w:val="0"/>
        <w:autoSpaceDN w:val="0"/>
        <w:adjustRightInd w:val="0"/>
        <w:spacing w:before="60" w:line="360" w:lineRule="auto"/>
        <w:ind w:left="-142" w:right="187" w:firstLine="709"/>
        <w:jc w:val="both"/>
        <w:rPr>
          <w:rFonts w:ascii="Times New Roman" w:eastAsia="Times New Roman" w:hAnsi="Times New Roman" w:cs="Times New Roman"/>
        </w:rPr>
      </w:pPr>
      <w:r w:rsidRPr="008443EF">
        <w:rPr>
          <w:rFonts w:ascii="Times New Roman" w:eastAsia="Times New Roman" w:hAnsi="Times New Roman" w:cs="Times New Roman"/>
          <w:bCs/>
          <w:i/>
        </w:rPr>
        <w:t xml:space="preserve">Направеният от Възложителя избор на критерий за възлагане (оценка) на офертите е съобразен с комплексния характер на предмета на настоящата обществена поръчка. </w:t>
      </w:r>
      <w:r w:rsidRPr="008443EF">
        <w:rPr>
          <w:rFonts w:ascii="Times New Roman" w:eastAsia="Times New Roman" w:hAnsi="Times New Roman" w:cs="Times New Roman"/>
          <w:i/>
        </w:rPr>
        <w:t>При формулирането на критерия и показателите/ подпоказателите за оценка, Възложителят е изхождал от разбирането, че при обществени поръчки за строителство, технологичната последователност, правилната етапност и организация на изпълнение на строителните интервенции, както и координацията и съгласуването на дейностите и отговорностите между лицата от ръководния и изпълнителски екипи, предложени от Участника, са неразривно свързани с предмета на поръчката и по-специално с качеството на изпълнението, като предложения обвързани с въведните системи за управление качеството (</w:t>
      </w:r>
      <w:r w:rsidRPr="008443EF">
        <w:rPr>
          <w:rFonts w:ascii="Times New Roman" w:hAnsi="Times New Roman" w:cs="Times New Roman"/>
          <w:i/>
        </w:rPr>
        <w:t xml:space="preserve">БДС </w:t>
      </w:r>
      <w:r w:rsidRPr="008443EF">
        <w:rPr>
          <w:rFonts w:ascii="Times New Roman" w:hAnsi="Times New Roman" w:cs="Times New Roman"/>
          <w:i/>
          <w:lang w:val="en-US"/>
        </w:rPr>
        <w:t>EN</w:t>
      </w:r>
      <w:r w:rsidRPr="008443EF">
        <w:rPr>
          <w:rFonts w:ascii="Times New Roman" w:hAnsi="Times New Roman" w:cs="Times New Roman"/>
          <w:i/>
          <w:lang w:val="en-AU"/>
        </w:rPr>
        <w:t xml:space="preserve"> ISO</w:t>
      </w:r>
      <w:r w:rsidRPr="008443EF">
        <w:rPr>
          <w:rFonts w:ascii="Times New Roman" w:hAnsi="Times New Roman" w:cs="Times New Roman"/>
          <w:i/>
        </w:rPr>
        <w:t xml:space="preserve"> 9001-2015 (или еквивалентна)</w:t>
      </w:r>
      <w:r w:rsidRPr="008443EF">
        <w:rPr>
          <w:rFonts w:ascii="Times New Roman" w:eastAsia="Times New Roman" w:hAnsi="Times New Roman" w:cs="Times New Roman"/>
          <w:i/>
        </w:rPr>
        <w:t>) от страна на участниците не са свързани с настоящия критерий и не са предмет на предложение от страна на участниците . В такива случаи е налице изключително тясна зависимост между организацията, професионалната квалификация, компетентността, опита и ефективността като цяло на работните екипи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за целите на настоящата процедура, Възложителят е преценил, че е удачно да се вземат предвид организацията на предлагания ресурс за изпълнение на поръчката (персонал, материали, техника и механизация, опазване на околната среда и др.)</w:t>
      </w:r>
      <w:r w:rsidRPr="008443EF">
        <w:rPr>
          <w:rFonts w:ascii="Times New Roman" w:eastAsia="Times New Roman" w:hAnsi="Times New Roman" w:cs="Times New Roman"/>
        </w:rPr>
        <w:t xml:space="preserve">. </w:t>
      </w:r>
    </w:p>
    <w:p w:rsidR="001B4C2D" w:rsidRPr="008443EF" w:rsidRDefault="001B4C2D" w:rsidP="001B4C2D">
      <w:pPr>
        <w:spacing w:before="60" w:line="360" w:lineRule="auto"/>
        <w:ind w:left="-144" w:right="187" w:firstLine="706"/>
        <w:jc w:val="both"/>
        <w:rPr>
          <w:rFonts w:ascii="Times New Roman" w:eastAsia="Times New Roman" w:hAnsi="Times New Roman" w:cs="Times New Roman"/>
          <w:b/>
          <w:bCs/>
          <w:i/>
          <w:u w:val="single"/>
        </w:rPr>
      </w:pPr>
      <w:r w:rsidRPr="008443EF">
        <w:rPr>
          <w:rFonts w:ascii="Times New Roman" w:eastAsia="Times New Roman" w:hAnsi="Times New Roman" w:cs="Times New Roman"/>
          <w:b/>
          <w:i/>
        </w:rPr>
        <w:t xml:space="preserve">На оценка подлежат </w:t>
      </w:r>
      <w:r w:rsidRPr="008443EF">
        <w:rPr>
          <w:rFonts w:ascii="Times New Roman" w:eastAsia="Times New Roman" w:hAnsi="Times New Roman" w:cs="Times New Roman"/>
          <w:b/>
          <w:i/>
          <w:u w:val="single"/>
        </w:rPr>
        <w:t>единствено</w:t>
      </w:r>
      <w:r w:rsidRPr="008443EF">
        <w:rPr>
          <w:rFonts w:ascii="Times New Roman" w:eastAsia="Times New Roman" w:hAnsi="Times New Roman" w:cs="Times New Roman"/>
          <w:b/>
          <w:i/>
        </w:rPr>
        <w:t xml:space="preserve"> предложения, които отговарят на минималните изисквания, поставени от Възложителя, на другите изисквания на Възложителя, посочени в документацията за участие, на Техническата спецификация, на действащото законодателство, съществуващите технически изисквания и стандарти и са съобразени с предмета на поръчката, </w:t>
      </w:r>
      <w:r w:rsidRPr="008443EF">
        <w:rPr>
          <w:rFonts w:ascii="Times New Roman" w:eastAsia="Times New Roman" w:hAnsi="Times New Roman" w:cs="Times New Roman"/>
          <w:b/>
          <w:i/>
          <w:u w:val="single"/>
        </w:rPr>
        <w:t xml:space="preserve">като всяко едно от така изброените изисквания </w:t>
      </w:r>
      <w:r w:rsidRPr="008443EF">
        <w:rPr>
          <w:rFonts w:ascii="Times New Roman" w:eastAsia="Times New Roman" w:hAnsi="Times New Roman" w:cs="Times New Roman"/>
          <w:b/>
          <w:bCs/>
          <w:i/>
          <w:u w:val="single"/>
        </w:rPr>
        <w:t>следва да се разбира като „предварително обявени условия на поръчката“ по смисъла на чл. 107, т. 2, буква „а“ от ЗОП.</w:t>
      </w:r>
    </w:p>
    <w:p w:rsidR="001B4C2D" w:rsidRPr="008443EF" w:rsidRDefault="001B4C2D" w:rsidP="001B4C2D">
      <w:pPr>
        <w:spacing w:before="60" w:line="360" w:lineRule="auto"/>
        <w:ind w:left="-144" w:right="187" w:firstLine="706"/>
        <w:jc w:val="both"/>
        <w:rPr>
          <w:rFonts w:ascii="Times New Roman" w:eastAsia="Times New Roman" w:hAnsi="Times New Roman" w:cs="Times New Roman"/>
        </w:rPr>
      </w:pPr>
      <w:r w:rsidRPr="008443EF">
        <w:rPr>
          <w:rFonts w:ascii="Times New Roman" w:eastAsia="Times New Roman" w:hAnsi="Times New Roman" w:cs="Times New Roman"/>
        </w:rPr>
        <w:lastRenderedPageBreak/>
        <w:t xml:space="preserve">Предвид посочените изисквания, </w:t>
      </w:r>
      <w:r w:rsidRPr="008443EF">
        <w:rPr>
          <w:rFonts w:ascii="Times New Roman" w:eastAsia="Times New Roman" w:hAnsi="Times New Roman" w:cs="Times New Roman"/>
          <w:b/>
          <w:i/>
          <w:u w:val="single"/>
        </w:rPr>
        <w:t>преди да премине към оценка на показателите за качество</w:t>
      </w:r>
      <w:r w:rsidRPr="008443EF">
        <w:rPr>
          <w:rFonts w:ascii="Times New Roman" w:eastAsia="Times New Roman" w:hAnsi="Times New Roman" w:cs="Times New Roman"/>
        </w:rPr>
        <w:t>, Комисията,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 отчитайки спецификите й.</w:t>
      </w:r>
    </w:p>
    <w:p w:rsidR="001B4C2D" w:rsidRPr="008443EF" w:rsidRDefault="001B4C2D" w:rsidP="001B4C2D">
      <w:pPr>
        <w:spacing w:before="60" w:line="360" w:lineRule="auto"/>
        <w:ind w:left="-144" w:right="187" w:firstLine="706"/>
        <w:jc w:val="both"/>
        <w:rPr>
          <w:rFonts w:ascii="Times New Roman" w:eastAsia="Times New Roman" w:hAnsi="Times New Roman" w:cs="Times New Roman"/>
        </w:rPr>
      </w:pPr>
      <w:r w:rsidRPr="008443EF">
        <w:rPr>
          <w:rFonts w:ascii="Times New Roman" w:eastAsia="Times New Roman" w:hAnsi="Times New Roman" w:cs="Times New Roman"/>
        </w:rPr>
        <w:t>На този етап, на основание чл. 107 от ЗОП, от участие се отстраняват офертите на участниците, които:</w:t>
      </w:r>
    </w:p>
    <w:p w:rsidR="001B4C2D" w:rsidRPr="008443EF" w:rsidRDefault="001B4C2D" w:rsidP="001B4C2D">
      <w:pPr>
        <w:numPr>
          <w:ilvl w:val="0"/>
          <w:numId w:val="19"/>
        </w:numPr>
        <w:tabs>
          <w:tab w:val="left" w:pos="810"/>
        </w:tabs>
        <w:spacing w:before="60" w:after="200" w:line="360" w:lineRule="auto"/>
        <w:ind w:left="-144" w:right="187" w:firstLine="706"/>
        <w:jc w:val="both"/>
        <w:rPr>
          <w:rFonts w:ascii="Times New Roman" w:eastAsia="Times New Roman" w:hAnsi="Times New Roman" w:cs="Times New Roman"/>
        </w:rPr>
      </w:pPr>
      <w:r w:rsidRPr="008443EF">
        <w:rPr>
          <w:rFonts w:ascii="Times New Roman" w:eastAsia="Times New Roman" w:hAnsi="Times New Roman" w:cs="Times New Roman"/>
        </w:rPr>
        <w:t>не отговарят на изискванията на Възложителя, залегнали в съответната Техническа спецификация</w:t>
      </w:r>
      <w:r w:rsidRPr="008443EF">
        <w:rPr>
          <w:rFonts w:ascii="Times New Roman" w:eastAsia="Times New Roman" w:hAnsi="Times New Roman" w:cs="Times New Roman"/>
          <w:lang w:val="en-US"/>
        </w:rPr>
        <w:t xml:space="preserve">, </w:t>
      </w:r>
      <w:r w:rsidRPr="008443EF">
        <w:rPr>
          <w:rFonts w:ascii="Times New Roman" w:eastAsia="Times New Roman" w:hAnsi="Times New Roman" w:cs="Times New Roman"/>
        </w:rPr>
        <w:t>инвестиционния проект и изискванията за оформяне на техническото предложение.</w:t>
      </w:r>
    </w:p>
    <w:p w:rsidR="001B4C2D" w:rsidRPr="008443EF" w:rsidRDefault="001B4C2D" w:rsidP="001B4C2D">
      <w:pPr>
        <w:numPr>
          <w:ilvl w:val="0"/>
          <w:numId w:val="19"/>
        </w:numPr>
        <w:tabs>
          <w:tab w:val="left" w:pos="810"/>
        </w:tabs>
        <w:spacing w:before="60" w:after="200" w:line="360" w:lineRule="auto"/>
        <w:ind w:left="-144" w:right="187" w:firstLine="706"/>
        <w:jc w:val="both"/>
        <w:rPr>
          <w:rFonts w:ascii="Times New Roman" w:eastAsia="Times New Roman" w:hAnsi="Times New Roman" w:cs="Times New Roman"/>
        </w:rPr>
      </w:pPr>
      <w:r w:rsidRPr="008443EF">
        <w:rPr>
          <w:rFonts w:ascii="Times New Roman" w:eastAsia="Times New Roman" w:hAnsi="Times New Roman" w:cs="Times New Roman"/>
        </w:rPr>
        <w:t>съдържат в себе си записи, от които може да се заключи, че не обезпечават качественото  изпълнение на поръчката, изразяващи се в: </w:t>
      </w:r>
    </w:p>
    <w:p w:rsidR="001B4C2D" w:rsidRPr="008443EF" w:rsidRDefault="001B4C2D" w:rsidP="001B4C2D">
      <w:pPr>
        <w:tabs>
          <w:tab w:val="left" w:pos="810"/>
        </w:tabs>
        <w:spacing w:before="60" w:line="360" w:lineRule="auto"/>
        <w:ind w:left="-90" w:right="187" w:firstLine="630"/>
        <w:jc w:val="both"/>
        <w:rPr>
          <w:rFonts w:ascii="Times New Roman" w:eastAsia="Times New Roman" w:hAnsi="Times New Roman" w:cs="Times New Roman"/>
        </w:rPr>
      </w:pPr>
      <w:r w:rsidRPr="008443EF">
        <w:rPr>
          <w:rFonts w:ascii="Times New Roman" w:eastAsia="Times New Roman" w:hAnsi="Times New Roman" w:cs="Times New Roman"/>
        </w:rPr>
        <w:t>- краен резултат, различен от целения с настоящата процедура;</w:t>
      </w:r>
    </w:p>
    <w:p w:rsidR="001B4C2D" w:rsidRPr="008443EF" w:rsidRDefault="001B4C2D" w:rsidP="001B4C2D">
      <w:pPr>
        <w:tabs>
          <w:tab w:val="left" w:pos="810"/>
        </w:tabs>
        <w:spacing w:before="60" w:line="360" w:lineRule="auto"/>
        <w:ind w:left="-90" w:right="187" w:firstLine="630"/>
        <w:jc w:val="both"/>
        <w:rPr>
          <w:rFonts w:ascii="Times New Roman" w:eastAsia="Times New Roman" w:hAnsi="Times New Roman" w:cs="Times New Roman"/>
        </w:rPr>
      </w:pPr>
      <w:r w:rsidRPr="008443EF">
        <w:rPr>
          <w:rFonts w:ascii="Times New Roman" w:eastAsia="Times New Roman" w:hAnsi="Times New Roman" w:cs="Times New Roman"/>
        </w:rPr>
        <w:t>- непълен и/или неправилно формулиран и изведен краен резултат от изпълнение нa дейностите по поръчката, в противоречие с изискванията на Възложителя;</w:t>
      </w:r>
    </w:p>
    <w:p w:rsidR="001B4C2D" w:rsidRPr="008443EF" w:rsidRDefault="001B4C2D" w:rsidP="001B4C2D">
      <w:pPr>
        <w:tabs>
          <w:tab w:val="left" w:pos="810"/>
        </w:tabs>
        <w:spacing w:before="60" w:line="360" w:lineRule="auto"/>
        <w:ind w:left="-90" w:right="187" w:firstLine="630"/>
        <w:jc w:val="both"/>
        <w:rPr>
          <w:rFonts w:ascii="Times New Roman" w:eastAsia="Times New Roman" w:hAnsi="Times New Roman" w:cs="Times New Roman"/>
        </w:rPr>
      </w:pPr>
      <w:r w:rsidRPr="008443EF">
        <w:rPr>
          <w:rFonts w:ascii="Times New Roman" w:eastAsia="Times New Roman" w:hAnsi="Times New Roman" w:cs="Times New Roman"/>
        </w:rPr>
        <w:t>- посочване на дейности и/или методи, които си противоречат и при прилагането би било невъзможно постигането на крайния резултат;</w:t>
      </w:r>
    </w:p>
    <w:p w:rsidR="001B4C2D" w:rsidRPr="008443EF" w:rsidRDefault="001B4C2D" w:rsidP="001B4C2D">
      <w:pPr>
        <w:tabs>
          <w:tab w:val="left" w:pos="810"/>
        </w:tabs>
        <w:spacing w:before="60" w:line="360" w:lineRule="auto"/>
        <w:ind w:left="-90" w:right="187" w:firstLine="630"/>
        <w:jc w:val="both"/>
        <w:rPr>
          <w:rFonts w:ascii="Times New Roman" w:eastAsia="Times New Roman" w:hAnsi="Times New Roman" w:cs="Times New Roman"/>
          <w:b/>
          <w:i/>
          <w:u w:val="single"/>
        </w:rPr>
      </w:pPr>
      <w:r w:rsidRPr="008443EF">
        <w:rPr>
          <w:rFonts w:ascii="Times New Roman" w:eastAsia="Times New Roman" w:hAnsi="Times New Roman" w:cs="Times New Roman"/>
        </w:rPr>
        <w:t>- представяне на предложение, в което число и технология и етапност на изпълнение, които съдържа противоречия и/или разминавания водещи до невъзможност да се спази предложеното изпълнение на отделни дейности.</w:t>
      </w:r>
    </w:p>
    <w:p w:rsidR="001B4C2D" w:rsidRPr="008443EF" w:rsidRDefault="001B4C2D" w:rsidP="001B4C2D">
      <w:pPr>
        <w:spacing w:line="360" w:lineRule="auto"/>
        <w:jc w:val="both"/>
        <w:rPr>
          <w:rFonts w:ascii="Times New Roman" w:eastAsia="Courier New" w:hAnsi="Times New Roman" w:cs="Times New Roman"/>
        </w:rPr>
      </w:pPr>
    </w:p>
    <w:p w:rsidR="001B4C2D" w:rsidRPr="008443EF" w:rsidRDefault="001B4C2D" w:rsidP="001B4C2D">
      <w:pPr>
        <w:tabs>
          <w:tab w:val="left" w:pos="826"/>
        </w:tabs>
        <w:spacing w:before="159" w:line="360" w:lineRule="auto"/>
        <w:ind w:right="-1"/>
        <w:jc w:val="both"/>
        <w:rPr>
          <w:rFonts w:ascii="Times New Roman" w:hAnsi="Times New Roman" w:cs="Times New Roman"/>
          <w:b/>
        </w:rPr>
      </w:pPr>
      <w:r w:rsidRPr="008443EF">
        <w:rPr>
          <w:rFonts w:ascii="Times New Roman" w:hAnsi="Times New Roman" w:cs="Times New Roman"/>
          <w:b/>
        </w:rPr>
        <w:t>(1)Критерий за възлагане: 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 xml:space="preserve">Комплексната оценка има максимална стойност </w:t>
      </w:r>
      <w:r w:rsidRPr="008443EF">
        <w:rPr>
          <w:rFonts w:ascii="Times New Roman" w:hAnsi="Times New Roman" w:cs="Times New Roman"/>
          <w:b/>
        </w:rPr>
        <w:t>100 точки.</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Оценките по цената, срока за изпълнение и отделните показатели, включващи качествени и екологични аспекти, свързани с предмета на обществената поръчка се представят в числово изражение с точност до втория знак след десетичната запетая.</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 xml:space="preserve">Формулата по която се изчислява „Комплексната оценка“ за всеки участник е: </w:t>
      </w:r>
    </w:p>
    <w:p w:rsidR="001B4C2D" w:rsidRPr="008443EF" w:rsidRDefault="001B4C2D" w:rsidP="001B4C2D">
      <w:pPr>
        <w:spacing w:line="360" w:lineRule="auto"/>
        <w:ind w:right="465"/>
        <w:jc w:val="both"/>
        <w:rPr>
          <w:rFonts w:ascii="Times New Roman" w:eastAsia="Bookman Old Style" w:hAnsi="Times New Roman" w:cs="Times New Roman"/>
          <w:b/>
          <w:position w:val="-2"/>
        </w:rPr>
      </w:pPr>
      <w:r w:rsidRPr="008443EF">
        <w:rPr>
          <w:rFonts w:ascii="Times New Roman" w:eastAsia="Bookman Old Style" w:hAnsi="Times New Roman" w:cs="Times New Roman"/>
          <w:b/>
          <w:position w:val="-2"/>
        </w:rPr>
        <w:t xml:space="preserve">КО = П1 + П2, </w:t>
      </w:r>
    </w:p>
    <w:p w:rsidR="001B4C2D" w:rsidRPr="008443EF" w:rsidRDefault="001B4C2D" w:rsidP="001B4C2D">
      <w:pPr>
        <w:numPr>
          <w:ilvl w:val="0"/>
          <w:numId w:val="14"/>
        </w:numPr>
        <w:spacing w:before="100" w:after="200" w:line="360" w:lineRule="auto"/>
        <w:jc w:val="both"/>
        <w:rPr>
          <w:rFonts w:ascii="Times New Roman" w:eastAsia="Bookman Old Style" w:hAnsi="Times New Roman" w:cs="Times New Roman"/>
          <w:b/>
          <w:position w:val="-2"/>
        </w:rPr>
      </w:pPr>
      <w:r w:rsidRPr="008443EF">
        <w:rPr>
          <w:rFonts w:ascii="Times New Roman" w:eastAsia="Bookman Old Style" w:hAnsi="Times New Roman" w:cs="Times New Roman"/>
          <w:b/>
          <w:position w:val="-2"/>
        </w:rPr>
        <w:t xml:space="preserve">П1 </w:t>
      </w:r>
      <w:r w:rsidRPr="008443EF">
        <w:rPr>
          <w:rFonts w:ascii="Times New Roman" w:eastAsia="Bookman Old Style" w:hAnsi="Times New Roman" w:cs="Times New Roman"/>
          <w:position w:val="-2"/>
        </w:rPr>
        <w:t>е показател</w:t>
      </w:r>
      <w:r w:rsidRPr="008443EF">
        <w:rPr>
          <w:rFonts w:ascii="Times New Roman" w:eastAsia="Bookman Old Style" w:hAnsi="Times New Roman" w:cs="Times New Roman"/>
          <w:b/>
          <w:position w:val="-2"/>
        </w:rPr>
        <w:t xml:space="preserve"> „Техническо предложение на участника за изпълнение на поръчката“</w:t>
      </w:r>
    </w:p>
    <w:p w:rsidR="001B4C2D" w:rsidRPr="008443EF" w:rsidRDefault="001B4C2D" w:rsidP="001B4C2D">
      <w:pPr>
        <w:spacing w:before="100" w:line="360" w:lineRule="auto"/>
        <w:jc w:val="both"/>
        <w:rPr>
          <w:rFonts w:ascii="Times New Roman" w:hAnsi="Times New Roman" w:cs="Times New Roman"/>
          <w:w w:val="105"/>
        </w:rPr>
      </w:pPr>
      <w:r w:rsidRPr="008443EF">
        <w:rPr>
          <w:rFonts w:ascii="Times New Roman" w:hAnsi="Times New Roman" w:cs="Times New Roman"/>
          <w:b/>
          <w:w w:val="105"/>
        </w:rPr>
        <w:lastRenderedPageBreak/>
        <w:t>Начин за определяне на оценката по показател П1 – „Техническо предложение на участника за изпълнение на поръчката</w:t>
      </w:r>
      <w:r w:rsidRPr="008443EF">
        <w:rPr>
          <w:rFonts w:ascii="Times New Roman" w:hAnsi="Times New Roman" w:cs="Times New Roman"/>
          <w:w w:val="105"/>
        </w:rPr>
        <w:t>“:</w:t>
      </w:r>
    </w:p>
    <w:p w:rsidR="001B4C2D" w:rsidRPr="008443EF" w:rsidRDefault="001B4C2D" w:rsidP="001B4C2D">
      <w:pPr>
        <w:spacing w:before="100" w:line="360" w:lineRule="auto"/>
        <w:jc w:val="both"/>
        <w:rPr>
          <w:rFonts w:ascii="Times New Roman" w:hAnsi="Times New Roman" w:cs="Times New Roman"/>
          <w:w w:val="105"/>
        </w:rPr>
      </w:pP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hAnsi="Times New Roman" w:cs="Times New Roman"/>
          <w:b/>
          <w:w w:val="105"/>
          <w:u w:color="000000"/>
        </w:rPr>
        <w:t>П1=</w:t>
      </w:r>
      <w:r w:rsidRPr="008443EF">
        <w:rPr>
          <w:rFonts w:ascii="Times New Roman" w:eastAsia="Times New Roman" w:hAnsi="Times New Roman" w:cs="Times New Roman"/>
          <w:b/>
          <w:lang w:val="ru-RU"/>
        </w:rPr>
        <w:t xml:space="preserve"> КТП1+ КТП2+ КТП3+ КТП4</w:t>
      </w:r>
    </w:p>
    <w:p w:rsidR="001B4C2D" w:rsidRPr="008443EF" w:rsidRDefault="001B4C2D" w:rsidP="001B4C2D">
      <w:pPr>
        <w:spacing w:before="100" w:line="360" w:lineRule="auto"/>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КТП1:</w:t>
      </w:r>
      <w:r w:rsidRPr="008443EF">
        <w:rPr>
          <w:rFonts w:ascii="Times New Roman" w:eastAsia="Times New Roman" w:hAnsi="Times New Roman" w:cs="Times New Roman"/>
          <w:b/>
          <w:i/>
        </w:rPr>
        <w:t xml:space="preserve"> Предлаган подход за качествено изпълнение на поръчката-20%</w:t>
      </w:r>
    </w:p>
    <w:p w:rsidR="001B4C2D" w:rsidRPr="008443EF" w:rsidRDefault="001B4C2D" w:rsidP="001B4C2D">
      <w:pPr>
        <w:spacing w:before="100" w:line="360" w:lineRule="auto"/>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КТП2:</w:t>
      </w:r>
      <w:r w:rsidRPr="008443EF">
        <w:rPr>
          <w:rFonts w:ascii="Times New Roman" w:eastAsia="Times New Roman" w:hAnsi="Times New Roman" w:cs="Times New Roman"/>
          <w:b/>
        </w:rPr>
        <w:t xml:space="preserve"> Организация за изпълнение на дейностите</w:t>
      </w:r>
      <w:r w:rsidRPr="008443EF">
        <w:rPr>
          <w:rFonts w:ascii="Times New Roman" w:eastAsia="Times New Roman" w:hAnsi="Times New Roman" w:cs="Times New Roman"/>
          <w:b/>
          <w:i/>
        </w:rPr>
        <w:t>-20%</w:t>
      </w:r>
    </w:p>
    <w:p w:rsidR="001B4C2D" w:rsidRPr="008443EF" w:rsidRDefault="001B4C2D" w:rsidP="001B4C2D">
      <w:pPr>
        <w:spacing w:before="100" w:line="360" w:lineRule="auto"/>
        <w:jc w:val="both"/>
        <w:rPr>
          <w:rFonts w:ascii="Times New Roman" w:eastAsia="Times New Roman" w:hAnsi="Times New Roman" w:cs="Times New Roman"/>
          <w:b/>
          <w:i/>
        </w:rPr>
      </w:pPr>
      <w:r w:rsidRPr="008443EF">
        <w:rPr>
          <w:rFonts w:ascii="Times New Roman" w:eastAsia="Times New Roman" w:hAnsi="Times New Roman" w:cs="Times New Roman"/>
          <w:b/>
          <w:lang w:val="ru-RU"/>
        </w:rPr>
        <w:t>КТП3:</w:t>
      </w:r>
      <w:r w:rsidRPr="008443EF">
        <w:rPr>
          <w:rFonts w:ascii="Times New Roman" w:eastAsia="Times New Roman" w:hAnsi="Times New Roman" w:cs="Times New Roman"/>
          <w:b/>
          <w:bCs/>
          <w:i/>
        </w:rPr>
        <w:t xml:space="preserve"> Мерки за опазване на околната среда</w:t>
      </w:r>
      <w:r w:rsidRPr="008443EF">
        <w:rPr>
          <w:rFonts w:ascii="Times New Roman" w:eastAsia="Times New Roman" w:hAnsi="Times New Roman" w:cs="Times New Roman"/>
          <w:b/>
          <w:i/>
        </w:rPr>
        <w:t>-5%</w:t>
      </w:r>
    </w:p>
    <w:p w:rsidR="001B4C2D" w:rsidRPr="008443EF" w:rsidRDefault="001B4C2D" w:rsidP="001B4C2D">
      <w:pPr>
        <w:spacing w:before="100" w:line="360" w:lineRule="auto"/>
        <w:jc w:val="both"/>
        <w:rPr>
          <w:rFonts w:ascii="Times New Roman" w:eastAsia="Bookman Old Style" w:hAnsi="Times New Roman" w:cs="Times New Roman"/>
          <w:b/>
          <w:position w:val="-2"/>
        </w:rPr>
      </w:pPr>
      <w:r w:rsidRPr="008443EF">
        <w:rPr>
          <w:rFonts w:ascii="Times New Roman" w:eastAsia="Times New Roman" w:hAnsi="Times New Roman" w:cs="Times New Roman"/>
          <w:b/>
          <w:lang w:val="ru-RU"/>
        </w:rPr>
        <w:t>КТП4:</w:t>
      </w:r>
      <w:r w:rsidRPr="008443EF">
        <w:rPr>
          <w:rFonts w:ascii="Times New Roman" w:eastAsia="Times New Roman" w:hAnsi="Times New Roman" w:cs="Times New Roman"/>
          <w:b/>
          <w:bCs/>
          <w:i/>
        </w:rPr>
        <w:t xml:space="preserve"> </w:t>
      </w:r>
      <w:r w:rsidRPr="008443EF">
        <w:rPr>
          <w:rFonts w:ascii="Times New Roman" w:hAnsi="Times New Roman" w:cs="Times New Roman"/>
          <w:b/>
        </w:rPr>
        <w:t>Социални характеристики, свързани с изпълнението на поръчката</w:t>
      </w:r>
      <w:r w:rsidRPr="008443EF">
        <w:rPr>
          <w:rFonts w:ascii="Times New Roman" w:eastAsia="Times New Roman" w:hAnsi="Times New Roman" w:cs="Times New Roman"/>
          <w:b/>
          <w:i/>
        </w:rPr>
        <w:t xml:space="preserve"> -5%</w:t>
      </w:r>
    </w:p>
    <w:p w:rsidR="001B4C2D" w:rsidRPr="008443EF" w:rsidRDefault="001B4C2D" w:rsidP="001B4C2D">
      <w:pPr>
        <w:widowControl/>
        <w:numPr>
          <w:ilvl w:val="0"/>
          <w:numId w:val="14"/>
        </w:numPr>
        <w:spacing w:before="100" w:after="200" w:line="360" w:lineRule="auto"/>
        <w:ind w:right="467"/>
        <w:jc w:val="both"/>
        <w:rPr>
          <w:rFonts w:ascii="Times New Roman" w:eastAsia="Times New Roman" w:hAnsi="Times New Roman" w:cs="Times New Roman"/>
          <w:b/>
          <w:lang w:val="en-US"/>
        </w:rPr>
      </w:pPr>
      <w:r w:rsidRPr="008443EF">
        <w:rPr>
          <w:rFonts w:ascii="Times New Roman" w:eastAsia="Bookman Old Style" w:hAnsi="Times New Roman" w:cs="Times New Roman"/>
          <w:b/>
          <w:position w:val="-2"/>
          <w:lang w:val="en-US"/>
        </w:rPr>
        <w:t>П2</w:t>
      </w:r>
      <w:r w:rsidRPr="008443EF">
        <w:rPr>
          <w:rFonts w:ascii="Times New Roman" w:eastAsia="Bookman Old Style" w:hAnsi="Times New Roman" w:cs="Times New Roman"/>
          <w:position w:val="-2"/>
          <w:lang w:val="en-US"/>
        </w:rPr>
        <w:t xml:space="preserve"> е показател </w:t>
      </w:r>
      <w:r w:rsidRPr="008443EF">
        <w:rPr>
          <w:rFonts w:ascii="Times New Roman" w:eastAsia="Bookman Old Style" w:hAnsi="Times New Roman" w:cs="Times New Roman"/>
          <w:b/>
          <w:position w:val="-2"/>
          <w:lang w:val="en-US"/>
        </w:rPr>
        <w:t>„Ценово предложение за изпълнение на поръчката“-</w:t>
      </w:r>
      <w:r w:rsidRPr="008443EF">
        <w:rPr>
          <w:rFonts w:ascii="Times New Roman" w:eastAsia="Times New Roman" w:hAnsi="Times New Roman" w:cs="Times New Roman"/>
          <w:b/>
          <w:lang w:val="en-US"/>
        </w:rPr>
        <w:t xml:space="preserve"> Обща цена за изпълнение на поръчката, съгласно остойностена количествена сметка-50%</w:t>
      </w:r>
      <w:r w:rsidRPr="008443EF">
        <w:rPr>
          <w:rFonts w:ascii="Times New Roman" w:eastAsia="Courier New" w:hAnsi="Times New Roman" w:cs="Times New Roman"/>
          <w:b/>
          <w:bCs/>
          <w:lang w:val="en-US"/>
        </w:rPr>
        <w:t xml:space="preserve"> (К1)</w:t>
      </w:r>
    </w:p>
    <w:p w:rsidR="001B4C2D" w:rsidRPr="008443EF" w:rsidRDefault="001B4C2D" w:rsidP="001B4C2D">
      <w:pPr>
        <w:spacing w:line="360" w:lineRule="auto"/>
        <w:jc w:val="both"/>
        <w:rPr>
          <w:rFonts w:ascii="Times New Roman" w:hAnsi="Times New Roman" w:cs="Times New Roman"/>
        </w:rPr>
      </w:pPr>
    </w:p>
    <w:p w:rsidR="001B4C2D" w:rsidRPr="008443EF" w:rsidRDefault="001B4C2D" w:rsidP="001B4C2D">
      <w:pPr>
        <w:spacing w:line="360" w:lineRule="auto"/>
        <w:jc w:val="both"/>
        <w:rPr>
          <w:rFonts w:ascii="Times New Roman" w:hAnsi="Times New Roman" w:cs="Times New Roman"/>
          <w:w w:val="105"/>
        </w:rPr>
      </w:pPr>
      <w:r w:rsidRPr="008443EF">
        <w:rPr>
          <w:rFonts w:ascii="Times New Roman" w:hAnsi="Times New Roman" w:cs="Times New Roman"/>
          <w:b/>
          <w:w w:val="105"/>
        </w:rPr>
        <w:t>(2)Начин за определяне на оценката по показател П1 – „Техническо предложение на участника за изпълнение на поръчката</w:t>
      </w:r>
      <w:r w:rsidRPr="008443EF">
        <w:rPr>
          <w:rFonts w:ascii="Times New Roman" w:hAnsi="Times New Roman" w:cs="Times New Roman"/>
          <w:w w:val="105"/>
        </w:rPr>
        <w:t xml:space="preserve">“ </w:t>
      </w:r>
    </w:p>
    <w:p w:rsidR="001B4C2D" w:rsidRPr="008443EF" w:rsidRDefault="001B4C2D" w:rsidP="001B4C2D">
      <w:pPr>
        <w:spacing w:line="360" w:lineRule="auto"/>
        <w:jc w:val="both"/>
        <w:rPr>
          <w:rFonts w:ascii="Times New Roman" w:hAnsi="Times New Roman" w:cs="Times New Roman"/>
        </w:rPr>
      </w:pP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Оценката по показател „П1“ се формира на базата на представените от всеки участник технически предложения.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w:t>
      </w:r>
    </w:p>
    <w:p w:rsidR="001B4C2D" w:rsidRPr="008443EF" w:rsidRDefault="001B4C2D" w:rsidP="001B4C2D">
      <w:pPr>
        <w:tabs>
          <w:tab w:val="left" w:pos="545"/>
        </w:tabs>
        <w:spacing w:line="360" w:lineRule="auto"/>
        <w:jc w:val="both"/>
        <w:rPr>
          <w:rFonts w:ascii="Times New Roman" w:hAnsi="Times New Roman" w:cs="Times New Roman"/>
          <w:b/>
          <w:u w:color="000000"/>
        </w:rPr>
      </w:pPr>
    </w:p>
    <w:p w:rsidR="001B4C2D" w:rsidRPr="008443EF" w:rsidRDefault="001B4C2D" w:rsidP="001B4C2D">
      <w:pPr>
        <w:tabs>
          <w:tab w:val="left" w:pos="545"/>
        </w:tabs>
        <w:spacing w:line="360" w:lineRule="auto"/>
        <w:jc w:val="both"/>
        <w:rPr>
          <w:rFonts w:ascii="Times New Roman" w:hAnsi="Times New Roman" w:cs="Times New Roman"/>
          <w:b/>
          <w:u w:color="000000"/>
        </w:rPr>
      </w:pPr>
      <w:r w:rsidRPr="008443EF">
        <w:rPr>
          <w:rFonts w:ascii="Times New Roman" w:hAnsi="Times New Roman" w:cs="Times New Roman"/>
          <w:b/>
          <w:u w:color="000000"/>
        </w:rPr>
        <w:t xml:space="preserve">Оценка по Показател  П1 </w:t>
      </w:r>
      <w:r w:rsidRPr="008443EF">
        <w:rPr>
          <w:rFonts w:ascii="Times New Roman" w:hAnsi="Times New Roman" w:cs="Times New Roman"/>
          <w:b/>
          <w:w w:val="85"/>
          <w:u w:color="000000"/>
        </w:rPr>
        <w:t>— „</w:t>
      </w:r>
      <w:r w:rsidRPr="008443EF">
        <w:rPr>
          <w:rFonts w:ascii="Times New Roman" w:hAnsi="Times New Roman" w:cs="Times New Roman"/>
          <w:b/>
          <w:u w:color="000000"/>
        </w:rPr>
        <w:t xml:space="preserve">Техническо предложение на участника за изпълнение на поръчката“ </w:t>
      </w:r>
      <w:r w:rsidRPr="008443EF">
        <w:rPr>
          <w:rFonts w:ascii="Times New Roman" w:hAnsi="Times New Roman" w:cs="Times New Roman"/>
          <w:b/>
          <w:w w:val="85"/>
          <w:u w:color="000000"/>
        </w:rPr>
        <w:t xml:space="preserve">— </w:t>
      </w:r>
      <w:r w:rsidRPr="008443EF">
        <w:rPr>
          <w:rFonts w:ascii="Times New Roman" w:hAnsi="Times New Roman" w:cs="Times New Roman"/>
          <w:b/>
          <w:u w:color="000000"/>
        </w:rPr>
        <w:t>максимална стойност – 50 точки.</w:t>
      </w:r>
    </w:p>
    <w:p w:rsidR="001B4C2D" w:rsidRPr="008443EF" w:rsidRDefault="001B4C2D" w:rsidP="001B4C2D">
      <w:pPr>
        <w:tabs>
          <w:tab w:val="left" w:pos="545"/>
        </w:tabs>
        <w:spacing w:line="360" w:lineRule="auto"/>
        <w:jc w:val="both"/>
        <w:rPr>
          <w:rFonts w:ascii="Times New Roman" w:hAnsi="Times New Roman" w:cs="Times New Roman"/>
          <w:b/>
        </w:rPr>
      </w:pPr>
    </w:p>
    <w:p w:rsidR="001B4C2D" w:rsidRPr="008443EF" w:rsidRDefault="001B4C2D" w:rsidP="001B4C2D">
      <w:pPr>
        <w:tabs>
          <w:tab w:val="left" w:pos="545"/>
        </w:tabs>
        <w:spacing w:line="360" w:lineRule="auto"/>
        <w:ind w:right="467"/>
        <w:jc w:val="both"/>
        <w:rPr>
          <w:rFonts w:ascii="Times New Roman" w:hAnsi="Times New Roman" w:cs="Times New Roman"/>
          <w:b/>
          <w:w w:val="105"/>
          <w:u w:color="000000"/>
        </w:rPr>
      </w:pPr>
      <w:r w:rsidRPr="008443EF">
        <w:rPr>
          <w:rFonts w:ascii="Times New Roman" w:hAnsi="Times New Roman" w:cs="Times New Roman"/>
          <w:b/>
          <w:w w:val="105"/>
          <w:u w:color="000000"/>
        </w:rPr>
        <w:t>Оценката по Показател П</w:t>
      </w:r>
      <w:r w:rsidRPr="008443EF">
        <w:rPr>
          <w:rFonts w:ascii="Times New Roman" w:hAnsi="Times New Roman" w:cs="Times New Roman"/>
          <w:b/>
          <w:spacing w:val="3"/>
          <w:w w:val="105"/>
          <w:u w:color="000000"/>
        </w:rPr>
        <w:t xml:space="preserve">1 </w:t>
      </w:r>
      <w:r w:rsidRPr="008443EF">
        <w:rPr>
          <w:rFonts w:ascii="Times New Roman" w:hAnsi="Times New Roman" w:cs="Times New Roman"/>
          <w:b/>
          <w:w w:val="105"/>
          <w:u w:color="000000"/>
        </w:rPr>
        <w:t>ще се изчислява по ф</w:t>
      </w:r>
      <w:r w:rsidRPr="008443EF">
        <w:rPr>
          <w:rFonts w:ascii="Times New Roman" w:hAnsi="Times New Roman" w:cs="Times New Roman"/>
          <w:b/>
          <w:w w:val="105"/>
        </w:rPr>
        <w:t>о</w:t>
      </w:r>
      <w:r w:rsidRPr="008443EF">
        <w:rPr>
          <w:rFonts w:ascii="Times New Roman" w:hAnsi="Times New Roman" w:cs="Times New Roman"/>
          <w:b/>
          <w:w w:val="105"/>
          <w:u w:color="000000"/>
        </w:rPr>
        <w:t>рмулата:</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hAnsi="Times New Roman" w:cs="Times New Roman"/>
          <w:b/>
          <w:w w:val="105"/>
          <w:u w:color="000000"/>
        </w:rPr>
        <w:t>П1=</w:t>
      </w:r>
      <w:r w:rsidRPr="008443EF">
        <w:rPr>
          <w:rFonts w:ascii="Times New Roman" w:eastAsia="Times New Roman" w:hAnsi="Times New Roman" w:cs="Times New Roman"/>
          <w:b/>
          <w:lang w:val="ru-RU"/>
        </w:rPr>
        <w:t xml:space="preserve"> КТП1+ КТП2+ КТП3+ КТП4</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Всеки подпоказател (КТП1, КТП2, КТП3, КТП4) има тристепенна скала за оценяване, както следва:</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ab/>
        <w:t xml:space="preserve">Първа степен на оценяване, за оферти съдържащи в себе си задължителен </w:t>
      </w:r>
      <w:r w:rsidRPr="008443EF">
        <w:rPr>
          <w:rFonts w:ascii="Times New Roman" w:eastAsia="Times New Roman" w:hAnsi="Times New Roman" w:cs="Times New Roman"/>
          <w:b/>
          <w:lang w:val="ru-RU"/>
        </w:rPr>
        <w:lastRenderedPageBreak/>
        <w:t>компонент по съответните приложения към техничекото предложение предложен от участниците и представляващ базово изисквание по всеки един показател.</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КТП1А-5 точки</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КТП2А-5 точки</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КТП3А-1 точки</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КТП4А-1 точки</w:t>
      </w:r>
    </w:p>
    <w:p w:rsidR="001B4C2D" w:rsidRPr="008443EF" w:rsidRDefault="001B4C2D" w:rsidP="001B4C2D">
      <w:pPr>
        <w:spacing w:after="200" w:line="360" w:lineRule="auto"/>
        <w:jc w:val="both"/>
        <w:rPr>
          <w:rFonts w:ascii="Times New Roman" w:hAnsi="Times New Roman" w:cs="Times New Roman"/>
          <w:lang w:val="en-US"/>
        </w:rPr>
      </w:pPr>
    </w:p>
    <w:p w:rsidR="001B4C2D" w:rsidRPr="008443EF" w:rsidRDefault="001B4C2D" w:rsidP="001B4C2D">
      <w:pPr>
        <w:spacing w:after="200" w:line="360" w:lineRule="auto"/>
        <w:jc w:val="both"/>
        <w:rPr>
          <w:rFonts w:ascii="Times New Roman" w:hAnsi="Times New Roman" w:cs="Times New Roman"/>
        </w:rPr>
      </w:pPr>
      <w:r w:rsidRPr="008443EF">
        <w:rPr>
          <w:rFonts w:ascii="Times New Roman" w:hAnsi="Times New Roman" w:cs="Times New Roman"/>
          <w:lang w:val="en-US"/>
        </w:rPr>
        <w:tab/>
      </w:r>
      <w:r w:rsidRPr="008443EF">
        <w:rPr>
          <w:rFonts w:ascii="Times New Roman" w:hAnsi="Times New Roman" w:cs="Times New Roman"/>
        </w:rPr>
        <w:t>За оферти, за които не е налице изпълнението на базовите изисквания за присъждане на минимален брой точки независимо по кой подпоказател се отстранява от участие.</w:t>
      </w:r>
    </w:p>
    <w:p w:rsidR="001B4C2D" w:rsidRPr="008443EF" w:rsidRDefault="001B4C2D" w:rsidP="001B4C2D">
      <w:pPr>
        <w:spacing w:after="200" w:line="360" w:lineRule="auto"/>
        <w:ind w:firstLine="720"/>
        <w:jc w:val="both"/>
        <w:rPr>
          <w:rFonts w:ascii="Times New Roman" w:hAnsi="Times New Roman" w:cs="Times New Roman"/>
          <w:b/>
        </w:rPr>
      </w:pPr>
      <w:r w:rsidRPr="008443EF">
        <w:rPr>
          <w:rFonts w:ascii="Times New Roman" w:hAnsi="Times New Roman" w:cs="Times New Roman"/>
          <w:b/>
        </w:rPr>
        <w:t>Втора степен за оценяване, в който са въведени допълнителни компоненти за всеки един от подпоказателите, които се явяват надграждащи над базовите и същите могат да бъдат предлагани от участниците ,т.е. те не са от задължителен характер.Тези надграждащи компоненти са във връзка с установяване на наличието на преимущества на предложенията спрямо базовите.</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КТП1Б-10 точки-с наличието на 1 надграждащ елемент върху КТП1А</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КТП2Б-10 точки-с наличието кумулативно на 5 надграждащи елементи върху КТП2А</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КТП3Б-3 точки-с наличието кумулативно на 2 надграждащи елементи върху КТП3А</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КТП4Б-3 точки-</w:t>
      </w:r>
      <w:r w:rsidR="0002357B" w:rsidRPr="008443EF">
        <w:rPr>
          <w:rFonts w:ascii="Times New Roman" w:eastAsia="Times New Roman" w:hAnsi="Times New Roman" w:cs="Times New Roman"/>
          <w:b/>
          <w:lang w:val="ru-RU"/>
        </w:rPr>
        <w:t xml:space="preserve"> с наличието на 1 надграждащ елемент върху </w:t>
      </w:r>
      <w:r w:rsidRPr="008443EF">
        <w:rPr>
          <w:rFonts w:ascii="Times New Roman" w:eastAsia="Times New Roman" w:hAnsi="Times New Roman" w:cs="Times New Roman"/>
          <w:b/>
          <w:lang w:val="ru-RU"/>
        </w:rPr>
        <w:t>върху КТП4А</w:t>
      </w:r>
    </w:p>
    <w:p w:rsidR="001B4C2D" w:rsidRPr="008443EF" w:rsidRDefault="001B4C2D" w:rsidP="001B4C2D">
      <w:pPr>
        <w:spacing w:after="200" w:line="360" w:lineRule="auto"/>
        <w:jc w:val="both"/>
        <w:rPr>
          <w:rFonts w:ascii="Times New Roman" w:hAnsi="Times New Roman" w:cs="Times New Roman"/>
        </w:rPr>
      </w:pPr>
    </w:p>
    <w:p w:rsidR="001B4C2D" w:rsidRPr="008443EF" w:rsidRDefault="001B4C2D" w:rsidP="001B4C2D">
      <w:pPr>
        <w:spacing w:after="200" w:line="360" w:lineRule="auto"/>
        <w:ind w:firstLine="720"/>
        <w:jc w:val="both"/>
        <w:rPr>
          <w:rFonts w:ascii="Times New Roman" w:hAnsi="Times New Roman" w:cs="Times New Roman"/>
          <w:b/>
        </w:rPr>
      </w:pPr>
      <w:r w:rsidRPr="008443EF">
        <w:rPr>
          <w:rFonts w:ascii="Times New Roman" w:hAnsi="Times New Roman" w:cs="Times New Roman"/>
          <w:b/>
        </w:rPr>
        <w:t>Трета степен за оценяване, в който са въведени допълнителни компоненти за всеки един от подпоказателите, които се явяват надграждащи над базовите и същите могат да бъдат предлагани от участниците ,т.е. те не са от задължителен характер.Тези надграждащи компоненти са във връзка с установяване на наличието на преимущества на предложенията спрямо базовите.</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КТП1В-20 точки-с наличието на 1 надграждащ елемент върху КТП1Б</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 xml:space="preserve">КТП2В-20 точки-с наличието кумулативно на 5 надграждащи елементи върху </w:t>
      </w:r>
      <w:r w:rsidRPr="008443EF">
        <w:rPr>
          <w:rFonts w:ascii="Times New Roman" w:eastAsia="Times New Roman" w:hAnsi="Times New Roman" w:cs="Times New Roman"/>
          <w:b/>
          <w:lang w:val="ru-RU"/>
        </w:rPr>
        <w:lastRenderedPageBreak/>
        <w:t>КТП2Б</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КТП3В-5 точки-с наличието кумулативно на 2 надграждащи елементи върху КТП3Б</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b/>
          <w:lang w:val="ru-RU"/>
        </w:rPr>
        <w:t>КТП4В-5 точки-</w:t>
      </w:r>
      <w:r w:rsidR="0002357B" w:rsidRPr="008443EF">
        <w:rPr>
          <w:rFonts w:ascii="Times New Roman" w:eastAsia="Times New Roman" w:hAnsi="Times New Roman" w:cs="Times New Roman"/>
          <w:b/>
          <w:lang w:val="ru-RU"/>
        </w:rPr>
        <w:t xml:space="preserve"> с наличието на 1 надграждащ елемент върху</w:t>
      </w:r>
      <w:r w:rsidRPr="008443EF">
        <w:rPr>
          <w:rFonts w:ascii="Times New Roman" w:eastAsia="Times New Roman" w:hAnsi="Times New Roman" w:cs="Times New Roman"/>
          <w:b/>
          <w:lang w:val="ru-RU"/>
        </w:rPr>
        <w:t xml:space="preserve"> КТП4Б</w:t>
      </w:r>
    </w:p>
    <w:p w:rsidR="001B4C2D" w:rsidRPr="008443EF" w:rsidRDefault="001B4C2D" w:rsidP="001B4C2D">
      <w:pPr>
        <w:spacing w:after="200" w:line="360" w:lineRule="auto"/>
        <w:jc w:val="both"/>
        <w:rPr>
          <w:rFonts w:ascii="Times New Roman" w:hAnsi="Times New Roman" w:cs="Times New Roman"/>
        </w:rPr>
      </w:pPr>
    </w:p>
    <w:p w:rsidR="001B4C2D" w:rsidRPr="008443EF" w:rsidRDefault="001B4C2D" w:rsidP="001B4C2D">
      <w:pPr>
        <w:spacing w:after="200" w:line="360" w:lineRule="auto"/>
        <w:jc w:val="both"/>
        <w:rPr>
          <w:rFonts w:ascii="Times New Roman" w:hAnsi="Times New Roman" w:cs="Times New Roman"/>
        </w:rPr>
      </w:pPr>
      <w:r w:rsidRPr="008443EF">
        <w:rPr>
          <w:rFonts w:ascii="Times New Roman" w:hAnsi="Times New Roman" w:cs="Times New Roman"/>
        </w:rPr>
        <w:t>*Всеки подпоказател може да бъде оценен спрямо съответното му съответствие на степента съответстваща на разширението на подпоказателя буква А,Б,В</w:t>
      </w:r>
    </w:p>
    <w:p w:rsidR="001B4C2D" w:rsidRPr="008443EF" w:rsidRDefault="001B4C2D" w:rsidP="001B4C2D">
      <w:pPr>
        <w:spacing w:after="200" w:line="360" w:lineRule="auto"/>
        <w:ind w:firstLine="720"/>
        <w:jc w:val="both"/>
        <w:rPr>
          <w:rFonts w:ascii="Times New Roman" w:hAnsi="Times New Roman" w:cs="Times New Roman"/>
        </w:rPr>
      </w:pPr>
      <w:r w:rsidRPr="008443EF">
        <w:rPr>
          <w:rFonts w:ascii="Times New Roman" w:hAnsi="Times New Roman" w:cs="Times New Roman"/>
        </w:rPr>
        <w:t>Обхват на задължителните компоненти(буква А), указания за подготовка на тази част от предложението явяваща се базова по съответните подпоказатели от предложението и явяващи се указания за оценителната комисия:</w:t>
      </w:r>
    </w:p>
    <w:p w:rsidR="001B4C2D" w:rsidRPr="008443EF" w:rsidRDefault="001B4C2D" w:rsidP="001B4C2D">
      <w:pPr>
        <w:spacing w:line="360" w:lineRule="auto"/>
        <w:jc w:val="both"/>
        <w:rPr>
          <w:rFonts w:ascii="Times New Roman" w:hAnsi="Times New Roman" w:cs="Times New Roman"/>
        </w:rPr>
      </w:pPr>
      <w:r w:rsidRPr="008443EF">
        <w:rPr>
          <w:rFonts w:ascii="Times New Roman" w:eastAsia="Times New Roman" w:hAnsi="Times New Roman" w:cs="Times New Roman"/>
          <w:b/>
          <w:lang w:val="ru-RU"/>
        </w:rPr>
        <w:t>КТП1А-</w:t>
      </w:r>
      <w:r w:rsidRPr="008443EF">
        <w:rPr>
          <w:rFonts w:ascii="Times New Roman" w:hAnsi="Times New Roman" w:cs="Times New Roman"/>
        </w:rPr>
        <w:t xml:space="preserve"> Установява се че техническата оферта в тази си част съдържа предложения относно: </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1B4C2D" w:rsidRPr="008443EF" w:rsidRDefault="001B4C2D" w:rsidP="001B4C2D">
      <w:pPr>
        <w:spacing w:line="360" w:lineRule="auto"/>
        <w:jc w:val="both"/>
        <w:rPr>
          <w:rFonts w:ascii="Times New Roman" w:eastAsia="Times New Roman" w:hAnsi="Times New Roman" w:cs="Times New Roman"/>
        </w:rPr>
      </w:pPr>
      <w:r w:rsidRPr="008443EF">
        <w:rPr>
          <w:rFonts w:ascii="Times New Roman" w:hAnsi="Times New Roman" w:cs="Times New Roman"/>
        </w:rPr>
        <w:t xml:space="preserve">2. </w:t>
      </w:r>
      <w:r w:rsidRPr="008443EF">
        <w:rPr>
          <w:rFonts w:ascii="Times New Roman" w:eastAsia="Times New Roman" w:hAnsi="Times New Roman" w:cs="Times New Roman"/>
        </w:rPr>
        <w:t xml:space="preserve">Технология на изпълнение на строително-монтажните работи (СМР), </w:t>
      </w:r>
      <w:r w:rsidRPr="008443EF">
        <w:rPr>
          <w:rFonts w:ascii="Times New Roman" w:eastAsia="Times New Roman" w:hAnsi="Times New Roman" w:cs="Times New Roman"/>
          <w:lang w:val="en-US"/>
        </w:rPr>
        <w:t xml:space="preserve"> </w:t>
      </w:r>
      <w:r w:rsidRPr="008443EF">
        <w:rPr>
          <w:rFonts w:ascii="Times New Roman" w:hAnsi="Times New Roman" w:cs="Times New Roman"/>
          <w:lang w:bidi="bg-BG"/>
        </w:rPr>
        <w:t xml:space="preserve">технологичните процеси </w:t>
      </w:r>
      <w:r w:rsidRPr="008443EF">
        <w:rPr>
          <w:rFonts w:ascii="Times New Roman" w:eastAsia="Times New Roman" w:hAnsi="Times New Roman" w:cs="Times New Roman"/>
        </w:rPr>
        <w:t>и п</w:t>
      </w:r>
      <w:r w:rsidRPr="008443EF">
        <w:rPr>
          <w:rFonts w:ascii="Times New Roman" w:hAnsi="Times New Roman" w:cs="Times New Roman"/>
          <w:lang w:bidi="bg-BG"/>
        </w:rPr>
        <w:t>оследователността на извършване на СМР при съблюдаването на общите изисквания за безопасни и здравословни условия на труд в строителството</w:t>
      </w:r>
      <w:r w:rsidRPr="008443EF">
        <w:rPr>
          <w:rFonts w:ascii="Times New Roman" w:eastAsia="Times New Roman" w:hAnsi="Times New Roman" w:cs="Times New Roman"/>
        </w:rPr>
        <w:t>,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1B4C2D" w:rsidRPr="008443EF" w:rsidRDefault="001B4C2D" w:rsidP="001B4C2D">
      <w:pPr>
        <w:spacing w:line="360" w:lineRule="auto"/>
        <w:jc w:val="both"/>
        <w:rPr>
          <w:rFonts w:ascii="Times New Roman" w:hAnsi="Times New Roman" w:cs="Times New Roman"/>
        </w:rPr>
      </w:pPr>
      <w:r w:rsidRPr="008443EF">
        <w:rPr>
          <w:rFonts w:ascii="Times New Roman" w:eastAsia="Times New Roman" w:hAnsi="Times New Roman" w:cs="Times New Roman"/>
        </w:rPr>
        <w:t xml:space="preserve">3. </w:t>
      </w:r>
      <w:r w:rsidRPr="008443EF">
        <w:rPr>
          <w:rFonts w:ascii="Times New Roman" w:hAnsi="Times New Roman" w:cs="Times New Roman"/>
        </w:rPr>
        <w:t xml:space="preserve">Мерки за осигуряване на качество при изпълнение на строителството : </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 xml:space="preserve">За всяка от базовите мерки предложението  отговаря едновременно на следните условия: </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w:t>
      </w:r>
      <w:r w:rsidRPr="008443EF">
        <w:rPr>
          <w:rFonts w:ascii="Times New Roman" w:hAnsi="Times New Roman" w:cs="Times New Roman"/>
          <w:lang w:val="en-US"/>
        </w:rPr>
        <w:t xml:space="preserve"> </w:t>
      </w:r>
      <w:r w:rsidRPr="008443EF">
        <w:rPr>
          <w:rFonts w:ascii="Times New Roman" w:hAnsi="Times New Roman" w:cs="Times New Roman"/>
        </w:rPr>
        <w:t xml:space="preserve">предложение за обхват, план и конкретни действия, свързани с реализация на изведените мерки, вкл. съставящите ги фактори </w:t>
      </w:r>
      <w:r w:rsidRPr="008443EF">
        <w:rPr>
          <w:rFonts w:ascii="Times New Roman" w:hAnsi="Times New Roman" w:cs="Times New Roman"/>
          <w:lang w:val="en-US"/>
        </w:rPr>
        <w:t>и предприемане и прилагане на действия в случаите на отклонение от плана</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и</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w:t>
      </w:r>
      <w:r w:rsidRPr="008443EF">
        <w:rPr>
          <w:rFonts w:ascii="Times New Roman" w:hAnsi="Times New Roman" w:cs="Times New Roman"/>
          <w:lang w:val="en-US"/>
        </w:rPr>
        <w:t xml:space="preserve"> Осъществяване на вътрешен контрол, свързан с гарантиране на високо качество при изпълнение на настоящата обществена поръчка</w:t>
      </w:r>
      <w:r w:rsidRPr="008443EF">
        <w:rPr>
          <w:rFonts w:ascii="Times New Roman" w:hAnsi="Times New Roman" w:cs="Times New Roman"/>
        </w:rPr>
        <w:t xml:space="preserve"> </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lastRenderedPageBreak/>
        <w:t>и</w:t>
      </w:r>
    </w:p>
    <w:p w:rsidR="001B4C2D" w:rsidRPr="008443EF" w:rsidRDefault="001B4C2D" w:rsidP="001B4C2D">
      <w:pPr>
        <w:spacing w:before="100" w:after="200" w:line="360" w:lineRule="auto"/>
        <w:ind w:firstLine="810"/>
        <w:jc w:val="both"/>
        <w:rPr>
          <w:rFonts w:ascii="Times New Roman" w:hAnsi="Times New Roman" w:cs="Times New Roman"/>
          <w:lang w:val="en-US"/>
        </w:rPr>
      </w:pPr>
      <w:r w:rsidRPr="008443EF">
        <w:rPr>
          <w:rFonts w:ascii="Times New Roman" w:hAnsi="Times New Roman" w:cs="Times New Roman"/>
        </w:rPr>
        <w:t>-</w:t>
      </w:r>
      <w:r w:rsidRPr="008443EF">
        <w:rPr>
          <w:rFonts w:ascii="Times New Roman" w:hAnsi="Times New Roman" w:cs="Times New Roman"/>
          <w:lang w:val="en-US"/>
        </w:rPr>
        <w:t xml:space="preserve"> 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w:t>
      </w:r>
      <w:r w:rsidRPr="008443EF">
        <w:rPr>
          <w:rFonts w:ascii="Times New Roman" w:hAnsi="Times New Roman" w:cs="Times New Roman"/>
        </w:rPr>
        <w:t xml:space="preserve"> по </w:t>
      </w:r>
      <w:r w:rsidRPr="008443EF">
        <w:rPr>
          <w:rFonts w:ascii="Times New Roman" w:hAnsi="Times New Roman" w:cs="Times New Roman"/>
          <w:lang w:bidi="bg-BG"/>
        </w:rPr>
        <w:t>Мерки(тип 1).</w:t>
      </w:r>
      <w:r w:rsidRPr="008443EF">
        <w:rPr>
          <w:rFonts w:ascii="Times New Roman" w:hAnsi="Times New Roman" w:cs="Times New Roman"/>
          <w:lang w:val="en-US"/>
        </w:rPr>
        <w:t xml:space="preserve"> Т</w:t>
      </w:r>
      <w:r w:rsidRPr="008443EF">
        <w:rPr>
          <w:rFonts w:ascii="Times New Roman" w:hAnsi="Times New Roman" w:cs="Times New Roman"/>
        </w:rPr>
        <w:t>е</w:t>
      </w:r>
      <w:r w:rsidRPr="008443EF">
        <w:rPr>
          <w:rFonts w:ascii="Times New Roman" w:hAnsi="Times New Roman" w:cs="Times New Roman"/>
          <w:lang w:val="en-US"/>
        </w:rPr>
        <w:t>зи мярк</w:t>
      </w:r>
      <w:r w:rsidRPr="008443EF">
        <w:rPr>
          <w:rFonts w:ascii="Times New Roman" w:hAnsi="Times New Roman" w:cs="Times New Roman"/>
        </w:rPr>
        <w:t>и</w:t>
      </w:r>
      <w:r w:rsidRPr="008443EF">
        <w:rPr>
          <w:rFonts w:ascii="Times New Roman" w:hAnsi="Times New Roman" w:cs="Times New Roman"/>
          <w:lang w:val="en-US"/>
        </w:rPr>
        <w:t xml:space="preserve"> следва да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инвестиционния проект, действащите стандарти и добри практики.</w:t>
      </w:r>
    </w:p>
    <w:p w:rsidR="001B4C2D" w:rsidRPr="008443EF" w:rsidRDefault="001B4C2D" w:rsidP="001B4C2D">
      <w:pPr>
        <w:spacing w:before="100" w:after="200" w:line="360" w:lineRule="auto"/>
        <w:ind w:firstLine="810"/>
        <w:jc w:val="both"/>
        <w:rPr>
          <w:rFonts w:ascii="Times New Roman" w:hAnsi="Times New Roman" w:cs="Times New Roman"/>
        </w:rPr>
      </w:pPr>
      <w:r w:rsidRPr="008443EF">
        <w:rPr>
          <w:rFonts w:ascii="Times New Roman" w:hAnsi="Times New Roman" w:cs="Times New Roman"/>
        </w:rPr>
        <w:t>и</w:t>
      </w:r>
    </w:p>
    <w:p w:rsidR="001B4C2D" w:rsidRPr="008443EF" w:rsidRDefault="001B4C2D" w:rsidP="001B4C2D">
      <w:pPr>
        <w:spacing w:before="100" w:after="200" w:line="360" w:lineRule="auto"/>
        <w:ind w:firstLine="810"/>
        <w:jc w:val="both"/>
        <w:rPr>
          <w:rFonts w:ascii="Times New Roman" w:hAnsi="Times New Roman" w:cs="Times New Roman"/>
        </w:rPr>
      </w:pPr>
      <w:r w:rsidRPr="008443EF">
        <w:rPr>
          <w:rFonts w:ascii="Times New Roman" w:hAnsi="Times New Roman" w:cs="Times New Roman"/>
        </w:rPr>
        <w:t>да</w:t>
      </w:r>
      <w:r w:rsidRPr="008443EF">
        <w:rPr>
          <w:rFonts w:ascii="Times New Roman" w:hAnsi="Times New Roman" w:cs="Times New Roman"/>
          <w:lang w:val="en-US"/>
        </w:rPr>
        <w:t xml:space="preserve">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1B4C2D" w:rsidRPr="008443EF" w:rsidRDefault="001B4C2D" w:rsidP="001B4C2D">
      <w:pPr>
        <w:tabs>
          <w:tab w:val="left" w:pos="3544"/>
        </w:tabs>
        <w:spacing w:line="360" w:lineRule="auto"/>
        <w:jc w:val="both"/>
        <w:rPr>
          <w:rFonts w:ascii="Times New Roman" w:eastAsia="Times New Roman" w:hAnsi="Times New Roman" w:cs="Times New Roman"/>
          <w:lang w:val="ru-RU"/>
        </w:rPr>
      </w:pPr>
      <w:r w:rsidRPr="008443EF">
        <w:rPr>
          <w:rFonts w:ascii="Times New Roman" w:eastAsia="Times New Roman" w:hAnsi="Times New Roman" w:cs="Times New Roman"/>
          <w:b/>
          <w:lang w:val="ru-RU"/>
        </w:rPr>
        <w:t>КТП2А-</w:t>
      </w:r>
      <w:r w:rsidRPr="008443EF">
        <w:rPr>
          <w:rFonts w:ascii="Times New Roman" w:eastAsia="Times New Roman" w:hAnsi="Times New Roman" w:cs="Times New Roman"/>
          <w:lang w:val="ru-RU"/>
        </w:rPr>
        <w:t xml:space="preserve"> Установява се че техническата оферта в тази си част съдържа предложения относно:</w:t>
      </w:r>
    </w:p>
    <w:p w:rsidR="001B4C2D" w:rsidRPr="008443EF" w:rsidRDefault="001B4C2D" w:rsidP="001B4C2D">
      <w:pPr>
        <w:spacing w:line="360" w:lineRule="auto"/>
        <w:jc w:val="both"/>
        <w:rPr>
          <w:rFonts w:ascii="Times New Roman" w:eastAsia="Times New Roman" w:hAnsi="Times New Roman" w:cs="Times New Roman"/>
          <w:lang w:val="ru-RU"/>
        </w:rPr>
      </w:pPr>
      <w:r w:rsidRPr="008443EF">
        <w:rPr>
          <w:rFonts w:ascii="Times New Roman" w:eastAsia="Times New Roman" w:hAnsi="Times New Roman" w:cs="Times New Roman"/>
        </w:rPr>
        <w:t>1. 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предмета на поръчката</w:t>
      </w:r>
      <w:r w:rsidRPr="008443EF">
        <w:rPr>
          <w:rFonts w:ascii="Times New Roman" w:eastAsia="Times New Roman" w:hAnsi="Times New Roman" w:cs="Times New Roman"/>
          <w:lang w:val="ru-RU"/>
        </w:rPr>
        <w:t xml:space="preserve">   и</w:t>
      </w:r>
    </w:p>
    <w:p w:rsidR="001B4C2D" w:rsidRPr="008443EF" w:rsidRDefault="001B4C2D" w:rsidP="001B4C2D">
      <w:pPr>
        <w:spacing w:line="360" w:lineRule="auto"/>
        <w:jc w:val="both"/>
        <w:rPr>
          <w:rFonts w:ascii="Times New Roman" w:eastAsia="Times New Roman" w:hAnsi="Times New Roman" w:cs="Times New Roman"/>
          <w:lang w:val="ru-RU"/>
        </w:rPr>
      </w:pPr>
    </w:p>
    <w:p w:rsidR="001B4C2D" w:rsidRPr="008443EF" w:rsidRDefault="001B4C2D" w:rsidP="001B4C2D">
      <w:pPr>
        <w:spacing w:line="360" w:lineRule="auto"/>
        <w:jc w:val="both"/>
        <w:rPr>
          <w:rFonts w:ascii="Times New Roman" w:eastAsia="Times New Roman" w:hAnsi="Times New Roman" w:cs="Times New Roman"/>
        </w:rPr>
      </w:pPr>
      <w:r w:rsidRPr="008443EF">
        <w:rPr>
          <w:rFonts w:ascii="Times New Roman" w:eastAsia="Times New Roman" w:hAnsi="Times New Roman" w:cs="Times New Roman"/>
        </w:rPr>
        <w:t>2. Последователността на строителните процеси в зависимост от представения технологичен подход за постигането на целите на предмета на поръчката, включително чрез определяне на тяхната продължителност в съответствие с Техническите спецификации  и</w:t>
      </w:r>
    </w:p>
    <w:p w:rsidR="001B4C2D" w:rsidRPr="008443EF" w:rsidRDefault="001B4C2D" w:rsidP="001B4C2D">
      <w:pPr>
        <w:spacing w:line="360" w:lineRule="auto"/>
        <w:jc w:val="both"/>
        <w:rPr>
          <w:rFonts w:ascii="Times New Roman" w:eastAsia="Times New Roman" w:hAnsi="Times New Roman" w:cs="Times New Roman"/>
        </w:rPr>
      </w:pPr>
    </w:p>
    <w:p w:rsidR="001B4C2D" w:rsidRPr="008443EF" w:rsidRDefault="001B4C2D" w:rsidP="001B4C2D">
      <w:pPr>
        <w:tabs>
          <w:tab w:val="left" w:pos="-7905"/>
        </w:tabs>
        <w:spacing w:line="360" w:lineRule="auto"/>
        <w:jc w:val="both"/>
        <w:rPr>
          <w:rFonts w:ascii="Times New Roman" w:eastAsia="Times New Roman" w:hAnsi="Times New Roman" w:cs="Times New Roman"/>
        </w:rPr>
      </w:pPr>
      <w:r w:rsidRPr="008443EF">
        <w:rPr>
          <w:rFonts w:ascii="Times New Roman" w:eastAsia="Times New Roman" w:hAnsi="Times New Roman" w:cs="Times New Roman"/>
        </w:rPr>
        <w:t xml:space="preserve">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w:t>
      </w:r>
      <w:r w:rsidRPr="008443EF">
        <w:rPr>
          <w:rFonts w:ascii="Times New Roman" w:eastAsia="Times New Roman" w:hAnsi="Times New Roman" w:cs="Times New Roman"/>
        </w:rPr>
        <w:lastRenderedPageBreak/>
        <w:t xml:space="preserve">околната среда и пожарна безопасност на </w:t>
      </w:r>
      <w:r w:rsidRPr="008443EF">
        <w:rPr>
          <w:rFonts w:ascii="Times New Roman" w:eastAsia="Times New Roman" w:hAnsi="Times New Roman" w:cs="Times New Roman"/>
          <w:lang w:val="ru-RU"/>
        </w:rPr>
        <w:t xml:space="preserve">обекта  </w:t>
      </w:r>
      <w:r w:rsidRPr="008443EF">
        <w:rPr>
          <w:rFonts w:ascii="Times New Roman" w:eastAsia="Times New Roman" w:hAnsi="Times New Roman" w:cs="Times New Roman"/>
        </w:rPr>
        <w:t>и</w:t>
      </w:r>
    </w:p>
    <w:p w:rsidR="001B4C2D" w:rsidRPr="008443EF" w:rsidRDefault="001B4C2D" w:rsidP="001B4C2D">
      <w:pPr>
        <w:tabs>
          <w:tab w:val="left" w:pos="-7905"/>
        </w:tabs>
        <w:spacing w:line="360" w:lineRule="auto"/>
        <w:jc w:val="both"/>
        <w:rPr>
          <w:rFonts w:ascii="Times New Roman" w:eastAsia="Times New Roman" w:hAnsi="Times New Roman" w:cs="Times New Roman"/>
        </w:rPr>
      </w:pPr>
      <w:r w:rsidRPr="008443EF">
        <w:rPr>
          <w:rFonts w:ascii="Times New Roman" w:eastAsia="Times New Roman" w:hAnsi="Times New Roman" w:cs="Times New Roman"/>
        </w:rPr>
        <w:t xml:space="preserve">4. Организацията на работата на инженерно-техническия (ръководен) състав на участника и на изпълнителския/ките екип/и (строителните работници), отговорни за строителството на </w:t>
      </w:r>
      <w:r w:rsidRPr="008443EF">
        <w:rPr>
          <w:rFonts w:ascii="Times New Roman" w:eastAsia="Times New Roman" w:hAnsi="Times New Roman" w:cs="Times New Roman"/>
          <w:lang w:val="ru-RU"/>
        </w:rPr>
        <w:t xml:space="preserve">обекта </w:t>
      </w:r>
      <w:r w:rsidRPr="008443EF">
        <w:rPr>
          <w:rFonts w:ascii="Times New Roman" w:eastAsia="Times New Roman" w:hAnsi="Times New Roman" w:cs="Times New Roman"/>
        </w:rPr>
        <w:t>и предложение относно начините за осъществяване на координация и за съгласуване на дейностите по между им и</w:t>
      </w:r>
    </w:p>
    <w:p w:rsidR="001B4C2D" w:rsidRPr="008443EF" w:rsidRDefault="001B4C2D" w:rsidP="001B4C2D">
      <w:pPr>
        <w:tabs>
          <w:tab w:val="left" w:pos="-7905"/>
        </w:tabs>
        <w:spacing w:line="360" w:lineRule="auto"/>
        <w:jc w:val="both"/>
        <w:rPr>
          <w:rFonts w:ascii="Times New Roman" w:eastAsia="Times New Roman" w:hAnsi="Times New Roman" w:cs="Times New Roman"/>
        </w:rPr>
      </w:pPr>
      <w:r w:rsidRPr="008443EF">
        <w:rPr>
          <w:rFonts w:ascii="Times New Roman" w:eastAsia="Times New Roman" w:hAnsi="Times New Roman" w:cs="Times New Roman"/>
        </w:rPr>
        <w:t>5. Линеен график за изпълнение на  обекта, отразяващ последователността и продължителността на всички видове работи и дейности, необходими за изпълнението и</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eastAsia="Times New Roman" w:hAnsi="Times New Roman" w:cs="Times New Roman"/>
        </w:rPr>
        <w:t xml:space="preserve">6. </w:t>
      </w:r>
      <w:r w:rsidRPr="008443EF">
        <w:rPr>
          <w:rFonts w:ascii="Times New Roman" w:hAnsi="Times New Roman" w:cs="Times New Roman"/>
          <w:bCs/>
          <w:iCs/>
          <w:lang w:val="ru-RU"/>
        </w:rPr>
        <w:t>Представен качествен и количествен анализ</w:t>
      </w:r>
      <w:r w:rsidRPr="008443EF">
        <w:rPr>
          <w:rFonts w:ascii="Times New Roman" w:eastAsia="Times New Roman" w:hAnsi="Times New Roman" w:cs="Times New Roman"/>
        </w:rPr>
        <w:t xml:space="preserve"> на дефинираните от Възложителя рискове </w:t>
      </w:r>
      <w:r w:rsidRPr="008443EF">
        <w:rPr>
          <w:rFonts w:ascii="Times New Roman" w:hAnsi="Times New Roman" w:cs="Times New Roman"/>
          <w:bCs/>
          <w:iCs/>
          <w:lang w:val="ru-RU"/>
        </w:rPr>
        <w:t xml:space="preserve">и направена  оценика на вероятността за проявлението и степента на въздействие, </w:t>
      </w:r>
      <w:r w:rsidRPr="008443EF">
        <w:rPr>
          <w:rFonts w:ascii="Times New Roman" w:eastAsia="Times New Roman" w:hAnsi="Times New Roman" w:cs="Times New Roman"/>
        </w:rPr>
        <w:t>които могат да предизвикат затруднения в планираната организация</w:t>
      </w:r>
      <w:r w:rsidRPr="008443EF">
        <w:rPr>
          <w:rFonts w:ascii="Times New Roman" w:hAnsi="Times New Roman" w:cs="Times New Roman"/>
          <w:bCs/>
          <w:iCs/>
          <w:lang w:val="ru-RU"/>
        </w:rPr>
        <w:t xml:space="preserve"> на изпълнението на дейностите от предмета на поръчката</w:t>
      </w:r>
      <w:r w:rsidRPr="008443EF">
        <w:rPr>
          <w:rFonts w:ascii="Times New Roman" w:eastAsia="Times New Roman" w:hAnsi="Times New Roman" w:cs="Times New Roman"/>
        </w:rPr>
        <w:t xml:space="preserve">, </w:t>
      </w:r>
      <w:r w:rsidRPr="008443EF">
        <w:rPr>
          <w:rFonts w:ascii="Times New Roman" w:hAnsi="Times New Roman" w:cs="Times New Roman"/>
          <w:bCs/>
          <w:iCs/>
          <w:lang w:val="ru-RU"/>
        </w:rPr>
        <w:t xml:space="preserve">както и предложена  програма </w:t>
      </w:r>
      <w:r w:rsidRPr="008443EF">
        <w:rPr>
          <w:rFonts w:ascii="Times New Roman" w:eastAsia="Times New Roman" w:hAnsi="Times New Roman" w:cs="Times New Roman"/>
        </w:rPr>
        <w:t xml:space="preserve">(относими към </w:t>
      </w:r>
      <w:r w:rsidRPr="008443EF">
        <w:rPr>
          <w:rFonts w:ascii="Times New Roman" w:eastAsia="Times New Roman" w:hAnsi="Times New Roman" w:cs="Times New Roman"/>
          <w:lang w:val="ru-RU"/>
        </w:rPr>
        <w:t>обекта)</w:t>
      </w:r>
      <w:r w:rsidRPr="008443EF">
        <w:rPr>
          <w:rFonts w:ascii="Times New Roman" w:eastAsia="Times New Roman" w:hAnsi="Times New Roman" w:cs="Times New Roman"/>
        </w:rPr>
        <w:t xml:space="preserve"> </w:t>
      </w:r>
      <w:r w:rsidRPr="008443EF">
        <w:rPr>
          <w:rFonts w:ascii="Times New Roman" w:hAnsi="Times New Roman" w:cs="Times New Roman"/>
          <w:bCs/>
          <w:iCs/>
          <w:lang w:val="ru-RU"/>
        </w:rPr>
        <w:t>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w:t>
      </w:r>
    </w:p>
    <w:p w:rsidR="001B4C2D" w:rsidRPr="008443EF" w:rsidRDefault="001B4C2D" w:rsidP="001B4C2D">
      <w:pPr>
        <w:tabs>
          <w:tab w:val="left" w:pos="3544"/>
        </w:tabs>
        <w:spacing w:line="360" w:lineRule="auto"/>
        <w:jc w:val="both"/>
        <w:rPr>
          <w:rFonts w:ascii="Times New Roman" w:eastAsia="Times New Roman" w:hAnsi="Times New Roman" w:cs="Times New Roman"/>
          <w:b/>
          <w:lang w:val="ru-RU"/>
        </w:rPr>
      </w:pPr>
    </w:p>
    <w:p w:rsidR="001B4C2D" w:rsidRPr="008443EF" w:rsidRDefault="001B4C2D" w:rsidP="001B4C2D">
      <w:pPr>
        <w:tabs>
          <w:tab w:val="left" w:pos="3544"/>
        </w:tabs>
        <w:spacing w:line="360" w:lineRule="auto"/>
        <w:jc w:val="both"/>
        <w:rPr>
          <w:rFonts w:ascii="Times New Roman" w:eastAsia="Times New Roman" w:hAnsi="Times New Roman" w:cs="Times New Roman"/>
          <w:b/>
          <w:lang w:val="ru-RU"/>
        </w:rPr>
      </w:pPr>
    </w:p>
    <w:p w:rsidR="001B4C2D" w:rsidRPr="008443EF" w:rsidRDefault="001B4C2D" w:rsidP="001B4C2D">
      <w:pPr>
        <w:tabs>
          <w:tab w:val="left" w:pos="3544"/>
        </w:tabs>
        <w:spacing w:line="360" w:lineRule="auto"/>
        <w:jc w:val="both"/>
        <w:rPr>
          <w:rFonts w:ascii="Times New Roman" w:eastAsia="Times New Roman" w:hAnsi="Times New Roman" w:cs="Times New Roman"/>
          <w:lang w:val="ru-RU"/>
        </w:rPr>
      </w:pPr>
      <w:r w:rsidRPr="008443EF">
        <w:rPr>
          <w:rFonts w:ascii="Times New Roman" w:eastAsia="Times New Roman" w:hAnsi="Times New Roman" w:cs="Times New Roman"/>
          <w:b/>
          <w:lang w:val="ru-RU"/>
        </w:rPr>
        <w:t>КТП3А-</w:t>
      </w:r>
      <w:r w:rsidRPr="008443EF">
        <w:rPr>
          <w:rFonts w:ascii="Times New Roman" w:eastAsia="Times New Roman" w:hAnsi="Times New Roman" w:cs="Times New Roman"/>
          <w:lang w:val="ru-RU"/>
        </w:rPr>
        <w:t xml:space="preserve"> Установява се че техническата оферта в тази си част съдържа предложения относно:</w:t>
      </w:r>
    </w:p>
    <w:p w:rsidR="001B4C2D" w:rsidRPr="008443EF" w:rsidRDefault="001B4C2D" w:rsidP="001B4C2D">
      <w:pPr>
        <w:tabs>
          <w:tab w:val="left" w:pos="993"/>
        </w:tabs>
        <w:autoSpaceDE w:val="0"/>
        <w:autoSpaceDN w:val="0"/>
        <w:adjustRightInd w:val="0"/>
        <w:spacing w:line="360" w:lineRule="auto"/>
        <w:ind w:right="40"/>
        <w:jc w:val="both"/>
        <w:rPr>
          <w:rFonts w:ascii="Times New Roman" w:hAnsi="Times New Roman" w:cs="Times New Roman"/>
        </w:rPr>
      </w:pPr>
      <w:r w:rsidRPr="008443EF">
        <w:rPr>
          <w:rFonts w:ascii="Times New Roman" w:hAnsi="Times New Roman" w:cs="Times New Roman"/>
        </w:rPr>
        <w:t xml:space="preserve">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w:t>
      </w:r>
      <w:r w:rsidRPr="008443EF">
        <w:rPr>
          <w:rFonts w:ascii="Times New Roman" w:eastAsia="Times New Roman" w:hAnsi="Times New Roman" w:cs="Times New Roman"/>
          <w:spacing w:val="1"/>
          <w:lang w:bidi="bg-BG"/>
        </w:rPr>
        <w:t>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w:t>
      </w:r>
      <w:r w:rsidRPr="008443EF">
        <w:rPr>
          <w:rFonts w:ascii="Times New Roman" w:hAnsi="Times New Roman" w:cs="Times New Roman"/>
        </w:rPr>
        <w:t xml:space="preserve"> и </w:t>
      </w:r>
      <w:r w:rsidRPr="008443EF">
        <w:rPr>
          <w:rFonts w:ascii="Times New Roman" w:eastAsia="Times New Roman" w:hAnsi="Times New Roman" w:cs="Times New Roman"/>
          <w:i/>
          <w:spacing w:val="1"/>
          <w:lang w:bidi="bg-BG"/>
        </w:rPr>
        <w:t xml:space="preserve"> </w:t>
      </w:r>
      <w:r w:rsidRPr="008443EF">
        <w:rPr>
          <w:rFonts w:ascii="Times New Roman" w:eastAsia="Times New Roman" w:hAnsi="Times New Roman" w:cs="Times New Roman"/>
          <w:spacing w:val="1"/>
          <w:lang w:bidi="bg-BG"/>
        </w:rPr>
        <w:t>В)План за организация за изпълнение на мярката, с посочване на ресурсите(технически и човешки),</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2.План за отпадъците, генерирани вследствие изпълнението предмета на поръчката</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1B4C2D" w:rsidRPr="008443EF" w:rsidRDefault="001B4C2D" w:rsidP="001B4C2D">
      <w:pPr>
        <w:tabs>
          <w:tab w:val="left" w:pos="3544"/>
        </w:tabs>
        <w:spacing w:line="360" w:lineRule="auto"/>
        <w:jc w:val="both"/>
        <w:rPr>
          <w:rFonts w:ascii="Times New Roman" w:eastAsia="Times New Roman" w:hAnsi="Times New Roman" w:cs="Times New Roman"/>
          <w:lang w:val="ru-RU"/>
        </w:rPr>
      </w:pPr>
      <w:r w:rsidRPr="008443EF">
        <w:rPr>
          <w:rFonts w:ascii="Times New Roman" w:eastAsia="Times New Roman" w:hAnsi="Times New Roman" w:cs="Times New Roman"/>
          <w:b/>
          <w:lang w:val="ru-RU"/>
        </w:rPr>
        <w:t>КТП4А-</w:t>
      </w:r>
      <w:r w:rsidRPr="008443EF">
        <w:rPr>
          <w:rFonts w:ascii="Times New Roman" w:eastAsia="Times New Roman" w:hAnsi="Times New Roman" w:cs="Times New Roman"/>
          <w:lang w:val="ru-RU"/>
        </w:rPr>
        <w:t xml:space="preserve"> Установява се че техническата оферта в тази си част съдържа предложения относно:</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r w:rsidRPr="008443EF">
        <w:rPr>
          <w:rFonts w:ascii="Times New Roman" w:hAnsi="Times New Roman" w:cs="Times New Roman"/>
        </w:rPr>
        <w:t xml:space="preserve">1.Предвидени са мерки </w:t>
      </w:r>
      <w:r w:rsidRPr="008443EF">
        <w:rPr>
          <w:rFonts w:ascii="Times New Roman" w:eastAsia="Times New Roman" w:hAnsi="Times New Roman" w:cs="Times New Roman"/>
          <w:spacing w:val="1"/>
          <w:lang w:bidi="bg-BG"/>
        </w:rPr>
        <w:t>касаещи социални характеристики</w:t>
      </w:r>
      <w:r w:rsidRPr="008443EF">
        <w:rPr>
          <w:rFonts w:ascii="Times New Roman" w:hAnsi="Times New Roman" w:cs="Times New Roman"/>
        </w:rPr>
        <w:t xml:space="preserve"> по всеки един от посочените аспекти, идентифицирани от Възложителя. Установява се подробно </w:t>
      </w:r>
      <w:r w:rsidRPr="008443EF">
        <w:rPr>
          <w:rFonts w:ascii="Times New Roman" w:hAnsi="Times New Roman" w:cs="Times New Roman"/>
        </w:rPr>
        <w:lastRenderedPageBreak/>
        <w:t>предложение относно всички мерки в тази част от офертата на участника, като са предвидени най-малко по една мярка за всеки един аспект. М</w:t>
      </w:r>
      <w:r w:rsidRPr="008443EF">
        <w:rPr>
          <w:rFonts w:ascii="Times New Roman" w:eastAsia="Times New Roman" w:hAnsi="Times New Roman" w:cs="Times New Roman"/>
          <w:spacing w:val="1"/>
          <w:lang w:bidi="bg-BG"/>
        </w:rPr>
        <w:t xml:space="preserve">ерките отчитат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r w:rsidRPr="008443EF">
        <w:rPr>
          <w:rFonts w:ascii="Times New Roman" w:hAnsi="Times New Roman" w:cs="Times New Roman"/>
        </w:rPr>
        <w:t xml:space="preserve"> </w:t>
      </w:r>
      <w:r w:rsidRPr="008443EF">
        <w:rPr>
          <w:rFonts w:ascii="Times New Roman" w:eastAsia="Times New Roman" w:hAnsi="Times New Roman" w:cs="Times New Roman"/>
          <w:spacing w:val="1"/>
          <w:lang w:bidi="bg-BG"/>
        </w:rPr>
        <w:t>Всяка мярка съдържа едновременно три компонента: А). Предложение относно обхвата и предмета на мярката</w:t>
      </w:r>
      <w:r w:rsidRPr="008443EF">
        <w:rPr>
          <w:rFonts w:ascii="Times New Roman" w:eastAsia="Times New Roman" w:hAnsi="Times New Roman" w:cs="Times New Roman"/>
          <w:spacing w:val="1"/>
          <w:lang w:val="en-US" w:bidi="bg-BG"/>
        </w:rPr>
        <w:t xml:space="preserve">, </w:t>
      </w:r>
      <w:r w:rsidRPr="008443EF">
        <w:rPr>
          <w:rFonts w:ascii="Times New Roman" w:eastAsia="Times New Roman" w:hAnsi="Times New Roman" w:cs="Times New Roman"/>
          <w:spacing w:val="1"/>
          <w:lang w:bidi="bg-BG"/>
        </w:rPr>
        <w:t>целен социален ефект; и Б). Текущо прилагане на мярката и предприемане и прилагане на действия в случаите на отклонение от изпълнението й; В)План за организация за изпълнение на мярката, с посочване на ресурсите(технически и човешки).</w:t>
      </w:r>
    </w:p>
    <w:p w:rsidR="001B4C2D" w:rsidRPr="008443EF" w:rsidRDefault="001B4C2D" w:rsidP="001B4C2D">
      <w:pPr>
        <w:spacing w:after="200" w:line="360" w:lineRule="auto"/>
        <w:jc w:val="both"/>
        <w:rPr>
          <w:rFonts w:ascii="Times New Roman" w:hAnsi="Times New Roman" w:cs="Times New Roman"/>
        </w:rPr>
      </w:pPr>
    </w:p>
    <w:p w:rsidR="001B4C2D" w:rsidRPr="008443EF" w:rsidRDefault="001B4C2D" w:rsidP="001B4C2D">
      <w:pPr>
        <w:spacing w:after="291" w:line="360" w:lineRule="auto"/>
        <w:ind w:right="20" w:firstLine="720"/>
        <w:jc w:val="both"/>
        <w:rPr>
          <w:rFonts w:ascii="Times New Roman" w:hAnsi="Times New Roman" w:cs="Times New Roman"/>
          <w:lang w:val="en-US"/>
        </w:rPr>
      </w:pPr>
      <w:r w:rsidRPr="008443EF">
        <w:rPr>
          <w:rFonts w:ascii="Times New Roman" w:hAnsi="Times New Roman" w:cs="Times New Roman"/>
          <w:lang w:bidi="bg-BG"/>
        </w:rPr>
        <w:t xml:space="preserve">За целите на настоящата методика, използваните понятия следва да се разбират по начина, определен в Речника на българския език на Института за български език към Българската академия на науките, достъпен на следния електронен адрес: </w:t>
      </w:r>
      <w:hyperlink r:id="rId40" w:history="1">
        <w:r w:rsidRPr="008443EF">
          <w:rPr>
            <w:rFonts w:ascii="Times New Roman" w:hAnsi="Times New Roman" w:cs="Times New Roman"/>
            <w:color w:val="0066CC"/>
            <w:u w:val="single"/>
            <w:lang w:val="en-US"/>
          </w:rPr>
          <w:t>http://ibl.bas.bg/rbe/</w:t>
        </w:r>
      </w:hyperlink>
    </w:p>
    <w:p w:rsidR="001B4C2D" w:rsidRPr="008443EF" w:rsidRDefault="001B4C2D" w:rsidP="001B4C2D">
      <w:pPr>
        <w:spacing w:line="360" w:lineRule="auto"/>
        <w:jc w:val="both"/>
        <w:rPr>
          <w:rFonts w:ascii="Times New Roman" w:hAnsi="Times New Roman" w:cs="Times New Roman"/>
          <w:lang w:val="en-US"/>
        </w:rPr>
      </w:pPr>
      <w:r w:rsidRPr="008443EF">
        <w:rPr>
          <w:rFonts w:ascii="Times New Roman" w:hAnsi="Times New Roman" w:cs="Times New Roman"/>
          <w:spacing w:val="3"/>
          <w:u w:val="single"/>
          <w:lang w:bidi="bg-BG"/>
        </w:rPr>
        <w:t>Основания за предложение за отстраняване</w:t>
      </w:r>
    </w:p>
    <w:p w:rsidR="001B4C2D" w:rsidRPr="008443EF" w:rsidRDefault="001B4C2D" w:rsidP="001B4C2D">
      <w:pPr>
        <w:spacing w:line="360" w:lineRule="auto"/>
        <w:ind w:left="20" w:right="20"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В случай, че се установи едно или повече от долните обстоятелства, участникът се предлага за отстраняване ако по отношение на тази част от техническото предложение то:</w:t>
      </w:r>
    </w:p>
    <w:p w:rsidR="001B4C2D" w:rsidRPr="008443EF" w:rsidRDefault="001B4C2D" w:rsidP="001B4C2D">
      <w:pPr>
        <w:tabs>
          <w:tab w:val="left" w:pos="1371"/>
        </w:tabs>
        <w:spacing w:line="360" w:lineRule="auto"/>
        <w:ind w:left="20"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-не отговаря на предварително обявените условия за изпълнение на</w:t>
      </w:r>
    </w:p>
    <w:p w:rsidR="001B4C2D" w:rsidRPr="008443EF" w:rsidRDefault="001B4C2D" w:rsidP="001B4C2D">
      <w:pPr>
        <w:spacing w:line="360" w:lineRule="auto"/>
        <w:ind w:left="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поръчката, вкл. части от тях (отнася се до задължителните компоненти);</w:t>
      </w:r>
    </w:p>
    <w:p w:rsidR="001B4C2D" w:rsidRPr="008443EF" w:rsidRDefault="001B4C2D" w:rsidP="001B4C2D">
      <w:pPr>
        <w:tabs>
          <w:tab w:val="left" w:pos="1371"/>
        </w:tabs>
        <w:spacing w:line="360" w:lineRule="auto"/>
        <w:ind w:left="20"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-противоречи на приложимото действащо законодателство, правила и</w:t>
      </w:r>
    </w:p>
    <w:p w:rsidR="001B4C2D" w:rsidRPr="008443EF" w:rsidRDefault="001B4C2D" w:rsidP="001B4C2D">
      <w:pPr>
        <w:spacing w:line="360" w:lineRule="auto"/>
        <w:ind w:left="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указания;</w:t>
      </w:r>
    </w:p>
    <w:p w:rsidR="001B4C2D" w:rsidRPr="008443EF" w:rsidRDefault="001B4C2D" w:rsidP="001B4C2D">
      <w:pPr>
        <w:tabs>
          <w:tab w:val="left" w:pos="1371"/>
        </w:tabs>
        <w:spacing w:line="360" w:lineRule="auto"/>
        <w:ind w:left="20"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-липсва или не съответства на дадените по-горе указания   за</w:t>
      </w:r>
    </w:p>
    <w:p w:rsidR="001B4C2D" w:rsidRPr="008443EF" w:rsidRDefault="001B4C2D" w:rsidP="001B4C2D">
      <w:pPr>
        <w:spacing w:after="291" w:line="360" w:lineRule="auto"/>
        <w:ind w:left="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неговата подготовка.</w:t>
      </w:r>
    </w:p>
    <w:p w:rsidR="001B4C2D" w:rsidRPr="008443EF" w:rsidRDefault="001B4C2D" w:rsidP="001B4C2D">
      <w:pPr>
        <w:spacing w:after="240" w:line="360" w:lineRule="auto"/>
        <w:ind w:left="20" w:right="20" w:firstLine="720"/>
        <w:jc w:val="both"/>
        <w:rPr>
          <w:rFonts w:ascii="Times New Roman" w:eastAsia="Times New Roman" w:hAnsi="Times New Roman" w:cs="Times New Roman"/>
          <w:spacing w:val="3"/>
          <w:lang w:bidi="bg-BG"/>
        </w:rPr>
      </w:pPr>
      <w:r w:rsidRPr="008443EF">
        <w:rPr>
          <w:rFonts w:ascii="Times New Roman" w:eastAsia="Times New Roman" w:hAnsi="Times New Roman" w:cs="Times New Roman"/>
          <w:spacing w:val="3"/>
          <w:lang w:bidi="bg-BG"/>
        </w:rPr>
        <w:t xml:space="preserve">В случай, че се установи съответствие между тази част от предложението (а именно задължителните компоненти от под-показателите) и определения   по-горе техен обхват, включително указанията за тяхната подготовка, то се присъждат минимален брой точки по съответните подпоказатели. Същите са минималните, които всеки участник може да получи по показател П1. На оценка не подлежат отделните подпоказатели, а предложението в неговата цялост по отношение на тези компоненти с </w:t>
      </w:r>
      <w:r w:rsidRPr="008443EF">
        <w:rPr>
          <w:rFonts w:ascii="Times New Roman" w:eastAsia="Times New Roman" w:hAnsi="Times New Roman" w:cs="Times New Roman"/>
          <w:spacing w:val="3"/>
          <w:lang w:bidi="bg-BG"/>
        </w:rPr>
        <w:lastRenderedPageBreak/>
        <w:t>оглед задължителния им характер.</w:t>
      </w:r>
    </w:p>
    <w:p w:rsidR="001B4C2D" w:rsidRPr="008443EF" w:rsidRDefault="001B4C2D" w:rsidP="001B4C2D">
      <w:pPr>
        <w:spacing w:after="200" w:line="360" w:lineRule="auto"/>
        <w:ind w:firstLine="720"/>
        <w:jc w:val="both"/>
        <w:rPr>
          <w:rFonts w:ascii="Times New Roman" w:hAnsi="Times New Roman" w:cs="Times New Roman"/>
        </w:rPr>
      </w:pPr>
      <w:r w:rsidRPr="008443EF">
        <w:rPr>
          <w:rFonts w:ascii="Times New Roman" w:hAnsi="Times New Roman" w:cs="Times New Roman"/>
        </w:rPr>
        <w:t>Указания по отношение на обхвата на надграждащите компоненти, които може да съдържа всяко едно предложение:</w:t>
      </w:r>
    </w:p>
    <w:p w:rsidR="001B4C2D" w:rsidRPr="008443EF" w:rsidRDefault="001B4C2D" w:rsidP="001B4C2D">
      <w:pPr>
        <w:spacing w:after="200" w:line="360" w:lineRule="auto"/>
        <w:ind w:firstLine="720"/>
        <w:jc w:val="both"/>
        <w:rPr>
          <w:rFonts w:ascii="Times New Roman" w:hAnsi="Times New Roman" w:cs="Times New Roman"/>
        </w:rPr>
      </w:pPr>
      <w:r w:rsidRPr="008443EF">
        <w:rPr>
          <w:rFonts w:ascii="Times New Roman" w:hAnsi="Times New Roman" w:cs="Times New Roman"/>
        </w:rPr>
        <w:t>Степен на съответствие за подпоказатели с разширение буква Б и спрямо указанията в настоящата методика за присъждане за съответен брой точки. Указания за подготовка на тази част от предложението по съответните подпоказатели от предложението и явяващи се указания за оценителната комисия:</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1B4C2D" w:rsidRPr="008443EF" w:rsidRDefault="001B4C2D" w:rsidP="001B4C2D">
      <w:pPr>
        <w:tabs>
          <w:tab w:val="left" w:pos="545"/>
        </w:tabs>
        <w:spacing w:line="360" w:lineRule="auto"/>
        <w:ind w:right="467"/>
        <w:jc w:val="both"/>
        <w:rPr>
          <w:rFonts w:ascii="Times New Roman" w:hAnsi="Times New Roman" w:cs="Times New Roman"/>
        </w:rPr>
      </w:pPr>
      <w:r w:rsidRPr="008443EF">
        <w:rPr>
          <w:rFonts w:ascii="Times New Roman" w:eastAsia="Times New Roman" w:hAnsi="Times New Roman" w:cs="Times New Roman"/>
          <w:b/>
          <w:lang w:val="ru-RU"/>
        </w:rPr>
        <w:t>КТП1Б:</w:t>
      </w:r>
      <w:r w:rsidRPr="008443EF">
        <w:rPr>
          <w:rFonts w:ascii="Times New Roman" w:hAnsi="Times New Roman" w:cs="Times New Roman"/>
        </w:rPr>
        <w:t xml:space="preserve"> По една допълнителна мярка за мерки-тип 1, тип 2 и тип 3 за осигуряване на качество при изпълнение на строителството – извън базовите мерки</w:t>
      </w:r>
      <w:r w:rsidRPr="008443EF">
        <w:rPr>
          <w:rFonts w:ascii="Times New Roman" w:eastAsia="Times New Roman" w:hAnsi="Times New Roman" w:cs="Times New Roman"/>
          <w:b/>
          <w:lang w:val="ru-RU"/>
        </w:rPr>
        <w:t xml:space="preserve"> </w:t>
      </w:r>
      <w:r w:rsidRPr="008443EF">
        <w:rPr>
          <w:rFonts w:ascii="Times New Roman" w:hAnsi="Times New Roman" w:cs="Times New Roman"/>
        </w:rPr>
        <w:t xml:space="preserve">, като предложената допълнителна мерка  отчита спецификата на възлаганите работи и е насочена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 xml:space="preserve">    За всяка от допълнителните мерки предложението  отговаря едновременно на следните условия: </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w:t>
      </w:r>
      <w:r w:rsidRPr="008443EF">
        <w:rPr>
          <w:rFonts w:ascii="Times New Roman" w:hAnsi="Times New Roman" w:cs="Times New Roman"/>
          <w:lang w:val="en-US"/>
        </w:rPr>
        <w:t xml:space="preserve"> </w:t>
      </w:r>
      <w:r w:rsidRPr="008443EF">
        <w:rPr>
          <w:rFonts w:ascii="Times New Roman" w:hAnsi="Times New Roman" w:cs="Times New Roman"/>
        </w:rPr>
        <w:t xml:space="preserve">предложение за обхват, план и конкретни действия, свързани с реализация на изведените по-горе мерки, вкл. съставящите ги фактори </w:t>
      </w:r>
      <w:r w:rsidRPr="008443EF">
        <w:rPr>
          <w:rFonts w:ascii="Times New Roman" w:hAnsi="Times New Roman" w:cs="Times New Roman"/>
          <w:lang w:val="en-US"/>
        </w:rPr>
        <w:t>и предприемане и прилагане на действия в случаите на отклонение от плана</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и</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w:t>
      </w:r>
      <w:r w:rsidRPr="008443EF">
        <w:rPr>
          <w:rFonts w:ascii="Times New Roman" w:hAnsi="Times New Roman" w:cs="Times New Roman"/>
          <w:lang w:val="en-US"/>
        </w:rPr>
        <w:t xml:space="preserve"> Осъществяване на вътрешен контрол, свързан с гарантиране на високо качество при изпълнение на настоящата обществена поръчка</w:t>
      </w:r>
      <w:r w:rsidRPr="008443EF">
        <w:rPr>
          <w:rFonts w:ascii="Times New Roman" w:hAnsi="Times New Roman" w:cs="Times New Roman"/>
        </w:rPr>
        <w:t xml:space="preserve"> </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и</w:t>
      </w:r>
    </w:p>
    <w:p w:rsidR="001B4C2D" w:rsidRPr="008443EF" w:rsidRDefault="001B4C2D" w:rsidP="001B4C2D">
      <w:pPr>
        <w:spacing w:before="100" w:after="200" w:line="360" w:lineRule="auto"/>
        <w:ind w:firstLine="810"/>
        <w:jc w:val="both"/>
        <w:rPr>
          <w:rFonts w:ascii="Times New Roman" w:hAnsi="Times New Roman" w:cs="Times New Roman"/>
          <w:lang w:val="en-US"/>
        </w:rPr>
      </w:pPr>
      <w:r w:rsidRPr="008443EF">
        <w:rPr>
          <w:rFonts w:ascii="Times New Roman" w:hAnsi="Times New Roman" w:cs="Times New Roman"/>
        </w:rPr>
        <w:t>-</w:t>
      </w:r>
      <w:r w:rsidRPr="008443EF">
        <w:rPr>
          <w:rFonts w:ascii="Times New Roman" w:hAnsi="Times New Roman" w:cs="Times New Roman"/>
          <w:lang w:val="en-US"/>
        </w:rPr>
        <w:t xml:space="preserve"> 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w:t>
      </w:r>
      <w:r w:rsidRPr="008443EF">
        <w:rPr>
          <w:rFonts w:ascii="Times New Roman" w:hAnsi="Times New Roman" w:cs="Times New Roman"/>
        </w:rPr>
        <w:t xml:space="preserve"> по </w:t>
      </w:r>
      <w:r w:rsidRPr="008443EF">
        <w:rPr>
          <w:rFonts w:ascii="Times New Roman" w:hAnsi="Times New Roman" w:cs="Times New Roman"/>
          <w:lang w:bidi="bg-BG"/>
        </w:rPr>
        <w:t>Мерки(тип 1).</w:t>
      </w:r>
      <w:r w:rsidRPr="008443EF">
        <w:rPr>
          <w:rFonts w:ascii="Times New Roman" w:hAnsi="Times New Roman" w:cs="Times New Roman"/>
          <w:lang w:val="en-US"/>
        </w:rPr>
        <w:t xml:space="preserve"> Т</w:t>
      </w:r>
      <w:r w:rsidRPr="008443EF">
        <w:rPr>
          <w:rFonts w:ascii="Times New Roman" w:hAnsi="Times New Roman" w:cs="Times New Roman"/>
        </w:rPr>
        <w:t>е</w:t>
      </w:r>
      <w:r w:rsidRPr="008443EF">
        <w:rPr>
          <w:rFonts w:ascii="Times New Roman" w:hAnsi="Times New Roman" w:cs="Times New Roman"/>
          <w:lang w:val="en-US"/>
        </w:rPr>
        <w:t>зи мярк</w:t>
      </w:r>
      <w:r w:rsidRPr="008443EF">
        <w:rPr>
          <w:rFonts w:ascii="Times New Roman" w:hAnsi="Times New Roman" w:cs="Times New Roman"/>
        </w:rPr>
        <w:t>и</w:t>
      </w:r>
      <w:r w:rsidRPr="008443EF">
        <w:rPr>
          <w:rFonts w:ascii="Times New Roman" w:hAnsi="Times New Roman" w:cs="Times New Roman"/>
          <w:lang w:val="en-US"/>
        </w:rPr>
        <w:t xml:space="preserve"> следва да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инвестиционния проект, действащите стандарти и добри практики.</w:t>
      </w:r>
    </w:p>
    <w:p w:rsidR="001B4C2D" w:rsidRPr="008443EF" w:rsidRDefault="001B4C2D" w:rsidP="001B4C2D">
      <w:pPr>
        <w:spacing w:before="100" w:after="200" w:line="360" w:lineRule="auto"/>
        <w:ind w:firstLine="810"/>
        <w:jc w:val="both"/>
        <w:rPr>
          <w:rFonts w:ascii="Times New Roman" w:hAnsi="Times New Roman" w:cs="Times New Roman"/>
        </w:rPr>
      </w:pPr>
      <w:r w:rsidRPr="008443EF">
        <w:rPr>
          <w:rFonts w:ascii="Times New Roman" w:hAnsi="Times New Roman" w:cs="Times New Roman"/>
        </w:rPr>
        <w:lastRenderedPageBreak/>
        <w:t>и</w:t>
      </w:r>
    </w:p>
    <w:p w:rsidR="001B4C2D" w:rsidRPr="008443EF" w:rsidRDefault="001B4C2D" w:rsidP="001B4C2D">
      <w:pPr>
        <w:spacing w:before="100" w:after="200" w:line="360" w:lineRule="auto"/>
        <w:ind w:firstLine="810"/>
        <w:jc w:val="both"/>
        <w:rPr>
          <w:rFonts w:ascii="Times New Roman" w:hAnsi="Times New Roman" w:cs="Times New Roman"/>
        </w:rPr>
      </w:pPr>
      <w:r w:rsidRPr="008443EF">
        <w:rPr>
          <w:rFonts w:ascii="Times New Roman" w:hAnsi="Times New Roman" w:cs="Times New Roman"/>
        </w:rPr>
        <w:t>да</w:t>
      </w:r>
      <w:r w:rsidRPr="008443EF">
        <w:rPr>
          <w:rFonts w:ascii="Times New Roman" w:hAnsi="Times New Roman" w:cs="Times New Roman"/>
          <w:lang w:val="en-US"/>
        </w:rPr>
        <w:t xml:space="preserve">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1B4C2D" w:rsidRPr="008443EF" w:rsidRDefault="001B4C2D" w:rsidP="001B4C2D">
      <w:pPr>
        <w:tabs>
          <w:tab w:val="left" w:pos="3544"/>
          <w:tab w:val="right" w:pos="9356"/>
        </w:tabs>
        <w:spacing w:before="60" w:line="360" w:lineRule="auto"/>
        <w:jc w:val="both"/>
        <w:rPr>
          <w:rFonts w:ascii="Times New Roman" w:hAnsi="Times New Roman" w:cs="Times New Roman"/>
        </w:rPr>
      </w:pPr>
      <w:r w:rsidRPr="008443EF">
        <w:rPr>
          <w:rFonts w:ascii="Times New Roman" w:eastAsia="Times New Roman" w:hAnsi="Times New Roman" w:cs="Times New Roman"/>
          <w:b/>
          <w:lang w:val="ru-RU"/>
        </w:rPr>
        <w:t>КТП2Б:</w:t>
      </w:r>
      <w:r w:rsidRPr="008443EF">
        <w:rPr>
          <w:rFonts w:ascii="Times New Roman" w:eastAsia="Times New Roman" w:hAnsi="Times New Roman" w:cs="Times New Roman"/>
        </w:rPr>
        <w:t xml:space="preserve"> - За всяка от основните дейности/СМР е показано разпределението по експерти (кой какво ще изпълнява) на ниво отделна задача</w:t>
      </w:r>
      <w:r w:rsidRPr="008443EF">
        <w:rPr>
          <w:rFonts w:ascii="Times New Roman" w:hAnsi="Times New Roman" w:cs="Times New Roman"/>
        </w:rPr>
        <w:t xml:space="preserve">*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1B4C2D" w:rsidRPr="008443EF" w:rsidRDefault="001B4C2D" w:rsidP="001B4C2D">
      <w:pPr>
        <w:tabs>
          <w:tab w:val="left" w:pos="3544"/>
          <w:tab w:val="right" w:pos="9356"/>
        </w:tabs>
        <w:spacing w:before="60" w:line="360" w:lineRule="auto"/>
        <w:jc w:val="both"/>
        <w:rPr>
          <w:rFonts w:ascii="Times New Roman" w:eastAsia="Times New Roman" w:hAnsi="Times New Roman" w:cs="Times New Roman"/>
        </w:rPr>
      </w:pPr>
      <w:r w:rsidRPr="008443EF">
        <w:rPr>
          <w:rFonts w:ascii="Times New Roman" w:eastAsia="Times New Roman" w:hAnsi="Times New Roman" w:cs="Times New Roman"/>
        </w:rPr>
        <w:t>-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1B4C2D" w:rsidRPr="008443EF" w:rsidRDefault="001B4C2D" w:rsidP="001B4C2D">
      <w:pPr>
        <w:tabs>
          <w:tab w:val="left" w:pos="3544"/>
          <w:tab w:val="right" w:pos="9356"/>
        </w:tabs>
        <w:spacing w:before="60" w:line="360" w:lineRule="auto"/>
        <w:ind w:firstLine="459"/>
        <w:jc w:val="both"/>
        <w:rPr>
          <w:rFonts w:ascii="Times New Roman" w:eastAsia="Times New Roman" w:hAnsi="Times New Roman" w:cs="Times New Roman"/>
          <w:i/>
          <w:iCs/>
        </w:rPr>
      </w:pPr>
      <w:r w:rsidRPr="008443EF">
        <w:rPr>
          <w:rFonts w:ascii="Times New Roman" w:hAnsi="Times New Roman" w:cs="Times New Roman"/>
          <w:i/>
        </w:rPr>
        <w:t>*</w:t>
      </w:r>
      <w:r w:rsidRPr="008443EF">
        <w:rPr>
          <w:rFonts w:ascii="Times New Roman" w:eastAsia="Times New Roman" w:hAnsi="Times New Roman" w:cs="Times New Roman"/>
        </w:rPr>
        <w:t xml:space="preserve"> </w:t>
      </w:r>
      <w:r w:rsidRPr="008443EF">
        <w:rPr>
          <w:rFonts w:ascii="Times New Roman" w:eastAsia="Times New Roman" w:hAnsi="Times New Roman" w:cs="Times New Roman"/>
          <w:i/>
          <w:iCs/>
        </w:rPr>
        <w:t>За целите на настоящата методика под „задача“ се разбира обособена част от основна дейност/СМР</w:t>
      </w:r>
      <w:r w:rsidRPr="008443EF">
        <w:rPr>
          <w:rFonts w:ascii="Times New Roman" w:eastAsia="Times New Roman" w:hAnsi="Times New Roman" w:cs="Times New Roman"/>
        </w:rPr>
        <w:t>,</w:t>
      </w:r>
      <w:r w:rsidRPr="008443EF">
        <w:rPr>
          <w:rFonts w:ascii="Times New Roman" w:eastAsia="Times New Roman" w:hAnsi="Times New Roman" w:cs="Times New Roman"/>
          <w:i/>
          <w:iCs/>
        </w:rPr>
        <w:t xml:space="preserve"> която може да бъде самостоятелно възлагана на отделен експерт, отговорен за строителство от предмета на настоящата поръчка </w:t>
      </w:r>
      <w:r w:rsidRPr="008443EF">
        <w:rPr>
          <w:rFonts w:ascii="Times New Roman" w:eastAsia="Times New Roman" w:hAnsi="Times New Roman" w:cs="Times New Roman"/>
        </w:rPr>
        <w:t xml:space="preserve"> </w:t>
      </w:r>
      <w:r w:rsidRPr="008443EF">
        <w:rPr>
          <w:rFonts w:ascii="Times New Roman" w:eastAsia="Times New Roman" w:hAnsi="Times New Roman" w:cs="Times New Roman"/>
          <w:i/>
          <w:iCs/>
        </w:rPr>
        <w:t xml:space="preserve"> и чието изпълнение може да се проследи еднозначно, т.е. има ясно дефинирани начало и край и измерими резултати.</w:t>
      </w:r>
    </w:p>
    <w:p w:rsidR="001B4C2D" w:rsidRPr="008443EF" w:rsidRDefault="001B4C2D" w:rsidP="001B4C2D">
      <w:pPr>
        <w:tabs>
          <w:tab w:val="left" w:pos="3544"/>
          <w:tab w:val="right" w:pos="9356"/>
        </w:tabs>
        <w:spacing w:before="60" w:line="360" w:lineRule="auto"/>
        <w:jc w:val="both"/>
        <w:rPr>
          <w:rFonts w:ascii="Times New Roman" w:eastAsia="Times New Roman" w:hAnsi="Times New Roman" w:cs="Times New Roman"/>
          <w:spacing w:val="-1"/>
        </w:rPr>
      </w:pPr>
      <w:r w:rsidRPr="008443EF">
        <w:rPr>
          <w:rFonts w:ascii="Times New Roman" w:eastAsia="Times New Roman" w:hAnsi="Times New Roman" w:cs="Times New Roman"/>
          <w:i/>
          <w:iCs/>
        </w:rPr>
        <w:t>-</w:t>
      </w:r>
      <w:r w:rsidRPr="008443EF">
        <w:rPr>
          <w:rFonts w:ascii="Times New Roman" w:eastAsia="Times New Roman" w:hAnsi="Times New Roman" w:cs="Times New Roman"/>
        </w:rPr>
        <w:t xml:space="preserve"> за вътрешна организация на </w:t>
      </w:r>
      <w:r w:rsidRPr="008443EF">
        <w:rPr>
          <w:rFonts w:ascii="Times New Roman" w:eastAsia="Times New Roman" w:hAnsi="Times New Roman" w:cs="Times New Roman"/>
          <w:spacing w:val="-1"/>
        </w:rPr>
        <w:t xml:space="preserve">неключовия </w:t>
      </w:r>
      <w:r w:rsidRPr="008443EF">
        <w:rPr>
          <w:rFonts w:ascii="Times New Roman" w:eastAsia="Times New Roman" w:hAnsi="Times New Roman" w:cs="Times New Roman"/>
          <w:spacing w:val="2"/>
        </w:rPr>
        <w:t>персонал, обособен в работни групи(звена-ръководител и общи работници), които изпълняват същинското строителство разпределени по отделни дейности включени в строежа</w:t>
      </w:r>
      <w:r w:rsidRPr="008443EF">
        <w:rPr>
          <w:rFonts w:ascii="Times New Roman" w:eastAsia="Times New Roman" w:hAnsi="Times New Roman" w:cs="Times New Roman"/>
          <w:spacing w:val="-1"/>
        </w:rPr>
        <w:t xml:space="preserve"> от    гледна </w:t>
      </w:r>
      <w:r w:rsidRPr="008443EF">
        <w:rPr>
          <w:rFonts w:ascii="Times New Roman" w:eastAsia="Times New Roman" w:hAnsi="Times New Roman" w:cs="Times New Roman"/>
          <w:spacing w:val="6"/>
        </w:rPr>
        <w:t xml:space="preserve">точка възлагане на </w:t>
      </w:r>
      <w:r w:rsidRPr="008443EF">
        <w:rPr>
          <w:rFonts w:ascii="Times New Roman" w:eastAsia="Times New Roman" w:hAnsi="Times New Roman" w:cs="Times New Roman"/>
          <w:spacing w:val="-3"/>
        </w:rPr>
        <w:t xml:space="preserve">техните задължения </w:t>
      </w:r>
      <w:r w:rsidRPr="008443EF">
        <w:rPr>
          <w:rFonts w:ascii="Times New Roman" w:eastAsia="Times New Roman" w:hAnsi="Times New Roman" w:cs="Times New Roman"/>
          <w:spacing w:val="-1"/>
        </w:rPr>
        <w:t>и надзор спрямо изпълнението им.</w:t>
      </w:r>
    </w:p>
    <w:p w:rsidR="001B4C2D" w:rsidRPr="008443EF" w:rsidRDefault="001B4C2D" w:rsidP="001B4C2D">
      <w:pPr>
        <w:tabs>
          <w:tab w:val="left" w:pos="3544"/>
          <w:tab w:val="right" w:pos="9356"/>
        </w:tabs>
        <w:spacing w:before="60" w:line="360" w:lineRule="auto"/>
        <w:jc w:val="both"/>
        <w:rPr>
          <w:rFonts w:ascii="Times New Roman" w:eastAsia="Times New Roman" w:hAnsi="Times New Roman" w:cs="Times New Roman"/>
          <w:i/>
          <w:iCs/>
        </w:rPr>
      </w:pPr>
    </w:p>
    <w:p w:rsidR="001B4C2D" w:rsidRPr="008443EF" w:rsidRDefault="001B4C2D" w:rsidP="001B4C2D">
      <w:pPr>
        <w:spacing w:line="360" w:lineRule="auto"/>
        <w:jc w:val="both"/>
        <w:rPr>
          <w:rFonts w:ascii="Times New Roman" w:eastAsia="SimSun" w:hAnsi="Times New Roman" w:cs="Times New Roman"/>
        </w:rPr>
      </w:pPr>
      <w:r w:rsidRPr="008443EF">
        <w:rPr>
          <w:rFonts w:ascii="Times New Roman" w:eastAsia="Times New Roman" w:hAnsi="Times New Roman" w:cs="Times New Roman"/>
        </w:rPr>
        <w:t xml:space="preserve">- Линеен график за изпълнение на предмета на поръчката </w:t>
      </w:r>
      <w:r w:rsidRPr="008443EF">
        <w:rPr>
          <w:rFonts w:ascii="Times New Roman" w:eastAsia="SimSun" w:hAnsi="Times New Roman" w:cs="Times New Roman"/>
        </w:rPr>
        <w:t>представя критичния път* при изпълнението и</w:t>
      </w:r>
    </w:p>
    <w:p w:rsidR="001B4C2D" w:rsidRPr="008443EF" w:rsidRDefault="001B4C2D" w:rsidP="001B4C2D">
      <w:pPr>
        <w:tabs>
          <w:tab w:val="left" w:pos="3544"/>
          <w:tab w:val="right" w:pos="9356"/>
        </w:tabs>
        <w:spacing w:before="60" w:line="360" w:lineRule="auto"/>
        <w:ind w:firstLine="459"/>
        <w:jc w:val="both"/>
        <w:rPr>
          <w:rFonts w:ascii="Times New Roman" w:hAnsi="Times New Roman" w:cs="Times New Roman"/>
          <w:i/>
          <w:lang w:val="en-US"/>
        </w:rPr>
      </w:pPr>
      <w:r w:rsidRPr="008443EF">
        <w:rPr>
          <w:rFonts w:ascii="Times New Roman" w:eastAsia="SimSun" w:hAnsi="Times New Roman" w:cs="Times New Roman"/>
          <w:i/>
        </w:rPr>
        <w:t xml:space="preserve">* </w:t>
      </w:r>
      <w:r w:rsidRPr="008443EF">
        <w:rPr>
          <w:rFonts w:ascii="Times New Roman" w:hAnsi="Times New Roman" w:cs="Times New Roman"/>
          <w:i/>
          <w:lang w:val="en-US" w:eastAsia="de-DE"/>
        </w:rPr>
        <w:t xml:space="preserve">Графикът включва метод на критичния път, който позволява ефективното планиране и приоритизиране на съвкупността от дейности (в общ график), отчитайки времената им за изпълнение и зависимостите между тях. За да може да се приложи този алгоритъм са нужни: списък от всички дейности, техните времеви рамки и зависимостите между тях. На база на тях се изчислява най-дългия и най-късия път за изпълнение на всички планирани дейности (и съответно на самия проект), както и кога най-рано или най-късно трябва да започне работата по конкретна планирана дейност. </w:t>
      </w:r>
      <w:r w:rsidRPr="008443EF">
        <w:rPr>
          <w:rFonts w:ascii="Times New Roman" w:hAnsi="Times New Roman" w:cs="Times New Roman"/>
          <w:i/>
          <w:lang w:val="en-US" w:eastAsia="de-DE"/>
        </w:rPr>
        <w:lastRenderedPageBreak/>
        <w:t>Една дейност е критична, ако всяко забавяне при нейното изпълнение води до забавяне на целия проект (изместване на крайния срок на проекта). Критичен път в този смисъл представлява непрекъсната последователност от критични дейности, които свързват началото и края на проекта. От определението става ясно, че то дефинира най-късия път за изпълнението на проекта - най-малко време за изпълнение/.</w:t>
      </w:r>
      <w:r w:rsidRPr="008443EF">
        <w:rPr>
          <w:rFonts w:ascii="Times New Roman" w:hAnsi="Times New Roman" w:cs="Times New Roman"/>
          <w:i/>
          <w:lang w:val="en-US"/>
        </w:rPr>
        <w:t xml:space="preserve"> Графикът следва да показва технологична съвместимост на отделните дейности и операции, както и съответствие с останалите части на офертата, техническата спецификация, техническата документация и предложените ресурси.</w:t>
      </w:r>
      <w:r w:rsidRPr="008443EF">
        <w:rPr>
          <w:rFonts w:ascii="Times New Roman" w:hAnsi="Times New Roman" w:cs="Times New Roman"/>
          <w:i/>
        </w:rPr>
        <w:t xml:space="preserve"> </w:t>
      </w:r>
      <w:r w:rsidRPr="008443EF">
        <w:rPr>
          <w:rFonts w:ascii="Times New Roman" w:hAnsi="Times New Roman" w:cs="Times New Roman"/>
          <w:i/>
          <w:lang w:val="en-US"/>
        </w:rPr>
        <w:t>Графикът следва да е в пълно съответствие с декларираната организация на работа и техническо оборудване за изпълнение на поръчката.</w:t>
      </w:r>
    </w:p>
    <w:p w:rsidR="001B4C2D" w:rsidRPr="008443EF" w:rsidRDefault="001B4C2D" w:rsidP="001B4C2D">
      <w:pPr>
        <w:tabs>
          <w:tab w:val="right" w:pos="540"/>
        </w:tabs>
        <w:spacing w:after="160" w:line="360" w:lineRule="auto"/>
        <w:ind w:right="23"/>
        <w:jc w:val="both"/>
        <w:rPr>
          <w:rFonts w:ascii="Times New Roman" w:hAnsi="Times New Roman" w:cs="Times New Roman"/>
          <w:i/>
          <w:lang w:val="en-US" w:eastAsia="de-DE"/>
        </w:rPr>
      </w:pPr>
    </w:p>
    <w:p w:rsidR="001B4C2D" w:rsidRPr="008443EF" w:rsidRDefault="001B4C2D" w:rsidP="001B4C2D">
      <w:pPr>
        <w:spacing w:before="120" w:line="360" w:lineRule="auto"/>
        <w:jc w:val="both"/>
        <w:rPr>
          <w:rFonts w:ascii="Times New Roman" w:hAnsi="Times New Roman" w:cs="Times New Roman"/>
          <w:lang w:val="ru-RU"/>
        </w:rPr>
      </w:pPr>
      <w:r w:rsidRPr="008443EF">
        <w:rPr>
          <w:rFonts w:ascii="Times New Roman" w:hAnsi="Times New Roman" w:cs="Times New Roman"/>
        </w:rPr>
        <w:t>-</w:t>
      </w:r>
      <w:r w:rsidRPr="008443EF">
        <w:rPr>
          <w:rFonts w:ascii="Times New Roman" w:hAnsi="Times New Roman" w:cs="Times New Roman"/>
          <w:lang w:val="ru-RU"/>
        </w:rPr>
        <w:t xml:space="preserve"> За всеки един от </w:t>
      </w:r>
      <w:r w:rsidRPr="008443EF">
        <w:rPr>
          <w:rFonts w:ascii="Times New Roman" w:eastAsia="Times New Roman" w:hAnsi="Times New Roman" w:cs="Times New Roman"/>
        </w:rPr>
        <w:t xml:space="preserve">дефинираните от Възложителя рискове </w:t>
      </w:r>
      <w:r w:rsidRPr="008443EF">
        <w:rPr>
          <w:rFonts w:ascii="Times New Roman" w:hAnsi="Times New Roman" w:cs="Times New Roman"/>
          <w:lang w:val="ru-RU"/>
        </w:rPr>
        <w:t>са посочени дейности по мониториг</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1B4C2D" w:rsidRPr="008443EF" w:rsidRDefault="001B4C2D" w:rsidP="001B4C2D">
      <w:pPr>
        <w:tabs>
          <w:tab w:val="left" w:pos="993"/>
        </w:tabs>
        <w:autoSpaceDE w:val="0"/>
        <w:autoSpaceDN w:val="0"/>
        <w:adjustRightInd w:val="0"/>
        <w:spacing w:line="360" w:lineRule="auto"/>
        <w:ind w:right="40"/>
        <w:jc w:val="both"/>
        <w:rPr>
          <w:rFonts w:ascii="Times New Roman" w:hAnsi="Times New Roman" w:cs="Times New Roman"/>
        </w:rPr>
      </w:pPr>
      <w:r w:rsidRPr="008443EF">
        <w:rPr>
          <w:rFonts w:ascii="Times New Roman" w:eastAsia="Times New Roman" w:hAnsi="Times New Roman" w:cs="Times New Roman"/>
          <w:b/>
          <w:lang w:val="ru-RU"/>
        </w:rPr>
        <w:t>КТП3Б:</w:t>
      </w:r>
      <w:r w:rsidRPr="008443EF">
        <w:rPr>
          <w:rFonts w:ascii="Times New Roman" w:hAnsi="Times New Roman" w:cs="Times New Roman"/>
        </w:rPr>
        <w:t xml:space="preserve">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w:t>
      </w:r>
      <w:r w:rsidRPr="008443EF">
        <w:rPr>
          <w:rFonts w:ascii="Times New Roman" w:eastAsia="Times New Roman" w:hAnsi="Times New Roman" w:cs="Times New Roman"/>
          <w:spacing w:val="1"/>
          <w:lang w:bidi="bg-BG"/>
        </w:rPr>
        <w:t xml:space="preserve">Всяка мярка съдържа едновременно следните три компонента: А). Предложение относно обхвата и предмета на мярката, целен екологичен ефект; и Б). Текущо прилагане на мярката и предприемане и прилагане на действия в случаите на отклонение от изпълнението й; и В)План за организация за изпълнение на мярката, с посочване на ресурсите(технически и човешки), които ще се използват </w:t>
      </w:r>
      <w:r w:rsidRPr="008443EF">
        <w:rPr>
          <w:rFonts w:ascii="Times New Roman" w:hAnsi="Times New Roman" w:cs="Times New Roman"/>
        </w:rPr>
        <w:t>и</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 xml:space="preserve">-Плана за отпадъците, генерирани вследствие изпълнението предмета на поръчката обхваща: </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А). Анализ на предвидените мерки и</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Б). Предложение за конкретни действия за опазване на околната среда.</w:t>
      </w:r>
    </w:p>
    <w:p w:rsidR="001B4C2D" w:rsidRPr="008443EF" w:rsidRDefault="001B4C2D" w:rsidP="001B4C2D">
      <w:pPr>
        <w:spacing w:line="360" w:lineRule="auto"/>
        <w:jc w:val="both"/>
        <w:rPr>
          <w:rFonts w:ascii="Times New Roman" w:hAnsi="Times New Roman" w:cs="Times New Roman"/>
        </w:rPr>
      </w:pPr>
    </w:p>
    <w:p w:rsidR="001B4C2D" w:rsidRPr="008443EF" w:rsidRDefault="001B4C2D" w:rsidP="001B4C2D">
      <w:pPr>
        <w:tabs>
          <w:tab w:val="left" w:pos="545"/>
        </w:tabs>
        <w:spacing w:line="360" w:lineRule="auto"/>
        <w:ind w:right="467"/>
        <w:jc w:val="both"/>
        <w:rPr>
          <w:rFonts w:ascii="Times New Roman" w:eastAsia="Times New Roman" w:hAnsi="Times New Roman" w:cs="Times New Roman"/>
          <w:spacing w:val="1"/>
          <w:lang w:bidi="bg-BG"/>
        </w:rPr>
      </w:pPr>
      <w:r w:rsidRPr="008443EF">
        <w:rPr>
          <w:rFonts w:ascii="Times New Roman" w:eastAsia="Times New Roman" w:hAnsi="Times New Roman" w:cs="Times New Roman"/>
          <w:b/>
          <w:lang w:val="ru-RU"/>
        </w:rPr>
        <w:t>КТП4Б:</w:t>
      </w:r>
      <w:r w:rsidRPr="008443EF">
        <w:rPr>
          <w:rFonts w:ascii="Times New Roman" w:hAnsi="Times New Roman" w:cs="Times New Roman"/>
        </w:rPr>
        <w:t xml:space="preserve"> Предвидени са повече от една мерка </w:t>
      </w:r>
      <w:r w:rsidRPr="008443EF">
        <w:rPr>
          <w:rFonts w:ascii="Times New Roman" w:eastAsia="Times New Roman" w:hAnsi="Times New Roman" w:cs="Times New Roman"/>
          <w:spacing w:val="1"/>
          <w:lang w:bidi="bg-BG"/>
        </w:rPr>
        <w:t>касаещи социални характеристики</w:t>
      </w:r>
      <w:r w:rsidRPr="008443EF">
        <w:rPr>
          <w:rFonts w:ascii="Times New Roman" w:hAnsi="Times New Roman" w:cs="Times New Roman"/>
        </w:rPr>
        <w:t xml:space="preserve">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М</w:t>
      </w:r>
      <w:r w:rsidRPr="008443EF">
        <w:rPr>
          <w:rFonts w:ascii="Times New Roman" w:eastAsia="Times New Roman" w:hAnsi="Times New Roman" w:cs="Times New Roman"/>
          <w:spacing w:val="1"/>
          <w:lang w:bidi="bg-BG"/>
        </w:rPr>
        <w:t xml:space="preserve">ерките отчитат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r w:rsidRPr="008443EF">
        <w:rPr>
          <w:rFonts w:ascii="Times New Roman" w:hAnsi="Times New Roman" w:cs="Times New Roman"/>
        </w:rPr>
        <w:t xml:space="preserve"> </w:t>
      </w:r>
      <w:r w:rsidRPr="008443EF">
        <w:rPr>
          <w:rFonts w:ascii="Times New Roman" w:eastAsia="Times New Roman" w:hAnsi="Times New Roman" w:cs="Times New Roman"/>
          <w:spacing w:val="1"/>
          <w:lang w:bidi="bg-BG"/>
        </w:rPr>
        <w:lastRenderedPageBreak/>
        <w:t>Всяка мярка съдържа едновременно следните три компонента: А). Предложение относно обхвата и предмета на мярката</w:t>
      </w:r>
      <w:r w:rsidRPr="008443EF">
        <w:rPr>
          <w:rFonts w:ascii="Times New Roman" w:eastAsia="Times New Roman" w:hAnsi="Times New Roman" w:cs="Times New Roman"/>
          <w:spacing w:val="1"/>
          <w:lang w:val="en-US" w:bidi="bg-BG"/>
        </w:rPr>
        <w:t xml:space="preserve">, </w:t>
      </w:r>
      <w:r w:rsidRPr="008443EF">
        <w:rPr>
          <w:rFonts w:ascii="Times New Roman" w:eastAsia="Times New Roman" w:hAnsi="Times New Roman" w:cs="Times New Roman"/>
          <w:spacing w:val="1"/>
          <w:lang w:bidi="bg-BG"/>
        </w:rPr>
        <w:t>целен социален ефект; и Б). Текущо прилагане на мярката и предприемане и прилагане на действия в случаите на отклонение от изпълнението й; В)План за организация за изпълнение на мярката, с посочване на ресурсите(технически и човешки)</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spacing w:val="1"/>
          <w:lang w:bidi="bg-BG"/>
        </w:rPr>
      </w:pPr>
    </w:p>
    <w:p w:rsidR="001B4C2D" w:rsidRPr="008443EF" w:rsidRDefault="001B4C2D" w:rsidP="001B4C2D">
      <w:pPr>
        <w:spacing w:after="200" w:line="360" w:lineRule="auto"/>
        <w:ind w:firstLine="720"/>
        <w:jc w:val="both"/>
        <w:rPr>
          <w:rFonts w:ascii="Times New Roman" w:hAnsi="Times New Roman" w:cs="Times New Roman"/>
        </w:rPr>
      </w:pPr>
      <w:r w:rsidRPr="008443EF">
        <w:rPr>
          <w:rFonts w:ascii="Times New Roman" w:hAnsi="Times New Roman" w:cs="Times New Roman"/>
        </w:rPr>
        <w:t>Степен на съответствие за подпоказатели с разширение буква В и спрямо указанията в настоящата методика за присъждане за съответен брой точки. Указания за подготовка на тази част от предложението по съответните подпоказатели от предложението и явяващи се указания за оценителната комисия:</w:t>
      </w:r>
    </w:p>
    <w:p w:rsidR="001B4C2D" w:rsidRPr="008443EF" w:rsidRDefault="001B4C2D" w:rsidP="001B4C2D">
      <w:pPr>
        <w:tabs>
          <w:tab w:val="left" w:pos="545"/>
        </w:tabs>
        <w:spacing w:line="360" w:lineRule="auto"/>
        <w:ind w:right="467"/>
        <w:jc w:val="both"/>
        <w:rPr>
          <w:rFonts w:ascii="Times New Roman" w:hAnsi="Times New Roman" w:cs="Times New Roman"/>
        </w:rPr>
      </w:pPr>
      <w:r w:rsidRPr="008443EF">
        <w:rPr>
          <w:rFonts w:ascii="Times New Roman" w:eastAsia="Times New Roman" w:hAnsi="Times New Roman" w:cs="Times New Roman"/>
          <w:b/>
          <w:lang w:val="ru-RU"/>
        </w:rPr>
        <w:t>КТП1В:</w:t>
      </w:r>
      <w:r w:rsidRPr="008443EF">
        <w:rPr>
          <w:rFonts w:ascii="Times New Roman" w:eastAsia="Times New Roman" w:hAnsi="Times New Roman" w:cs="Times New Roman"/>
        </w:rPr>
        <w:t xml:space="preserve"> По още една или повече допълнителни м</w:t>
      </w:r>
      <w:r w:rsidRPr="008443EF">
        <w:rPr>
          <w:rFonts w:ascii="Times New Roman" w:hAnsi="Times New Roman" w:cs="Times New Roman"/>
        </w:rPr>
        <w:t xml:space="preserve">ерки за мерки-тип 1, тип 2 и тип 3  осигуряване на качество при изпълнение на строителството – извън базовите мерки, като предложените допълнителни мерки отчит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p w:rsidR="001B4C2D" w:rsidRPr="008443EF" w:rsidRDefault="001B4C2D" w:rsidP="001B4C2D">
      <w:pPr>
        <w:spacing w:line="360" w:lineRule="auto"/>
        <w:jc w:val="both"/>
        <w:rPr>
          <w:rFonts w:ascii="Times New Roman" w:hAnsi="Times New Roman" w:cs="Times New Roman"/>
        </w:rPr>
      </w:pPr>
      <w:r w:rsidRPr="008443EF">
        <w:rPr>
          <w:rFonts w:ascii="Times New Roman" w:hAnsi="Times New Roman" w:cs="Times New Roman"/>
        </w:rPr>
        <w:t xml:space="preserve">    За всяка от допълнителните мерки предложението  отговаря едновременно на следните условия: </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w:t>
      </w:r>
      <w:r w:rsidRPr="008443EF">
        <w:rPr>
          <w:rFonts w:ascii="Times New Roman" w:hAnsi="Times New Roman" w:cs="Times New Roman"/>
          <w:lang w:val="en-US"/>
        </w:rPr>
        <w:t xml:space="preserve"> </w:t>
      </w:r>
      <w:r w:rsidRPr="008443EF">
        <w:rPr>
          <w:rFonts w:ascii="Times New Roman" w:hAnsi="Times New Roman" w:cs="Times New Roman"/>
        </w:rPr>
        <w:t xml:space="preserve">предложение за обхват, план и конкретни действия, свързани с реализация на изведените по-горе мерки, вкл. съставящите ги фактори </w:t>
      </w:r>
      <w:r w:rsidRPr="008443EF">
        <w:rPr>
          <w:rFonts w:ascii="Times New Roman" w:hAnsi="Times New Roman" w:cs="Times New Roman"/>
          <w:lang w:val="en-US"/>
        </w:rPr>
        <w:t>и предприемане и прилагане на действия в случаите на отклонение от плана</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и</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w:t>
      </w:r>
      <w:r w:rsidRPr="008443EF">
        <w:rPr>
          <w:rFonts w:ascii="Times New Roman" w:hAnsi="Times New Roman" w:cs="Times New Roman"/>
          <w:lang w:val="en-US"/>
        </w:rPr>
        <w:t xml:space="preserve"> Осъществяване на вътрешен контрол, свързан с гарантиране на високо качество при изпълнение на настоящата обществена поръчка</w:t>
      </w:r>
      <w:r w:rsidRPr="008443EF">
        <w:rPr>
          <w:rFonts w:ascii="Times New Roman" w:hAnsi="Times New Roman" w:cs="Times New Roman"/>
        </w:rPr>
        <w:t xml:space="preserve"> </w:t>
      </w:r>
    </w:p>
    <w:p w:rsidR="001B4C2D" w:rsidRPr="008443EF" w:rsidRDefault="001B4C2D" w:rsidP="001B4C2D">
      <w:pPr>
        <w:spacing w:before="100" w:after="200" w:line="360" w:lineRule="auto"/>
        <w:ind w:firstLine="720"/>
        <w:jc w:val="both"/>
        <w:rPr>
          <w:rFonts w:ascii="Times New Roman" w:hAnsi="Times New Roman" w:cs="Times New Roman"/>
        </w:rPr>
      </w:pPr>
      <w:r w:rsidRPr="008443EF">
        <w:rPr>
          <w:rFonts w:ascii="Times New Roman" w:hAnsi="Times New Roman" w:cs="Times New Roman"/>
        </w:rPr>
        <w:t>и</w:t>
      </w:r>
    </w:p>
    <w:p w:rsidR="001B4C2D" w:rsidRPr="008443EF" w:rsidRDefault="001B4C2D" w:rsidP="001B4C2D">
      <w:pPr>
        <w:spacing w:before="100" w:after="200" w:line="360" w:lineRule="auto"/>
        <w:ind w:firstLine="810"/>
        <w:jc w:val="both"/>
        <w:rPr>
          <w:rFonts w:ascii="Times New Roman" w:hAnsi="Times New Roman" w:cs="Times New Roman"/>
          <w:lang w:val="en-US"/>
        </w:rPr>
      </w:pPr>
      <w:r w:rsidRPr="008443EF">
        <w:rPr>
          <w:rFonts w:ascii="Times New Roman" w:hAnsi="Times New Roman" w:cs="Times New Roman"/>
        </w:rPr>
        <w:t>-</w:t>
      </w:r>
      <w:r w:rsidRPr="008443EF">
        <w:rPr>
          <w:rFonts w:ascii="Times New Roman" w:hAnsi="Times New Roman" w:cs="Times New Roman"/>
          <w:lang w:val="en-US"/>
        </w:rPr>
        <w:t xml:space="preserve"> 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w:t>
      </w:r>
      <w:r w:rsidRPr="008443EF">
        <w:rPr>
          <w:rFonts w:ascii="Times New Roman" w:hAnsi="Times New Roman" w:cs="Times New Roman"/>
        </w:rPr>
        <w:t xml:space="preserve"> по </w:t>
      </w:r>
      <w:r w:rsidRPr="008443EF">
        <w:rPr>
          <w:rFonts w:ascii="Times New Roman" w:hAnsi="Times New Roman" w:cs="Times New Roman"/>
          <w:lang w:bidi="bg-BG"/>
        </w:rPr>
        <w:t>Мерки(тип 1).</w:t>
      </w:r>
      <w:r w:rsidRPr="008443EF">
        <w:rPr>
          <w:rFonts w:ascii="Times New Roman" w:hAnsi="Times New Roman" w:cs="Times New Roman"/>
          <w:lang w:val="en-US"/>
        </w:rPr>
        <w:t xml:space="preserve"> Т</w:t>
      </w:r>
      <w:r w:rsidRPr="008443EF">
        <w:rPr>
          <w:rFonts w:ascii="Times New Roman" w:hAnsi="Times New Roman" w:cs="Times New Roman"/>
        </w:rPr>
        <w:t>е</w:t>
      </w:r>
      <w:r w:rsidRPr="008443EF">
        <w:rPr>
          <w:rFonts w:ascii="Times New Roman" w:hAnsi="Times New Roman" w:cs="Times New Roman"/>
          <w:lang w:val="en-US"/>
        </w:rPr>
        <w:t>зи мярк</w:t>
      </w:r>
      <w:r w:rsidRPr="008443EF">
        <w:rPr>
          <w:rFonts w:ascii="Times New Roman" w:hAnsi="Times New Roman" w:cs="Times New Roman"/>
        </w:rPr>
        <w:t>и</w:t>
      </w:r>
      <w:r w:rsidRPr="008443EF">
        <w:rPr>
          <w:rFonts w:ascii="Times New Roman" w:hAnsi="Times New Roman" w:cs="Times New Roman"/>
          <w:lang w:val="en-US"/>
        </w:rPr>
        <w:t xml:space="preserve"> следва да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инвестиционния проект, действащите стандарти и добри практики.</w:t>
      </w:r>
    </w:p>
    <w:p w:rsidR="001B4C2D" w:rsidRPr="008443EF" w:rsidRDefault="001B4C2D" w:rsidP="001B4C2D">
      <w:pPr>
        <w:spacing w:before="100" w:after="200" w:line="360" w:lineRule="auto"/>
        <w:ind w:firstLine="810"/>
        <w:jc w:val="both"/>
        <w:rPr>
          <w:rFonts w:ascii="Times New Roman" w:hAnsi="Times New Roman" w:cs="Times New Roman"/>
        </w:rPr>
      </w:pPr>
      <w:r w:rsidRPr="008443EF">
        <w:rPr>
          <w:rFonts w:ascii="Times New Roman" w:hAnsi="Times New Roman" w:cs="Times New Roman"/>
        </w:rPr>
        <w:lastRenderedPageBreak/>
        <w:t>и</w:t>
      </w:r>
    </w:p>
    <w:p w:rsidR="001B4C2D" w:rsidRPr="008443EF" w:rsidRDefault="001B4C2D" w:rsidP="001B4C2D">
      <w:pPr>
        <w:spacing w:before="100" w:after="200" w:line="360" w:lineRule="auto"/>
        <w:ind w:firstLine="810"/>
        <w:jc w:val="both"/>
        <w:rPr>
          <w:rFonts w:ascii="Times New Roman" w:hAnsi="Times New Roman" w:cs="Times New Roman"/>
        </w:rPr>
      </w:pPr>
      <w:r w:rsidRPr="008443EF">
        <w:rPr>
          <w:rFonts w:ascii="Times New Roman" w:hAnsi="Times New Roman" w:cs="Times New Roman"/>
        </w:rPr>
        <w:t>да</w:t>
      </w:r>
      <w:r w:rsidRPr="008443EF">
        <w:rPr>
          <w:rFonts w:ascii="Times New Roman" w:hAnsi="Times New Roman" w:cs="Times New Roman"/>
          <w:lang w:val="en-US"/>
        </w:rPr>
        <w:t xml:space="preserve">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1B4C2D" w:rsidRPr="008443EF" w:rsidRDefault="001B4C2D" w:rsidP="001B4C2D">
      <w:pPr>
        <w:tabs>
          <w:tab w:val="left" w:pos="3544"/>
          <w:tab w:val="right" w:pos="9356"/>
        </w:tabs>
        <w:spacing w:before="60" w:line="360" w:lineRule="auto"/>
        <w:jc w:val="both"/>
        <w:rPr>
          <w:rFonts w:ascii="Times New Roman" w:eastAsia="Times New Roman" w:hAnsi="Times New Roman" w:cs="Times New Roman"/>
        </w:rPr>
      </w:pPr>
      <w:r w:rsidRPr="008443EF">
        <w:rPr>
          <w:rFonts w:ascii="Times New Roman" w:eastAsia="Times New Roman" w:hAnsi="Times New Roman" w:cs="Times New Roman"/>
          <w:b/>
          <w:lang w:val="ru-RU"/>
        </w:rPr>
        <w:t>КТП2В:</w:t>
      </w:r>
      <w:r w:rsidRPr="008443EF">
        <w:rPr>
          <w:rFonts w:ascii="Times New Roman" w:eastAsia="Times New Roman" w:hAnsi="Times New Roman" w:cs="Times New Roman"/>
        </w:rPr>
        <w:t xml:space="preserve"> - Представена е в допълнение и организационна структура на персонала под формата на (схема/органиграма), отговорен за строителството, съответстваща на предложената организация на работната сила и</w:t>
      </w:r>
    </w:p>
    <w:p w:rsidR="001B4C2D" w:rsidRPr="008443EF" w:rsidRDefault="001B4C2D" w:rsidP="001B4C2D">
      <w:pPr>
        <w:tabs>
          <w:tab w:val="left" w:pos="3544"/>
          <w:tab w:val="right" w:pos="9356"/>
        </w:tabs>
        <w:spacing w:before="60" w:line="360" w:lineRule="auto"/>
        <w:jc w:val="both"/>
        <w:rPr>
          <w:rFonts w:ascii="Times New Roman" w:eastAsia="Times New Roman" w:hAnsi="Times New Roman" w:cs="Times New Roman"/>
        </w:rPr>
      </w:pPr>
      <w:r w:rsidRPr="008443EF">
        <w:rPr>
          <w:rFonts w:ascii="Times New Roman" w:eastAsia="Times New Roman" w:hAnsi="Times New Roman" w:cs="Times New Roman"/>
        </w:rPr>
        <w:t xml:space="preserve">- Предложени са начините на комуникация и координация, </w:t>
      </w:r>
      <w:r w:rsidRPr="008443EF">
        <w:rPr>
          <w:rFonts w:ascii="Times New Roman" w:eastAsia="Times New Roman" w:hAnsi="Times New Roman" w:cs="Times New Roman"/>
          <w:spacing w:val="1"/>
          <w:lang w:bidi="bg-BG"/>
        </w:rPr>
        <w:t xml:space="preserve">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 </w:t>
      </w:r>
      <w:r w:rsidRPr="008443EF">
        <w:rPr>
          <w:rFonts w:ascii="Times New Roman" w:eastAsia="Times New Roman" w:hAnsi="Times New Roman" w:cs="Times New Roman"/>
          <w:spacing w:val="2"/>
          <w:lang w:bidi="bg-BG"/>
        </w:rPr>
        <w:t>Описание на организацията за управление на договора</w:t>
      </w:r>
      <w:r w:rsidRPr="008443EF">
        <w:rPr>
          <w:rFonts w:ascii="Times New Roman" w:eastAsia="Times New Roman" w:hAnsi="Times New Roman" w:cs="Times New Roman"/>
          <w:spacing w:val="1"/>
          <w:lang w:bidi="bg-BG"/>
        </w:rPr>
        <w:t xml:space="preserve"> и</w:t>
      </w:r>
    </w:p>
    <w:p w:rsidR="001B4C2D" w:rsidRPr="008443EF" w:rsidRDefault="001B4C2D" w:rsidP="001B4C2D">
      <w:pPr>
        <w:spacing w:line="360" w:lineRule="auto"/>
        <w:jc w:val="both"/>
        <w:rPr>
          <w:rFonts w:ascii="Times New Roman" w:eastAsia="SimSun" w:hAnsi="Times New Roman" w:cs="Times New Roman"/>
        </w:rPr>
      </w:pPr>
      <w:r w:rsidRPr="008443EF">
        <w:rPr>
          <w:rFonts w:ascii="Times New Roman" w:eastAsia="Times New Roman" w:hAnsi="Times New Roman" w:cs="Times New Roman"/>
        </w:rPr>
        <w:t xml:space="preserve">- Линеен график за изпълнение  </w:t>
      </w:r>
      <w:r w:rsidRPr="008443EF">
        <w:rPr>
          <w:rFonts w:ascii="Times New Roman" w:eastAsia="SimSun" w:hAnsi="Times New Roman" w:cs="Times New Roman"/>
        </w:rPr>
        <w:t>представя критичните взаимовръзки* при изпълнението и</w:t>
      </w:r>
    </w:p>
    <w:p w:rsidR="001B4C2D" w:rsidRPr="008443EF" w:rsidRDefault="001B4C2D" w:rsidP="001B4C2D">
      <w:pPr>
        <w:tabs>
          <w:tab w:val="left" w:pos="3544"/>
          <w:tab w:val="right" w:pos="9356"/>
        </w:tabs>
        <w:spacing w:before="60" w:line="360" w:lineRule="auto"/>
        <w:ind w:firstLine="459"/>
        <w:jc w:val="both"/>
        <w:rPr>
          <w:rFonts w:ascii="Times New Roman" w:eastAsia="Times New Roman" w:hAnsi="Times New Roman" w:cs="Times New Roman"/>
          <w:i/>
          <w:iCs/>
        </w:rPr>
      </w:pPr>
      <w:r w:rsidRPr="008443EF">
        <w:rPr>
          <w:rFonts w:ascii="Times New Roman" w:eastAsia="SimSun" w:hAnsi="Times New Roman" w:cs="Times New Roman"/>
          <w:i/>
        </w:rPr>
        <w:t xml:space="preserve">* </w:t>
      </w:r>
      <w:r w:rsidRPr="008443EF">
        <w:rPr>
          <w:rFonts w:ascii="Times New Roman" w:eastAsia="Times New Roman" w:hAnsi="Times New Roman" w:cs="Times New Roman"/>
        </w:rPr>
        <w:t>Критични взаимовръзки са връзките между дейностите (работите), които лежат на критичния път.</w:t>
      </w:r>
    </w:p>
    <w:p w:rsidR="001B4C2D" w:rsidRPr="008443EF" w:rsidRDefault="001B4C2D" w:rsidP="001B4C2D">
      <w:pPr>
        <w:tabs>
          <w:tab w:val="left" w:pos="3544"/>
          <w:tab w:val="right" w:pos="9356"/>
        </w:tabs>
        <w:spacing w:before="60" w:line="360" w:lineRule="auto"/>
        <w:jc w:val="both"/>
        <w:rPr>
          <w:rFonts w:ascii="Times New Roman" w:hAnsi="Times New Roman" w:cs="Times New Roman"/>
          <w:lang w:val="ru-RU"/>
        </w:rPr>
      </w:pPr>
      <w:r w:rsidRPr="008443EF">
        <w:rPr>
          <w:rFonts w:ascii="Times New Roman" w:hAnsi="Times New Roman" w:cs="Times New Roman"/>
          <w:lang w:val="ru-RU"/>
        </w:rPr>
        <w:t xml:space="preserve">- За всеки един от </w:t>
      </w:r>
      <w:r w:rsidRPr="008443EF">
        <w:rPr>
          <w:rFonts w:ascii="Times New Roman" w:eastAsia="Times New Roman" w:hAnsi="Times New Roman" w:cs="Times New Roman"/>
        </w:rPr>
        <w:t xml:space="preserve">дефинираните от Възложителя рискове </w:t>
      </w:r>
      <w:r w:rsidRPr="008443EF">
        <w:rPr>
          <w:rFonts w:ascii="Times New Roman" w:hAnsi="Times New Roman" w:cs="Times New Roman"/>
          <w:lang w:val="ru-RU"/>
        </w:rPr>
        <w:t>са посочени дейности по контрол</w:t>
      </w:r>
    </w:p>
    <w:p w:rsidR="001B4C2D" w:rsidRPr="008443EF" w:rsidRDefault="001B4C2D" w:rsidP="001B4C2D">
      <w:pPr>
        <w:tabs>
          <w:tab w:val="left" w:pos="3544"/>
          <w:tab w:val="right" w:pos="9356"/>
        </w:tabs>
        <w:spacing w:before="60" w:line="360" w:lineRule="auto"/>
        <w:jc w:val="both"/>
        <w:rPr>
          <w:rFonts w:ascii="Times New Roman" w:hAnsi="Times New Roman" w:cs="Times New Roman"/>
          <w:i/>
        </w:rPr>
      </w:pPr>
      <w:r w:rsidRPr="008443EF">
        <w:rPr>
          <w:rFonts w:ascii="Times New Roman" w:hAnsi="Times New Roman" w:cs="Times New Roman"/>
          <w:i/>
        </w:rPr>
        <w:t xml:space="preserve"> </w:t>
      </w:r>
    </w:p>
    <w:p w:rsidR="001B4C2D" w:rsidRPr="008443EF" w:rsidRDefault="001B4C2D" w:rsidP="001B4C2D">
      <w:pPr>
        <w:tabs>
          <w:tab w:val="left" w:pos="3544"/>
          <w:tab w:val="right" w:pos="9356"/>
        </w:tabs>
        <w:spacing w:before="60" w:line="360" w:lineRule="auto"/>
        <w:jc w:val="both"/>
        <w:rPr>
          <w:rFonts w:ascii="Times New Roman" w:eastAsia="Times New Roman" w:hAnsi="Times New Roman" w:cs="Times New Roman"/>
          <w:spacing w:val="-1"/>
        </w:rPr>
      </w:pPr>
      <w:r w:rsidRPr="008443EF">
        <w:rPr>
          <w:rFonts w:ascii="Times New Roman" w:hAnsi="Times New Roman" w:cs="Times New Roman"/>
        </w:rPr>
        <w:t>-Предложение за организацията,   касаеща   съставянето   на   актовете   и протоколите   по   време   на   строителството,</w:t>
      </w:r>
      <w:r w:rsidRPr="008443EF">
        <w:rPr>
          <w:rFonts w:ascii="Times New Roman" w:eastAsia="Times New Roman" w:hAnsi="Times New Roman" w:cs="Times New Roman"/>
          <w:spacing w:val="2"/>
        </w:rPr>
        <w:t xml:space="preserve"> относно съставяне съобразно </w:t>
      </w:r>
      <w:r w:rsidRPr="008443EF">
        <w:rPr>
          <w:rFonts w:ascii="Times New Roman" w:eastAsia="Times New Roman" w:hAnsi="Times New Roman" w:cs="Times New Roman"/>
          <w:spacing w:val="-2"/>
        </w:rPr>
        <w:t xml:space="preserve">изискванията на законодателството на актове и протоколи </w:t>
      </w:r>
      <w:r w:rsidRPr="008443EF">
        <w:rPr>
          <w:rFonts w:ascii="Times New Roman" w:eastAsia="Times New Roman" w:hAnsi="Times New Roman" w:cs="Times New Roman"/>
          <w:spacing w:val="7"/>
        </w:rPr>
        <w:t>по време на строителството</w:t>
      </w:r>
      <w:r w:rsidRPr="008443EF">
        <w:rPr>
          <w:rFonts w:ascii="Times New Roman" w:eastAsia="Times New Roman" w:hAnsi="Times New Roman" w:cs="Times New Roman"/>
          <w:spacing w:val="-1"/>
        </w:rPr>
        <w:t xml:space="preserve"> спрямо   други   ключови </w:t>
      </w:r>
      <w:r w:rsidRPr="008443EF">
        <w:rPr>
          <w:rFonts w:ascii="Times New Roman" w:eastAsia="Times New Roman" w:hAnsi="Times New Roman" w:cs="Times New Roman"/>
          <w:spacing w:val="-3"/>
        </w:rPr>
        <w:t>експерти</w:t>
      </w:r>
      <w:r w:rsidRPr="008443EF">
        <w:rPr>
          <w:rFonts w:ascii="Times New Roman" w:eastAsia="Times New Roman" w:hAnsi="Times New Roman" w:cs="Times New Roman"/>
          <w:spacing w:val="-1"/>
        </w:rPr>
        <w:t>, така и с други участници в строителството</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1B4C2D" w:rsidRPr="008443EF" w:rsidRDefault="001B4C2D" w:rsidP="001B4C2D">
      <w:pPr>
        <w:tabs>
          <w:tab w:val="left" w:pos="993"/>
        </w:tabs>
        <w:autoSpaceDE w:val="0"/>
        <w:autoSpaceDN w:val="0"/>
        <w:adjustRightInd w:val="0"/>
        <w:spacing w:line="360" w:lineRule="auto"/>
        <w:ind w:right="40"/>
        <w:jc w:val="both"/>
        <w:rPr>
          <w:rFonts w:ascii="Times New Roman" w:hAnsi="Times New Roman" w:cs="Times New Roman"/>
        </w:rPr>
      </w:pPr>
      <w:r w:rsidRPr="008443EF">
        <w:rPr>
          <w:rFonts w:ascii="Times New Roman" w:eastAsia="Times New Roman" w:hAnsi="Times New Roman" w:cs="Times New Roman"/>
          <w:b/>
          <w:lang w:val="ru-RU"/>
        </w:rPr>
        <w:t>КТП3В:</w:t>
      </w:r>
      <w:r w:rsidRPr="008443EF">
        <w:rPr>
          <w:rFonts w:ascii="Times New Roman" w:hAnsi="Times New Roman" w:cs="Times New Roman"/>
        </w:rPr>
        <w:t xml:space="preserve"> -Предвидени и дейности за мониторинг на отрицателно влияние на строителния процес върху посочените аспекти идентифицирани от Възложителя, както и  предвидени и дейности за контрол на изпълнението на предложените мерки.</w:t>
      </w:r>
    </w:p>
    <w:p w:rsidR="001B4C2D" w:rsidRPr="008443EF" w:rsidRDefault="001B4C2D" w:rsidP="001B4C2D">
      <w:pPr>
        <w:tabs>
          <w:tab w:val="left" w:pos="993"/>
        </w:tabs>
        <w:autoSpaceDE w:val="0"/>
        <w:autoSpaceDN w:val="0"/>
        <w:adjustRightInd w:val="0"/>
        <w:spacing w:line="360" w:lineRule="auto"/>
        <w:ind w:right="40"/>
        <w:jc w:val="both"/>
        <w:rPr>
          <w:rFonts w:ascii="Times New Roman" w:hAnsi="Times New Roman" w:cs="Times New Roman"/>
        </w:rPr>
      </w:pPr>
      <w:r w:rsidRPr="008443EF">
        <w:rPr>
          <w:rFonts w:ascii="Times New Roman" w:hAnsi="Times New Roman" w:cs="Times New Roman"/>
        </w:rPr>
        <w:t>- Предвидени и дейности за мониторинг на Плана за отпадъците, както и  предвидени и дейности за контрол на изпълнението на предложените действия.</w:t>
      </w:r>
    </w:p>
    <w:p w:rsidR="001B4C2D" w:rsidRPr="008443EF"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1B4C2D" w:rsidRDefault="001B4C2D" w:rsidP="001B4C2D">
      <w:pPr>
        <w:tabs>
          <w:tab w:val="left" w:pos="545"/>
        </w:tabs>
        <w:spacing w:line="360" w:lineRule="auto"/>
        <w:ind w:right="467"/>
        <w:jc w:val="both"/>
        <w:rPr>
          <w:rFonts w:ascii="Times New Roman" w:eastAsia="Times New Roman" w:hAnsi="Times New Roman" w:cs="Times New Roman"/>
          <w:b/>
          <w:lang w:val="ru-RU"/>
        </w:rPr>
      </w:pPr>
    </w:p>
    <w:p w:rsidR="000F2E03" w:rsidRPr="008443EF" w:rsidRDefault="000F2E03" w:rsidP="001B4C2D">
      <w:pPr>
        <w:tabs>
          <w:tab w:val="left" w:pos="545"/>
        </w:tabs>
        <w:spacing w:line="360" w:lineRule="auto"/>
        <w:ind w:right="467"/>
        <w:jc w:val="both"/>
        <w:rPr>
          <w:rFonts w:ascii="Times New Roman" w:eastAsia="Times New Roman" w:hAnsi="Times New Roman" w:cs="Times New Roman"/>
          <w:b/>
          <w:lang w:val="ru-RU"/>
        </w:rPr>
      </w:pPr>
    </w:p>
    <w:p w:rsidR="001B4C2D" w:rsidRPr="008443EF" w:rsidRDefault="001B4C2D" w:rsidP="001B4C2D">
      <w:pPr>
        <w:tabs>
          <w:tab w:val="left" w:pos="545"/>
        </w:tabs>
        <w:spacing w:line="360" w:lineRule="auto"/>
        <w:ind w:right="467"/>
        <w:jc w:val="both"/>
        <w:rPr>
          <w:rFonts w:ascii="Times New Roman" w:hAnsi="Times New Roman" w:cs="Times New Roman"/>
        </w:rPr>
      </w:pPr>
      <w:r w:rsidRPr="008443EF">
        <w:rPr>
          <w:rFonts w:ascii="Times New Roman" w:eastAsia="Times New Roman" w:hAnsi="Times New Roman" w:cs="Times New Roman"/>
          <w:b/>
          <w:lang w:val="ru-RU"/>
        </w:rPr>
        <w:lastRenderedPageBreak/>
        <w:t>КТП4В:</w:t>
      </w:r>
      <w:r w:rsidRPr="008443EF">
        <w:rPr>
          <w:rFonts w:ascii="Times New Roman" w:eastAsia="Times New Roman" w:hAnsi="Times New Roman" w:cs="Times New Roman"/>
          <w:spacing w:val="1"/>
          <w:lang w:bidi="bg-BG"/>
        </w:rPr>
        <w:t xml:space="preserve"> Представен един или повече допълнителни аспекти извън базовите аспекти на социални характеристики, като аспектите отчитат спецификата на възлаганите работи и са насочени към конкретната обществена поръчка, а не да са аспекти от общ характер, т.е. да са приложими към всяка една поръчка за СМР без значение на нейния обхват и специфични особености. </w:t>
      </w:r>
      <w:r w:rsidRPr="008443EF">
        <w:rPr>
          <w:rFonts w:ascii="Times New Roman" w:hAnsi="Times New Roman" w:cs="Times New Roman"/>
        </w:rPr>
        <w:t>Предвидени са повече от една мерка и на допълнителните аспекти</w:t>
      </w:r>
      <w:r w:rsidRPr="008443EF">
        <w:rPr>
          <w:rFonts w:ascii="Times New Roman" w:eastAsia="Times New Roman" w:hAnsi="Times New Roman" w:cs="Times New Roman"/>
          <w:spacing w:val="1"/>
          <w:lang w:bidi="bg-BG"/>
        </w:rPr>
        <w:t xml:space="preserve"> касаещи социалните характеристики</w:t>
      </w:r>
      <w:r w:rsidRPr="008443EF">
        <w:rPr>
          <w:rFonts w:ascii="Times New Roman" w:hAnsi="Times New Roman" w:cs="Times New Roman"/>
        </w:rPr>
        <w:t>. Установява се подробно предложение относно всички мерки в тази част от офертата на участника. М</w:t>
      </w:r>
      <w:r w:rsidRPr="008443EF">
        <w:rPr>
          <w:rFonts w:ascii="Times New Roman" w:eastAsia="Times New Roman" w:hAnsi="Times New Roman" w:cs="Times New Roman"/>
          <w:spacing w:val="1"/>
          <w:lang w:bidi="bg-BG"/>
        </w:rPr>
        <w:t xml:space="preserve">ерките отчитат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r w:rsidRPr="008443EF">
        <w:rPr>
          <w:rFonts w:ascii="Times New Roman" w:hAnsi="Times New Roman" w:cs="Times New Roman"/>
        </w:rPr>
        <w:t xml:space="preserve"> </w:t>
      </w:r>
      <w:r w:rsidRPr="008443EF">
        <w:rPr>
          <w:rFonts w:ascii="Times New Roman" w:eastAsia="Times New Roman" w:hAnsi="Times New Roman" w:cs="Times New Roman"/>
          <w:spacing w:val="1"/>
          <w:lang w:bidi="bg-BG"/>
        </w:rPr>
        <w:t>Всяка мярка съдържа едновременно следните три компонента: А). Предложение относно обхвата и предмета на мярката</w:t>
      </w:r>
      <w:r w:rsidRPr="008443EF">
        <w:rPr>
          <w:rFonts w:ascii="Times New Roman" w:eastAsia="Times New Roman" w:hAnsi="Times New Roman" w:cs="Times New Roman"/>
          <w:spacing w:val="1"/>
          <w:lang w:val="en-US" w:bidi="bg-BG"/>
        </w:rPr>
        <w:t xml:space="preserve">, </w:t>
      </w:r>
      <w:r w:rsidRPr="008443EF">
        <w:rPr>
          <w:rFonts w:ascii="Times New Roman" w:eastAsia="Times New Roman" w:hAnsi="Times New Roman" w:cs="Times New Roman"/>
          <w:spacing w:val="1"/>
          <w:lang w:bidi="bg-BG"/>
        </w:rPr>
        <w:t>целен социален ефект; и Б). Текущо прилагане на мярката и предприемане и прилагане на действия в случаите на отклонение от изпълнението й; В)План за организация за изпълнение на мярката, с посочване на ресурсите(технически и човешки)</w:t>
      </w:r>
      <w:r w:rsidRPr="008443EF">
        <w:rPr>
          <w:rFonts w:ascii="Times New Roman" w:hAnsi="Times New Roman" w:cs="Times New Roman"/>
        </w:rPr>
        <w:t xml:space="preserve"> .</w:t>
      </w:r>
    </w:p>
    <w:p w:rsidR="001B4C2D" w:rsidRPr="008443EF" w:rsidRDefault="001B4C2D" w:rsidP="001B4C2D">
      <w:pPr>
        <w:tabs>
          <w:tab w:val="left" w:pos="545"/>
        </w:tabs>
        <w:spacing w:line="360" w:lineRule="auto"/>
        <w:ind w:right="467"/>
        <w:jc w:val="both"/>
        <w:rPr>
          <w:rFonts w:ascii="Times New Roman" w:hAnsi="Times New Roman" w:cs="Times New Roman"/>
        </w:rPr>
      </w:pPr>
    </w:p>
    <w:p w:rsidR="001B4C2D" w:rsidRPr="008443EF" w:rsidRDefault="001B4C2D" w:rsidP="001B4C2D">
      <w:pPr>
        <w:spacing w:before="120" w:line="360" w:lineRule="auto"/>
        <w:jc w:val="both"/>
        <w:rPr>
          <w:rFonts w:ascii="Times New Roman" w:hAnsi="Times New Roman" w:cs="Times New Roman"/>
        </w:rPr>
      </w:pPr>
      <w:r w:rsidRPr="008443EF">
        <w:rPr>
          <w:rFonts w:ascii="Times New Roman" w:eastAsia="Times New Roman" w:hAnsi="Times New Roman" w:cs="Times New Roman"/>
          <w:b/>
          <w:position w:val="-2"/>
        </w:rPr>
        <w:t>(4)</w:t>
      </w:r>
      <w:r w:rsidR="00236542">
        <w:rPr>
          <w:rFonts w:ascii="Times New Roman" w:eastAsia="Times New Roman" w:hAnsi="Times New Roman" w:cs="Times New Roman"/>
          <w:b/>
          <w:position w:val="-2"/>
        </w:rPr>
        <w:t xml:space="preserve"> </w:t>
      </w:r>
      <w:r w:rsidRPr="008443EF">
        <w:rPr>
          <w:rFonts w:ascii="Times New Roman" w:eastAsia="Times New Roman" w:hAnsi="Times New Roman" w:cs="Times New Roman"/>
          <w:b/>
          <w:position w:val="-2"/>
        </w:rPr>
        <w:t>Ценово предложение за изпълнение на поръчката:</w:t>
      </w:r>
    </w:p>
    <w:p w:rsidR="001B4C2D" w:rsidRPr="008443EF" w:rsidRDefault="001B4C2D" w:rsidP="001B4C2D">
      <w:pPr>
        <w:spacing w:before="120" w:after="120" w:line="360" w:lineRule="auto"/>
        <w:jc w:val="both"/>
        <w:rPr>
          <w:rFonts w:ascii="Times New Roman" w:eastAsia="Times New Roman" w:hAnsi="Times New Roman" w:cs="Times New Roman"/>
          <w:b/>
          <w:position w:val="-2"/>
        </w:rPr>
      </w:pPr>
      <w:r w:rsidRPr="008443EF">
        <w:rPr>
          <w:rFonts w:ascii="Times New Roman" w:eastAsia="Times New Roman" w:hAnsi="Times New Roman" w:cs="Times New Roman"/>
          <w:b/>
          <w:position w:val="-2"/>
        </w:rPr>
        <w:t>П2</w:t>
      </w:r>
      <w:r w:rsidRPr="008443EF">
        <w:rPr>
          <w:rFonts w:ascii="Times New Roman" w:hAnsi="Times New Roman" w:cs="Times New Roman"/>
          <w:b/>
          <w:bCs/>
        </w:rPr>
        <w:t xml:space="preserve"> =К1 </w:t>
      </w:r>
    </w:p>
    <w:p w:rsidR="001B4C2D" w:rsidRPr="008443EF" w:rsidRDefault="001B4C2D" w:rsidP="001B4C2D">
      <w:pPr>
        <w:spacing w:line="360" w:lineRule="auto"/>
        <w:jc w:val="both"/>
        <w:rPr>
          <w:rFonts w:ascii="Times New Roman" w:eastAsia="Courier New" w:hAnsi="Times New Roman" w:cs="Times New Roman"/>
          <w:b/>
        </w:rPr>
      </w:pPr>
      <w:r w:rsidRPr="008443EF">
        <w:rPr>
          <w:rFonts w:ascii="Times New Roman" w:eastAsia="Courier New" w:hAnsi="Times New Roman" w:cs="Times New Roman"/>
          <w:b/>
          <w:bCs/>
        </w:rPr>
        <w:t>Където:</w:t>
      </w:r>
    </w:p>
    <w:p w:rsidR="001B4C2D" w:rsidRPr="008443EF" w:rsidRDefault="001B4C2D" w:rsidP="001B4C2D">
      <w:pPr>
        <w:widowControl/>
        <w:numPr>
          <w:ilvl w:val="0"/>
          <w:numId w:val="31"/>
        </w:numPr>
        <w:spacing w:after="200" w:line="360" w:lineRule="auto"/>
        <w:jc w:val="both"/>
        <w:rPr>
          <w:rFonts w:ascii="Times New Roman" w:eastAsia="Times New Roman" w:hAnsi="Times New Roman" w:cs="Times New Roman"/>
          <w:b/>
          <w:lang w:val="en-US"/>
        </w:rPr>
      </w:pPr>
      <w:r w:rsidRPr="008443EF">
        <w:rPr>
          <w:rFonts w:ascii="Times New Roman" w:eastAsia="Times New Roman" w:hAnsi="Times New Roman" w:cs="Times New Roman"/>
          <w:b/>
        </w:rPr>
        <w:t>Обща цена за изпълнение на поръчката, съгласно остойностена количествена сметка</w:t>
      </w:r>
      <w:r w:rsidRPr="008443EF">
        <w:rPr>
          <w:rFonts w:ascii="Times New Roman" w:eastAsia="Times New Roman" w:hAnsi="Times New Roman" w:cs="Times New Roman"/>
          <w:b/>
          <w:lang w:val="en-US"/>
        </w:rPr>
        <w:t>-</w:t>
      </w:r>
      <w:r w:rsidRPr="008443EF">
        <w:rPr>
          <w:rFonts w:ascii="Times New Roman" w:eastAsia="Times New Roman" w:hAnsi="Times New Roman" w:cs="Times New Roman"/>
          <w:b/>
        </w:rPr>
        <w:t>50</w:t>
      </w:r>
      <w:r w:rsidRPr="008443EF">
        <w:rPr>
          <w:rFonts w:ascii="Times New Roman" w:eastAsia="Times New Roman" w:hAnsi="Times New Roman" w:cs="Times New Roman"/>
          <w:b/>
          <w:lang w:val="en-US"/>
        </w:rPr>
        <w:t>%</w:t>
      </w:r>
      <w:r w:rsidRPr="008443EF">
        <w:rPr>
          <w:rFonts w:ascii="Times New Roman" w:eastAsia="Courier New" w:hAnsi="Times New Roman" w:cs="Times New Roman"/>
          <w:b/>
          <w:bCs/>
        </w:rPr>
        <w:t xml:space="preserve"> (К1)</w:t>
      </w:r>
    </w:p>
    <w:p w:rsidR="001B4C2D" w:rsidRPr="008443EF" w:rsidRDefault="001B4C2D" w:rsidP="001B4C2D">
      <w:pPr>
        <w:spacing w:line="360" w:lineRule="auto"/>
        <w:jc w:val="both"/>
        <w:rPr>
          <w:rFonts w:ascii="Times New Roman" w:eastAsia="Courier New" w:hAnsi="Times New Roman" w:cs="Times New Roman"/>
        </w:rPr>
      </w:pPr>
    </w:p>
    <w:p w:rsidR="001B4C2D" w:rsidRPr="008443EF" w:rsidRDefault="001B4C2D" w:rsidP="001B4C2D">
      <w:pPr>
        <w:spacing w:line="360" w:lineRule="auto"/>
        <w:jc w:val="both"/>
        <w:rPr>
          <w:rFonts w:ascii="Times New Roman" w:eastAsia="Courier New" w:hAnsi="Times New Roman" w:cs="Times New Roman"/>
        </w:rPr>
      </w:pPr>
      <w:r w:rsidRPr="008443EF">
        <w:rPr>
          <w:rFonts w:ascii="Times New Roman" w:eastAsia="Courier New" w:hAnsi="Times New Roman" w:cs="Times New Roman"/>
        </w:rPr>
        <w:t xml:space="preserve">Където </w:t>
      </w:r>
      <w:r w:rsidRPr="008443EF">
        <w:rPr>
          <w:rFonts w:ascii="Times New Roman" w:eastAsia="Courier New" w:hAnsi="Times New Roman" w:cs="Times New Roman"/>
          <w:b/>
          <w:bCs/>
        </w:rPr>
        <w:t xml:space="preserve">К1    </w:t>
      </w:r>
      <w:r w:rsidRPr="008443EF">
        <w:rPr>
          <w:rFonts w:ascii="Times New Roman" w:eastAsia="Courier New" w:hAnsi="Times New Roman" w:cs="Times New Roman"/>
        </w:rPr>
        <w:t>е оценка по формула на ценовата част на офертата, както следва:</w:t>
      </w:r>
    </w:p>
    <w:p w:rsidR="001B4C2D" w:rsidRPr="008443EF" w:rsidRDefault="001B4C2D" w:rsidP="001B4C2D">
      <w:pPr>
        <w:spacing w:after="120" w:line="360" w:lineRule="auto"/>
        <w:jc w:val="both"/>
        <w:rPr>
          <w:rFonts w:ascii="Times New Roman" w:eastAsia="Courier New" w:hAnsi="Times New Roman" w:cs="Times New Roman"/>
          <w:b/>
          <w:bCs/>
          <w:lang w:val="az-Cyrl-AZ"/>
        </w:rPr>
      </w:pPr>
    </w:p>
    <w:p w:rsidR="001B4C2D" w:rsidRPr="008443EF" w:rsidRDefault="001B4C2D" w:rsidP="001B4C2D">
      <w:pPr>
        <w:spacing w:after="120" w:line="360" w:lineRule="auto"/>
        <w:jc w:val="both"/>
        <w:rPr>
          <w:rFonts w:ascii="Times New Roman" w:eastAsia="Courier New" w:hAnsi="Times New Roman" w:cs="Times New Roman"/>
          <w:b/>
          <w:bCs/>
          <w:lang w:val="az-Cyrl-AZ"/>
        </w:rPr>
      </w:pPr>
      <w:r w:rsidRPr="008443EF">
        <w:rPr>
          <w:rFonts w:ascii="Times New Roman" w:eastAsia="Courier New" w:hAnsi="Times New Roman" w:cs="Times New Roman"/>
          <w:b/>
          <w:bCs/>
          <w:lang w:val="az-Cyrl-AZ"/>
        </w:rPr>
        <w:t>К1= (Ц</w:t>
      </w:r>
      <w:r w:rsidRPr="008443EF">
        <w:rPr>
          <w:rFonts w:ascii="Times New Roman" w:eastAsia="Courier New" w:hAnsi="Times New Roman" w:cs="Times New Roman"/>
          <w:b/>
          <w:bCs/>
          <w:vertAlign w:val="subscript"/>
          <w:lang w:val="az-Cyrl-AZ"/>
        </w:rPr>
        <w:t xml:space="preserve">мин (лв.) </w:t>
      </w:r>
      <w:r w:rsidRPr="008443EF">
        <w:rPr>
          <w:rFonts w:ascii="Times New Roman" w:eastAsia="Courier New" w:hAnsi="Times New Roman" w:cs="Times New Roman"/>
          <w:b/>
          <w:bCs/>
          <w:lang w:val="az-Cyrl-AZ"/>
        </w:rPr>
        <w:t>/ Ц</w:t>
      </w:r>
      <w:r w:rsidRPr="008443EF">
        <w:rPr>
          <w:rFonts w:ascii="Times New Roman" w:eastAsia="Courier New" w:hAnsi="Times New Roman" w:cs="Times New Roman"/>
          <w:b/>
          <w:bCs/>
          <w:vertAlign w:val="subscript"/>
          <w:lang w:val="az-Cyrl-AZ"/>
        </w:rPr>
        <w:t>участн (лв.)</w:t>
      </w:r>
      <w:r w:rsidRPr="008443EF">
        <w:rPr>
          <w:rFonts w:ascii="Times New Roman" w:eastAsia="Courier New" w:hAnsi="Times New Roman" w:cs="Times New Roman"/>
          <w:b/>
          <w:bCs/>
          <w:lang w:val="az-Cyrl-AZ"/>
        </w:rPr>
        <w:t>) х 50</w:t>
      </w:r>
    </w:p>
    <w:p w:rsidR="001B4C2D" w:rsidRPr="008443EF" w:rsidRDefault="001B4C2D" w:rsidP="001B4C2D">
      <w:pPr>
        <w:spacing w:after="120" w:line="360" w:lineRule="auto"/>
        <w:jc w:val="both"/>
        <w:rPr>
          <w:rFonts w:ascii="Times New Roman" w:eastAsia="Courier New" w:hAnsi="Times New Roman" w:cs="Times New Roman"/>
          <w:lang w:val="az-Cyrl-AZ"/>
        </w:rPr>
      </w:pPr>
      <w:r w:rsidRPr="008443EF">
        <w:rPr>
          <w:rFonts w:ascii="Times New Roman" w:eastAsia="Courier New" w:hAnsi="Times New Roman" w:cs="Times New Roman"/>
          <w:lang w:val="az-Cyrl-AZ"/>
        </w:rPr>
        <w:t>където: Ц</w:t>
      </w:r>
      <w:r w:rsidRPr="008443EF">
        <w:rPr>
          <w:rFonts w:ascii="Times New Roman" w:eastAsia="Courier New" w:hAnsi="Times New Roman" w:cs="Times New Roman"/>
          <w:vertAlign w:val="subscript"/>
          <w:lang w:val="az-Cyrl-AZ"/>
        </w:rPr>
        <w:t xml:space="preserve">мин(лв.) </w:t>
      </w:r>
      <w:r w:rsidRPr="008443EF">
        <w:rPr>
          <w:rFonts w:ascii="Times New Roman" w:eastAsia="Courier New" w:hAnsi="Times New Roman" w:cs="Times New Roman"/>
          <w:lang w:val="az-Cyrl-AZ"/>
        </w:rPr>
        <w:t>– най-ниско предложение по критерия “</w:t>
      </w:r>
      <w:r w:rsidRPr="008443EF">
        <w:rPr>
          <w:rFonts w:ascii="Times New Roman" w:eastAsia="Times New Roman" w:hAnsi="Times New Roman" w:cs="Times New Roman"/>
          <w:b/>
        </w:rPr>
        <w:t>Обща цена за изпълнение на поръчката, съгласно остойностена количествена сметка</w:t>
      </w:r>
      <w:r w:rsidRPr="008443EF">
        <w:rPr>
          <w:rFonts w:ascii="Times New Roman" w:eastAsia="Courier New" w:hAnsi="Times New Roman" w:cs="Times New Roman"/>
          <w:lang w:val="az-Cyrl-AZ"/>
        </w:rPr>
        <w:t>”, а Ц</w:t>
      </w:r>
      <w:r w:rsidRPr="008443EF">
        <w:rPr>
          <w:rFonts w:ascii="Times New Roman" w:eastAsia="Courier New" w:hAnsi="Times New Roman" w:cs="Times New Roman"/>
          <w:vertAlign w:val="subscript"/>
          <w:lang w:val="az-Cyrl-AZ"/>
        </w:rPr>
        <w:t>участн(лв.)</w:t>
      </w:r>
      <w:r w:rsidRPr="008443EF">
        <w:rPr>
          <w:rFonts w:ascii="Times New Roman" w:eastAsia="Courier New" w:hAnsi="Times New Roman" w:cs="Times New Roman"/>
          <w:lang w:val="az-Cyrl-AZ"/>
        </w:rPr>
        <w:t xml:space="preserve"> – предложение на оценявания участник по същия критерий.</w:t>
      </w:r>
    </w:p>
    <w:p w:rsidR="00236542" w:rsidRDefault="00236542" w:rsidP="001B4C2D">
      <w:pPr>
        <w:spacing w:line="360" w:lineRule="auto"/>
        <w:ind w:left="2836" w:firstLine="709"/>
        <w:jc w:val="both"/>
        <w:rPr>
          <w:rFonts w:ascii="Times New Roman" w:hAnsi="Times New Roman" w:cs="Times New Roman"/>
          <w:b/>
          <w:bCs/>
        </w:rPr>
      </w:pPr>
    </w:p>
    <w:p w:rsidR="00236542" w:rsidRDefault="00236542" w:rsidP="001B4C2D">
      <w:pPr>
        <w:spacing w:line="360" w:lineRule="auto"/>
        <w:ind w:left="2836" w:firstLine="709"/>
        <w:jc w:val="both"/>
        <w:rPr>
          <w:rFonts w:ascii="Times New Roman" w:hAnsi="Times New Roman" w:cs="Times New Roman"/>
          <w:b/>
          <w:bCs/>
        </w:rPr>
      </w:pPr>
    </w:p>
    <w:p w:rsidR="00236542" w:rsidRDefault="00236542" w:rsidP="001B4C2D">
      <w:pPr>
        <w:spacing w:line="360" w:lineRule="auto"/>
        <w:ind w:left="2836" w:firstLine="709"/>
        <w:jc w:val="both"/>
        <w:rPr>
          <w:rFonts w:ascii="Times New Roman" w:hAnsi="Times New Roman" w:cs="Times New Roman"/>
          <w:b/>
          <w:bCs/>
        </w:rPr>
      </w:pPr>
    </w:p>
    <w:p w:rsidR="00B20BB2" w:rsidRPr="008443EF" w:rsidRDefault="00B20BB2" w:rsidP="001B4C2D">
      <w:pPr>
        <w:spacing w:line="360" w:lineRule="auto"/>
        <w:ind w:left="2836" w:firstLine="709"/>
        <w:jc w:val="both"/>
        <w:rPr>
          <w:rFonts w:ascii="Times New Roman" w:hAnsi="Times New Roman" w:cs="Times New Roman"/>
          <w:b/>
          <w:bCs/>
          <w:lang w:val="en-US"/>
        </w:rPr>
      </w:pPr>
      <w:r w:rsidRPr="008443EF">
        <w:rPr>
          <w:rFonts w:ascii="Times New Roman" w:hAnsi="Times New Roman" w:cs="Times New Roman"/>
          <w:b/>
          <w:bCs/>
        </w:rPr>
        <w:lastRenderedPageBreak/>
        <w:t xml:space="preserve">Раздел </w:t>
      </w:r>
      <w:r w:rsidR="00F91175" w:rsidRPr="008443EF">
        <w:rPr>
          <w:rFonts w:ascii="Times New Roman" w:hAnsi="Times New Roman" w:cs="Times New Roman"/>
          <w:b/>
          <w:bCs/>
        </w:rPr>
        <w:t>IX</w:t>
      </w:r>
    </w:p>
    <w:p w:rsidR="00B34429" w:rsidRPr="008443EF" w:rsidRDefault="006F1869" w:rsidP="002B0B56">
      <w:pPr>
        <w:spacing w:line="360" w:lineRule="auto"/>
        <w:jc w:val="center"/>
        <w:rPr>
          <w:rFonts w:ascii="Times New Roman" w:eastAsia="Times New Roman" w:hAnsi="Times New Roman" w:cs="Times New Roman"/>
          <w:b/>
          <w:bCs/>
          <w:color w:val="auto"/>
        </w:rPr>
      </w:pPr>
      <w:r w:rsidRPr="008443EF">
        <w:rPr>
          <w:rFonts w:ascii="Times New Roman" w:eastAsia="Times New Roman" w:hAnsi="Times New Roman" w:cs="Times New Roman"/>
          <w:b/>
          <w:bCs/>
          <w:color w:val="auto"/>
        </w:rPr>
        <w:t xml:space="preserve">ПРАВИЛА </w:t>
      </w:r>
      <w:r w:rsidR="00B34429" w:rsidRPr="008443EF">
        <w:rPr>
          <w:rFonts w:ascii="Times New Roman" w:eastAsia="Times New Roman" w:hAnsi="Times New Roman" w:cs="Times New Roman"/>
          <w:b/>
          <w:bCs/>
          <w:color w:val="auto"/>
        </w:rPr>
        <w:t>И РЕД ЗА ПРОВЕЖДАНЕ НА ОТКРИТАТА ПОЦЕДУРА</w:t>
      </w:r>
    </w:p>
    <w:p w:rsidR="00B34429" w:rsidRPr="008443EF" w:rsidRDefault="00D2794D" w:rsidP="002B0B56">
      <w:pPr>
        <w:autoSpaceDE w:val="0"/>
        <w:autoSpaceDN w:val="0"/>
        <w:adjustRightInd w:val="0"/>
        <w:spacing w:after="60" w:line="360" w:lineRule="auto"/>
        <w:jc w:val="both"/>
        <w:rPr>
          <w:rFonts w:ascii="Times New Roman" w:hAnsi="Times New Roman" w:cs="Times New Roman"/>
          <w:b/>
          <w:bCs/>
          <w:iCs/>
          <w:color w:val="auto"/>
          <w:lang w:eastAsia="en-US"/>
        </w:rPr>
      </w:pPr>
      <w:r w:rsidRPr="008443EF">
        <w:rPr>
          <w:rFonts w:ascii="Times New Roman" w:hAnsi="Times New Roman" w:cs="Times New Roman"/>
          <w:b/>
          <w:color w:val="auto"/>
          <w:spacing w:val="4"/>
          <w:lang w:eastAsia="de-AT"/>
        </w:rPr>
        <w:t>Чл.3</w:t>
      </w:r>
      <w:r w:rsidR="00B34429" w:rsidRPr="008443EF">
        <w:rPr>
          <w:rFonts w:ascii="Times New Roman" w:hAnsi="Times New Roman" w:cs="Times New Roman"/>
          <w:b/>
          <w:color w:val="auto"/>
          <w:spacing w:val="4"/>
          <w:lang w:eastAsia="de-AT"/>
        </w:rPr>
        <w:t>1</w:t>
      </w:r>
      <w:r w:rsidRPr="008443EF">
        <w:rPr>
          <w:rFonts w:ascii="Times New Roman" w:hAnsi="Times New Roman" w:cs="Times New Roman"/>
          <w:b/>
          <w:color w:val="auto"/>
          <w:spacing w:val="4"/>
          <w:lang w:eastAsia="de-AT"/>
        </w:rPr>
        <w:t>.</w:t>
      </w:r>
      <w:r w:rsidRPr="008443EF">
        <w:rPr>
          <w:rFonts w:ascii="Times New Roman" w:hAnsi="Times New Roman" w:cs="Times New Roman"/>
          <w:color w:val="auto"/>
          <w:spacing w:val="4"/>
          <w:lang w:val="en-US" w:eastAsia="de-AT"/>
        </w:rPr>
        <w:t xml:space="preserve"> </w:t>
      </w:r>
      <w:r w:rsidR="00B34429" w:rsidRPr="008443EF">
        <w:rPr>
          <w:rFonts w:ascii="Times New Roman" w:hAnsi="Times New Roman" w:cs="Times New Roman"/>
          <w:b/>
          <w:bCs/>
          <w:iCs/>
          <w:color w:val="auto"/>
          <w:lang w:eastAsia="en-US"/>
        </w:rPr>
        <w:t>Изменение на условията</w:t>
      </w:r>
    </w:p>
    <w:p w:rsidR="009211DC" w:rsidRPr="008443EF" w:rsidRDefault="009211DC" w:rsidP="002B0B56">
      <w:pPr>
        <w:spacing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(1)</w:t>
      </w:r>
      <w:r w:rsidRPr="008443EF">
        <w:rPr>
          <w:rFonts w:ascii="Times New Roman" w:hAnsi="Times New Roman" w:cs="Times New Roman"/>
          <w:color w:val="auto"/>
          <w:shd w:val="clear" w:color="auto" w:fill="FFFFFF"/>
          <w:lang w:eastAsia="en-US"/>
        </w:rPr>
        <w:t> </w:t>
      </w:r>
      <w:r w:rsidR="00810D87" w:rsidRPr="008443EF">
        <w:rPr>
          <w:rFonts w:ascii="Times New Roman" w:hAnsi="Times New Roman" w:cs="Times New Roman"/>
        </w:rPr>
        <w:t>Възложителят може, по собствена инициатива или по искане на заинтересовано лице, да направи промени в условията на процедурата, посочени в обявлението, с което се оповестява откриването на процедурата, в документацията за обществената поръчка.</w:t>
      </w:r>
    </w:p>
    <w:p w:rsidR="009211DC" w:rsidRPr="008443EF" w:rsidRDefault="009211DC" w:rsidP="002B0B56">
      <w:pPr>
        <w:spacing w:line="360" w:lineRule="auto"/>
        <w:jc w:val="both"/>
        <w:rPr>
          <w:rFonts w:ascii="Times New Roman" w:hAnsi="Times New Roman" w:cs="Times New Roman"/>
          <w:color w:val="auto"/>
          <w:shd w:val="clear" w:color="auto" w:fill="FFFFFF"/>
          <w:lang w:eastAsia="en-US"/>
        </w:rPr>
      </w:pPr>
      <w:r w:rsidRPr="008443EF">
        <w:rPr>
          <w:rFonts w:ascii="Times New Roman" w:hAnsi="Times New Roman" w:cs="Times New Roman"/>
          <w:b/>
          <w:iCs/>
          <w:color w:val="auto"/>
          <w:shd w:val="clear" w:color="auto" w:fill="FFFFFF"/>
          <w:lang w:eastAsia="en-US"/>
        </w:rPr>
        <w:t>(2)</w:t>
      </w:r>
      <w:r w:rsidRPr="008443EF">
        <w:rPr>
          <w:rFonts w:ascii="Times New Roman" w:hAnsi="Times New Roman" w:cs="Times New Roman"/>
          <w:color w:val="auto"/>
          <w:shd w:val="clear" w:color="auto" w:fill="FFFFFF"/>
          <w:lang w:eastAsia="en-US"/>
        </w:rPr>
        <w:t xml:space="preserve"> Заинтересованите лица могат да правят предложения за промени в документите по </w:t>
      </w:r>
      <w:hyperlink r:id="rId41" w:history="1">
        <w:r w:rsidRPr="008443EF">
          <w:rPr>
            <w:rFonts w:ascii="Times New Roman" w:hAnsi="Times New Roman" w:cs="Times New Roman"/>
            <w:color w:val="auto"/>
            <w:shd w:val="clear" w:color="auto" w:fill="FFFFFF"/>
            <w:lang w:eastAsia="en-US"/>
          </w:rPr>
          <w:t>ал.1</w:t>
        </w:r>
      </w:hyperlink>
      <w:r w:rsidRPr="008443EF">
        <w:rPr>
          <w:rFonts w:ascii="Times New Roman" w:hAnsi="Times New Roman" w:cs="Times New Roman"/>
          <w:color w:val="auto"/>
          <w:shd w:val="clear" w:color="auto" w:fill="FFFFFF"/>
          <w:lang w:eastAsia="en-US"/>
        </w:rPr>
        <w:t xml:space="preserve"> в 10-дневен срок от публикуването на обявлението в РОП, с което се оповестява откриването на процедурата.</w:t>
      </w:r>
    </w:p>
    <w:p w:rsidR="009211DC" w:rsidRPr="008443EF" w:rsidRDefault="009211DC" w:rsidP="002B0B56">
      <w:pPr>
        <w:spacing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(3)</w:t>
      </w:r>
      <w:r w:rsidRPr="008443EF">
        <w:rPr>
          <w:rFonts w:ascii="Times New Roman" w:hAnsi="Times New Roman" w:cs="Times New Roman"/>
          <w:color w:val="auto"/>
          <w:shd w:val="clear" w:color="auto" w:fill="FFFFFF"/>
          <w:lang w:eastAsia="en-US"/>
        </w:rPr>
        <w:t xml:space="preserve"> </w:t>
      </w:r>
      <w:r w:rsidR="00810D87" w:rsidRPr="008443EF">
        <w:rPr>
          <w:rFonts w:ascii="Times New Roman" w:hAnsi="Times New Roman" w:cs="Times New Roman"/>
        </w:rPr>
        <w:t xml:space="preserve">Възложителят може да направи промените по </w:t>
      </w:r>
      <w:hyperlink r:id="rId42" w:history="1">
        <w:r w:rsidR="00810D87" w:rsidRPr="008443EF">
          <w:rPr>
            <w:rFonts w:ascii="Times New Roman" w:hAnsi="Times New Roman" w:cs="Times New Roman"/>
          </w:rPr>
          <w:t>ал. 1</w:t>
        </w:r>
      </w:hyperlink>
      <w:r w:rsidR="00810D87" w:rsidRPr="008443EF">
        <w:rPr>
          <w:rFonts w:ascii="Times New Roman" w:hAnsi="Times New Roman" w:cs="Times New Roman"/>
        </w:rPr>
        <w:t xml:space="preserve"> еднократно в 14-дневен срок от публикуването в РОП на обявлението, с което се оповестява откриването на процедурата, чрез публикуване на обявление за изменение или допълнителна информация и решението, с което то се одобрява</w:t>
      </w:r>
      <w:r w:rsidRPr="008443EF">
        <w:rPr>
          <w:rFonts w:ascii="Times New Roman" w:hAnsi="Times New Roman" w:cs="Times New Roman"/>
          <w:color w:val="auto"/>
          <w:shd w:val="clear" w:color="auto" w:fill="FFFFFF"/>
          <w:lang w:eastAsia="en-US"/>
        </w:rPr>
        <w:t>.</w:t>
      </w:r>
    </w:p>
    <w:p w:rsidR="009211DC" w:rsidRPr="008443EF" w:rsidRDefault="009211DC" w:rsidP="002B0B56">
      <w:pPr>
        <w:spacing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(4)</w:t>
      </w:r>
      <w:r w:rsidRPr="008443EF">
        <w:rPr>
          <w:rFonts w:ascii="Times New Roman" w:hAnsi="Times New Roman" w:cs="Times New Roman"/>
          <w:iCs/>
          <w:color w:val="auto"/>
          <w:shd w:val="clear" w:color="auto" w:fill="FFFFFF"/>
          <w:lang w:eastAsia="en-US"/>
        </w:rPr>
        <w:t xml:space="preserve"> </w:t>
      </w:r>
      <w:r w:rsidR="00810D87" w:rsidRPr="008443EF">
        <w:rPr>
          <w:rFonts w:ascii="Times New Roman" w:hAnsi="Times New Roman" w:cs="Times New Roman"/>
        </w:rPr>
        <w:t xml:space="preserve">След изтичането на срокoвете по </w:t>
      </w:r>
      <w:hyperlink r:id="rId43" w:history="1">
        <w:r w:rsidR="00810D87" w:rsidRPr="008443EF">
          <w:rPr>
            <w:rFonts w:ascii="Times New Roman" w:hAnsi="Times New Roman" w:cs="Times New Roman"/>
          </w:rPr>
          <w:t xml:space="preserve">ал. </w:t>
        </w:r>
      </w:hyperlink>
      <w:r w:rsidR="00810D87" w:rsidRPr="008443EF">
        <w:rPr>
          <w:rFonts w:ascii="Times New Roman" w:hAnsi="Times New Roman" w:cs="Times New Roman"/>
        </w:rPr>
        <w:t xml:space="preserve"> възложителят може да прави промени само в обявените срокове чрез публикуване на обявления за изменение или допълнителна информация и решенията, с които се одобряват</w:t>
      </w:r>
      <w:r w:rsidRPr="008443EF">
        <w:rPr>
          <w:rFonts w:ascii="Times New Roman" w:hAnsi="Times New Roman" w:cs="Times New Roman"/>
          <w:color w:val="auto"/>
          <w:shd w:val="clear" w:color="auto" w:fill="FFFFFF"/>
          <w:lang w:eastAsia="en-US"/>
        </w:rPr>
        <w:t>.</w:t>
      </w:r>
      <w:r w:rsidRPr="008443EF">
        <w:rPr>
          <w:rFonts w:ascii="Times New Roman" w:hAnsi="Times New Roman" w:cs="Times New Roman"/>
          <w:iCs/>
          <w:color w:val="auto"/>
          <w:shd w:val="clear" w:color="auto" w:fill="FFFFFF"/>
          <w:lang w:eastAsia="en-US"/>
        </w:rPr>
        <w:t> </w:t>
      </w:r>
    </w:p>
    <w:p w:rsidR="009211DC" w:rsidRPr="008443EF" w:rsidRDefault="009211DC" w:rsidP="002B0B56">
      <w:pPr>
        <w:spacing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 xml:space="preserve">(7) </w:t>
      </w:r>
      <w:r w:rsidRPr="008443EF">
        <w:rPr>
          <w:rFonts w:ascii="Times New Roman" w:hAnsi="Times New Roman" w:cs="Times New Roman"/>
          <w:iCs/>
          <w:color w:val="auto"/>
          <w:shd w:val="clear" w:color="auto" w:fill="FFFFFF"/>
          <w:lang w:eastAsia="en-US"/>
        </w:rPr>
        <w:t xml:space="preserve">Възложителят удължава сроковете за получаване на оферти, когато: </w:t>
      </w:r>
    </w:p>
    <w:p w:rsidR="009211DC" w:rsidRPr="008443EF" w:rsidRDefault="009211DC" w:rsidP="002B0B56">
      <w:pPr>
        <w:spacing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iCs/>
          <w:color w:val="auto"/>
          <w:shd w:val="clear" w:color="auto" w:fill="FFFFFF"/>
          <w:lang w:eastAsia="en-US"/>
        </w:rPr>
        <w:t xml:space="preserve">1. </w:t>
      </w:r>
      <w:r w:rsidR="00810D87" w:rsidRPr="008443EF">
        <w:rPr>
          <w:rFonts w:ascii="Times New Roman" w:hAnsi="Times New Roman" w:cs="Times New Roman"/>
        </w:rPr>
        <w:t xml:space="preserve">в случаите по </w:t>
      </w:r>
      <w:hyperlink r:id="rId44" w:history="1">
        <w:r w:rsidR="00810D87" w:rsidRPr="008443EF">
          <w:rPr>
            <w:rFonts w:ascii="Times New Roman" w:hAnsi="Times New Roman" w:cs="Times New Roman"/>
          </w:rPr>
          <w:t>ал. 1</w:t>
        </w:r>
      </w:hyperlink>
      <w:r w:rsidR="00810D87" w:rsidRPr="008443EF">
        <w:rPr>
          <w:rFonts w:ascii="Times New Roman" w:hAnsi="Times New Roman" w:cs="Times New Roman"/>
        </w:rPr>
        <w:t xml:space="preserve"> са внесени съществени изменения в условията по обявената поръчка, които налагат промяна в офертите на участниците; новият срок трябва да е съобразен с времето, необходимо на лицата да се запознаят и да отразят промените, но не може да е по-кратък от първоначално определения</w:t>
      </w:r>
      <w:r w:rsidRPr="008443EF">
        <w:rPr>
          <w:rFonts w:ascii="Times New Roman" w:hAnsi="Times New Roman" w:cs="Times New Roman"/>
          <w:iCs/>
          <w:color w:val="auto"/>
          <w:shd w:val="clear" w:color="auto" w:fill="FFFFFF"/>
          <w:lang w:eastAsia="en-US"/>
        </w:rPr>
        <w:t xml:space="preserve">; </w:t>
      </w:r>
    </w:p>
    <w:p w:rsidR="009211DC" w:rsidRPr="008443EF" w:rsidRDefault="009211DC" w:rsidP="002B0B56">
      <w:pPr>
        <w:spacing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iCs/>
          <w:color w:val="auto"/>
          <w:shd w:val="clear" w:color="auto" w:fill="FFFFFF"/>
          <w:lang w:eastAsia="en-US"/>
        </w:rPr>
        <w:t xml:space="preserve">2. са поискани своевременно разяснения по условията на процедурата и те не могат да бъдат представени в срока по чл. 33, ал. 2; от деня на публикуване на разясненията в профила на купувача до крайния срок за подаване на оферти не може да има по-малко от 6 дни. </w:t>
      </w:r>
    </w:p>
    <w:p w:rsidR="009211DC" w:rsidRPr="008443EF" w:rsidRDefault="009211DC" w:rsidP="002B0B56">
      <w:pPr>
        <w:spacing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 xml:space="preserve">(8) </w:t>
      </w:r>
      <w:r w:rsidRPr="008443EF">
        <w:rPr>
          <w:rFonts w:ascii="Times New Roman" w:hAnsi="Times New Roman" w:cs="Times New Roman"/>
          <w:iCs/>
          <w:color w:val="auto"/>
          <w:shd w:val="clear" w:color="auto" w:fill="FFFFFF"/>
          <w:lang w:eastAsia="en-US"/>
        </w:rPr>
        <w:t xml:space="preserve">С обявлението за изменение или допълнителна информация в случаите на промени по ал. 7, т. 1  не трябва да въвеждат условия, които биха променили кръга на заинтересованите лица. </w:t>
      </w:r>
    </w:p>
    <w:p w:rsidR="009211DC" w:rsidRPr="008443EF" w:rsidRDefault="009211DC" w:rsidP="002B0B56">
      <w:pPr>
        <w:spacing w:line="360" w:lineRule="auto"/>
        <w:jc w:val="both"/>
        <w:rPr>
          <w:rFonts w:ascii="Times New Roman" w:hAnsi="Times New Roman" w:cs="Times New Roman"/>
          <w:b/>
          <w:iCs/>
          <w:color w:val="auto"/>
          <w:shd w:val="clear" w:color="auto" w:fill="FFFFFF"/>
          <w:lang w:eastAsia="en-US"/>
        </w:rPr>
      </w:pPr>
    </w:p>
    <w:p w:rsidR="009211DC" w:rsidRPr="008443EF" w:rsidRDefault="009211DC" w:rsidP="002B0B56">
      <w:pPr>
        <w:spacing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 xml:space="preserve">(9) </w:t>
      </w:r>
      <w:r w:rsidRPr="008443EF">
        <w:rPr>
          <w:rFonts w:ascii="Times New Roman" w:hAnsi="Times New Roman" w:cs="Times New Roman"/>
          <w:iCs/>
          <w:color w:val="auto"/>
          <w:shd w:val="clear" w:color="auto" w:fill="FFFFFF"/>
          <w:lang w:eastAsia="en-US"/>
        </w:rPr>
        <w:t xml:space="preserve">Възложителят удължава обявените срокове в процедурата, когато това се налага във връзка с производство по обжалване. </w:t>
      </w:r>
    </w:p>
    <w:p w:rsidR="009211DC" w:rsidRPr="008443EF" w:rsidRDefault="009211DC" w:rsidP="002B0B56">
      <w:pPr>
        <w:spacing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 xml:space="preserve">(10) </w:t>
      </w:r>
      <w:r w:rsidRPr="008443EF">
        <w:rPr>
          <w:rFonts w:ascii="Times New Roman" w:hAnsi="Times New Roman" w:cs="Times New Roman"/>
          <w:iCs/>
          <w:color w:val="auto"/>
          <w:shd w:val="clear" w:color="auto" w:fill="FFFFFF"/>
          <w:lang w:eastAsia="en-US"/>
        </w:rPr>
        <w:t xml:space="preserve">Възложителят може да удължи обявените срокове в процедурата, когато: в първоначално определения срок няма постъпили заявления или оферти или е получено </w:t>
      </w:r>
      <w:r w:rsidRPr="008443EF">
        <w:rPr>
          <w:rFonts w:ascii="Times New Roman" w:hAnsi="Times New Roman" w:cs="Times New Roman"/>
          <w:iCs/>
          <w:color w:val="auto"/>
          <w:shd w:val="clear" w:color="auto" w:fill="FFFFFF"/>
          <w:lang w:eastAsia="en-US"/>
        </w:rPr>
        <w:lastRenderedPageBreak/>
        <w:t xml:space="preserve">само едно заявление или оферта; </w:t>
      </w:r>
    </w:p>
    <w:p w:rsidR="009211DC" w:rsidRPr="008443EF" w:rsidRDefault="009211DC" w:rsidP="002B0B56">
      <w:pPr>
        <w:spacing w:line="360" w:lineRule="auto"/>
        <w:jc w:val="both"/>
        <w:rPr>
          <w:rFonts w:ascii="Times New Roman" w:eastAsia="Times New Roman" w:hAnsi="Times New Roman" w:cs="Times New Roman"/>
          <w:color w:val="auto"/>
        </w:rPr>
      </w:pPr>
      <w:r w:rsidRPr="008443EF">
        <w:rPr>
          <w:rFonts w:ascii="Times New Roman" w:hAnsi="Times New Roman" w:cs="Times New Roman"/>
          <w:b/>
          <w:iCs/>
          <w:color w:val="auto"/>
          <w:shd w:val="clear" w:color="auto" w:fill="FFFFFF"/>
          <w:lang w:eastAsia="en-US"/>
        </w:rPr>
        <w:t xml:space="preserve">(13) </w:t>
      </w:r>
      <w:r w:rsidRPr="008443EF">
        <w:rPr>
          <w:rFonts w:ascii="Times New Roman" w:hAnsi="Times New Roman" w:cs="Times New Roman"/>
          <w:iCs/>
          <w:color w:val="auto"/>
          <w:shd w:val="clear" w:color="auto" w:fill="FFFFFF"/>
          <w:lang w:eastAsia="en-US"/>
        </w:rPr>
        <w:t>С публикуването на обявлението за изменение или допълнителна информация се смята, че всички заинтересовани лица са уведомени.</w:t>
      </w:r>
    </w:p>
    <w:p w:rsidR="00B34429" w:rsidRPr="008443EF" w:rsidRDefault="00D2794D" w:rsidP="002B0B56">
      <w:pPr>
        <w:spacing w:line="360" w:lineRule="auto"/>
        <w:jc w:val="both"/>
        <w:rPr>
          <w:rFonts w:ascii="Times New Roman" w:eastAsia="Times New Roman" w:hAnsi="Times New Roman" w:cs="Times New Roman"/>
          <w:b/>
          <w:bCs/>
          <w:color w:val="auto"/>
        </w:rPr>
      </w:pPr>
      <w:r w:rsidRPr="008443EF">
        <w:rPr>
          <w:rFonts w:ascii="Times New Roman" w:hAnsi="Times New Roman" w:cs="Times New Roman"/>
          <w:b/>
          <w:color w:val="auto"/>
        </w:rPr>
        <w:t>Чл.3</w:t>
      </w:r>
      <w:r w:rsidR="00B34429" w:rsidRPr="008443EF">
        <w:rPr>
          <w:rFonts w:ascii="Times New Roman" w:hAnsi="Times New Roman" w:cs="Times New Roman"/>
          <w:b/>
          <w:color w:val="auto"/>
        </w:rPr>
        <w:t>2</w:t>
      </w:r>
      <w:r w:rsidR="00B20BB2" w:rsidRPr="008443EF">
        <w:rPr>
          <w:rFonts w:ascii="Times New Roman" w:hAnsi="Times New Roman" w:cs="Times New Roman"/>
          <w:b/>
          <w:color w:val="auto"/>
        </w:rPr>
        <w:t>.</w:t>
      </w:r>
      <w:r w:rsidR="00B20BB2" w:rsidRPr="008443EF">
        <w:rPr>
          <w:rFonts w:ascii="Times New Roman" w:hAnsi="Times New Roman" w:cs="Times New Roman"/>
          <w:color w:val="auto"/>
        </w:rPr>
        <w:t xml:space="preserve"> </w:t>
      </w:r>
      <w:r w:rsidR="00B34429" w:rsidRPr="008443EF">
        <w:rPr>
          <w:rFonts w:ascii="Times New Roman" w:eastAsia="Times New Roman" w:hAnsi="Times New Roman" w:cs="Times New Roman"/>
          <w:b/>
          <w:bCs/>
          <w:color w:val="auto"/>
          <w:u w:val="single"/>
        </w:rPr>
        <w:t>Разяснения по условията на процедурата</w:t>
      </w:r>
    </w:p>
    <w:p w:rsidR="009211DC" w:rsidRPr="008443EF" w:rsidRDefault="009211DC" w:rsidP="002B0B56">
      <w:pPr>
        <w:spacing w:after="120" w:line="360" w:lineRule="auto"/>
        <w:jc w:val="both"/>
        <w:rPr>
          <w:rFonts w:ascii="Times New Roman" w:eastAsia="Times New Roman" w:hAnsi="Times New Roman" w:cs="Times New Roman"/>
        </w:rPr>
      </w:pPr>
      <w:r w:rsidRPr="008443EF">
        <w:rPr>
          <w:rFonts w:ascii="Times New Roman" w:eastAsia="Times New Roman" w:hAnsi="Times New Roman" w:cs="Times New Roman"/>
          <w:b/>
          <w:bCs/>
        </w:rPr>
        <w:t>(1)</w:t>
      </w:r>
      <w:r w:rsidRPr="008443EF">
        <w:rPr>
          <w:rFonts w:ascii="Times New Roman" w:eastAsia="Times New Roman" w:hAnsi="Times New Roman" w:cs="Times New Roman"/>
        </w:rPr>
        <w:t xml:space="preserve"> Лицата могат да поискат писмено от възложителя разяснения по решението, обявлението и документацията за участие до 10 дни преди изтичането на срока за получаване на офертите.</w:t>
      </w:r>
    </w:p>
    <w:p w:rsidR="009211DC" w:rsidRPr="008443EF" w:rsidRDefault="009211DC" w:rsidP="002B0B56">
      <w:pPr>
        <w:spacing w:after="120" w:line="360" w:lineRule="auto"/>
        <w:jc w:val="both"/>
        <w:rPr>
          <w:rFonts w:ascii="Times New Roman" w:eastAsia="Times New Roman" w:hAnsi="Times New Roman" w:cs="Times New Roman"/>
          <w:b/>
          <w:bCs/>
          <w:color w:val="auto"/>
        </w:rPr>
      </w:pPr>
      <w:r w:rsidRPr="008443EF">
        <w:rPr>
          <w:rFonts w:ascii="Times New Roman" w:eastAsia="Times New Roman" w:hAnsi="Times New Roman" w:cs="Times New Roman"/>
          <w:b/>
          <w:bCs/>
          <w:color w:val="auto"/>
        </w:rPr>
        <w:t>(2)</w:t>
      </w:r>
      <w:r w:rsidRPr="008443EF">
        <w:rPr>
          <w:rFonts w:ascii="Times New Roman" w:eastAsia="Times New Roman" w:hAnsi="Times New Roman" w:cs="Times New Roman"/>
          <w:color w:val="auto"/>
        </w:rPr>
        <w:t xml:space="preserve"> Срок за искане на разяснения по документацията за участие </w:t>
      </w:r>
      <w:r w:rsidRPr="008443EF">
        <w:rPr>
          <w:rFonts w:ascii="Times New Roman" w:eastAsia="Times New Roman" w:hAnsi="Times New Roman" w:cs="Times New Roman"/>
          <w:b/>
          <w:bCs/>
          <w:color w:val="auto"/>
        </w:rPr>
        <w:t xml:space="preserve">– до </w:t>
      </w:r>
      <w:r w:rsidR="0002357B" w:rsidRPr="008443EF">
        <w:rPr>
          <w:rFonts w:ascii="Times New Roman" w:eastAsia="Times New Roman" w:hAnsi="Times New Roman" w:cs="Times New Roman"/>
          <w:b/>
          <w:bCs/>
          <w:color w:val="auto"/>
        </w:rPr>
        <w:t>13.07.2020</w:t>
      </w:r>
      <w:r w:rsidRPr="008443EF">
        <w:rPr>
          <w:rFonts w:ascii="Times New Roman" w:eastAsia="Times New Roman" w:hAnsi="Times New Roman" w:cs="Times New Roman"/>
          <w:b/>
          <w:bCs/>
          <w:color w:val="auto"/>
        </w:rPr>
        <w:t>г.</w:t>
      </w:r>
    </w:p>
    <w:p w:rsidR="009211DC" w:rsidRPr="008443EF" w:rsidRDefault="009211DC" w:rsidP="002B0B56">
      <w:pPr>
        <w:spacing w:after="120" w:line="360" w:lineRule="auto"/>
        <w:jc w:val="both"/>
        <w:rPr>
          <w:rFonts w:ascii="Times New Roman" w:eastAsia="Times New Roman" w:hAnsi="Times New Roman" w:cs="Times New Roman"/>
        </w:rPr>
      </w:pPr>
      <w:r w:rsidRPr="008443EF">
        <w:rPr>
          <w:rFonts w:ascii="Times New Roman" w:eastAsia="Times New Roman" w:hAnsi="Times New Roman" w:cs="Times New Roman"/>
          <w:b/>
          <w:bCs/>
        </w:rPr>
        <w:t>(3)</w:t>
      </w:r>
      <w:r w:rsidRPr="008443EF">
        <w:rPr>
          <w:rFonts w:ascii="Times New Roman" w:eastAsia="Times New Roman" w:hAnsi="Times New Roman" w:cs="Times New Roman"/>
        </w:rPr>
        <w:t xml:space="preserve"> Разясненията по т.1 се публикуват в 4-дневен срок от получаване на искането. </w:t>
      </w:r>
    </w:p>
    <w:p w:rsidR="009211DC" w:rsidRPr="008443EF" w:rsidRDefault="009211DC" w:rsidP="002B0B56">
      <w:pPr>
        <w:spacing w:after="120" w:line="360" w:lineRule="auto"/>
        <w:jc w:val="both"/>
        <w:rPr>
          <w:rFonts w:ascii="Times New Roman" w:eastAsia="Times New Roman" w:hAnsi="Times New Roman" w:cs="Times New Roman"/>
        </w:rPr>
      </w:pPr>
      <w:r w:rsidRPr="008443EF">
        <w:rPr>
          <w:rFonts w:ascii="Times New Roman" w:eastAsia="Times New Roman" w:hAnsi="Times New Roman" w:cs="Times New Roman"/>
          <w:b/>
          <w:bCs/>
        </w:rPr>
        <w:t>(4)</w:t>
      </w:r>
      <w:r w:rsidRPr="008443EF">
        <w:rPr>
          <w:rFonts w:ascii="Times New Roman" w:eastAsia="Times New Roman" w:hAnsi="Times New Roman" w:cs="Times New Roman"/>
        </w:rPr>
        <w:t xml:space="preserve"> Когато от публикуването на разясненията от възложителя до крайния срок за получаване на оферти остават по-малко от 6 дни, възложителят удължава срока за получаване на оферти.</w:t>
      </w:r>
    </w:p>
    <w:p w:rsidR="009211DC" w:rsidRPr="008443EF" w:rsidRDefault="009211DC" w:rsidP="002B0B56">
      <w:pPr>
        <w:spacing w:line="360" w:lineRule="auto"/>
        <w:jc w:val="both"/>
        <w:rPr>
          <w:rFonts w:ascii="Times New Roman" w:eastAsia="Times New Roman" w:hAnsi="Times New Roman" w:cs="Times New Roman"/>
          <w:b/>
          <w:bCs/>
          <w:color w:val="auto"/>
          <w:lang w:val="ru-RU" w:eastAsia="en-US"/>
        </w:rPr>
      </w:pPr>
      <w:r w:rsidRPr="008443EF">
        <w:rPr>
          <w:rFonts w:ascii="Times New Roman" w:eastAsia="Times New Roman" w:hAnsi="Times New Roman" w:cs="Times New Roman"/>
          <w:b/>
          <w:bCs/>
          <w:color w:val="auto"/>
          <w:lang w:val="ru-RU" w:eastAsia="en-US"/>
        </w:rPr>
        <w:t>(5)</w:t>
      </w:r>
      <w:r w:rsidRPr="008443EF">
        <w:rPr>
          <w:rFonts w:ascii="Times New Roman" w:eastAsia="Times New Roman" w:hAnsi="Times New Roman" w:cs="Times New Roman"/>
          <w:color w:val="auto"/>
          <w:lang w:val="ru-RU" w:eastAsia="en-US"/>
        </w:rPr>
        <w:t xml:space="preserve"> Разясненията ще бъдат </w:t>
      </w:r>
      <w:r w:rsidRPr="008443EF">
        <w:rPr>
          <w:rFonts w:ascii="Times New Roman" w:eastAsia="Times New Roman" w:hAnsi="Times New Roman" w:cs="Times New Roman"/>
          <w:color w:val="auto"/>
          <w:lang w:eastAsia="en-US"/>
        </w:rPr>
        <w:t xml:space="preserve">публикувани и в Профила на купувача, на адресите посочени в </w:t>
      </w:r>
      <w:r w:rsidRPr="008443EF">
        <w:rPr>
          <w:rFonts w:ascii="Times New Roman" w:eastAsia="Times New Roman" w:hAnsi="Times New Roman" w:cs="Times New Roman"/>
          <w:bCs/>
          <w:color w:val="auto"/>
        </w:rPr>
        <w:t>Раздел III,т</w:t>
      </w:r>
      <w:r w:rsidRPr="008443EF">
        <w:rPr>
          <w:rFonts w:ascii="Times New Roman" w:eastAsia="Times New Roman" w:hAnsi="Times New Roman" w:cs="Times New Roman"/>
          <w:color w:val="auto"/>
          <w:lang w:eastAsia="en-US"/>
        </w:rPr>
        <w:t>. 1 от настоящата документация</w:t>
      </w:r>
      <w:r w:rsidRPr="008443EF">
        <w:rPr>
          <w:rFonts w:ascii="Times New Roman" w:eastAsia="Times New Roman" w:hAnsi="Times New Roman" w:cs="Times New Roman"/>
          <w:color w:val="auto"/>
          <w:lang w:val="ru-RU" w:eastAsia="en-US"/>
        </w:rPr>
        <w:t>.</w:t>
      </w:r>
      <w:r w:rsidRPr="008443EF">
        <w:rPr>
          <w:rFonts w:ascii="Times New Roman" w:eastAsia="Times New Roman" w:hAnsi="Times New Roman" w:cs="Times New Roman"/>
          <w:b/>
          <w:bCs/>
          <w:color w:val="auto"/>
          <w:lang w:val="ru-RU" w:eastAsia="en-US"/>
        </w:rPr>
        <w:t xml:space="preserve"> </w:t>
      </w:r>
    </w:p>
    <w:p w:rsidR="009211DC" w:rsidRPr="008443EF" w:rsidRDefault="009211DC" w:rsidP="002B0B56">
      <w:pPr>
        <w:spacing w:line="360" w:lineRule="auto"/>
        <w:jc w:val="both"/>
        <w:rPr>
          <w:rFonts w:ascii="Times New Roman" w:eastAsia="Times New Roman" w:hAnsi="Times New Roman" w:cs="Times New Roman"/>
          <w:b/>
          <w:bCs/>
          <w:color w:val="auto"/>
          <w:lang w:eastAsia="en-US"/>
        </w:rPr>
      </w:pPr>
      <w:r w:rsidRPr="008443EF">
        <w:rPr>
          <w:rFonts w:ascii="Times New Roman" w:eastAsia="Times New Roman" w:hAnsi="Times New Roman" w:cs="Times New Roman"/>
          <w:b/>
          <w:bCs/>
          <w:color w:val="auto"/>
          <w:lang w:val="ru-RU" w:eastAsia="en-US"/>
        </w:rPr>
        <w:t>(6) Възложителят не предоставя разяснения, ако искането е постъпило след срока по ал.2.</w:t>
      </w:r>
    </w:p>
    <w:p w:rsidR="009211DC" w:rsidRPr="008443EF" w:rsidRDefault="009211DC" w:rsidP="002B0B56">
      <w:pPr>
        <w:tabs>
          <w:tab w:val="left" w:pos="1204"/>
        </w:tabs>
        <w:spacing w:line="360" w:lineRule="auto"/>
        <w:jc w:val="both"/>
        <w:rPr>
          <w:rFonts w:ascii="Times New Roman" w:eastAsia="Times New Roman" w:hAnsi="Times New Roman" w:cs="Times New Roman"/>
          <w:color w:val="auto"/>
        </w:rPr>
      </w:pPr>
    </w:p>
    <w:p w:rsidR="00B34429" w:rsidRPr="008443EF" w:rsidRDefault="009211DC" w:rsidP="002B0B56">
      <w:pPr>
        <w:spacing w:line="360" w:lineRule="auto"/>
        <w:jc w:val="both"/>
        <w:rPr>
          <w:rFonts w:ascii="Times New Roman" w:eastAsia="Times New Roman" w:hAnsi="Times New Roman" w:cs="Times New Roman"/>
          <w:b/>
          <w:bCs/>
          <w:color w:val="auto"/>
          <w:lang w:eastAsia="en-US"/>
        </w:rPr>
      </w:pPr>
      <w:r w:rsidRPr="008443EF">
        <w:rPr>
          <w:rFonts w:ascii="Times New Roman" w:eastAsia="Times New Roman" w:hAnsi="Times New Roman" w:cs="Times New Roman"/>
          <w:b/>
          <w:bCs/>
          <w:color w:val="auto"/>
          <w:lang w:val="ru-RU" w:eastAsia="en-US"/>
        </w:rPr>
        <w:t xml:space="preserve"> </w:t>
      </w:r>
      <w:r w:rsidR="00B34429" w:rsidRPr="008443EF">
        <w:rPr>
          <w:rFonts w:ascii="Times New Roman" w:eastAsia="Times New Roman" w:hAnsi="Times New Roman" w:cs="Times New Roman"/>
          <w:b/>
          <w:bCs/>
          <w:color w:val="auto"/>
          <w:lang w:val="ru-RU" w:eastAsia="en-US"/>
        </w:rPr>
        <w:t>(6)</w:t>
      </w:r>
      <w:r w:rsidR="004E06F1" w:rsidRPr="008443EF">
        <w:rPr>
          <w:rFonts w:ascii="Times New Roman" w:eastAsia="Times New Roman" w:hAnsi="Times New Roman" w:cs="Times New Roman"/>
          <w:b/>
          <w:bCs/>
          <w:color w:val="auto"/>
          <w:lang w:val="ru-RU" w:eastAsia="en-US"/>
        </w:rPr>
        <w:t xml:space="preserve"> </w:t>
      </w:r>
      <w:r w:rsidR="00B34429" w:rsidRPr="008443EF">
        <w:rPr>
          <w:rFonts w:ascii="Times New Roman" w:eastAsia="Times New Roman" w:hAnsi="Times New Roman" w:cs="Times New Roman"/>
          <w:b/>
          <w:bCs/>
          <w:color w:val="auto"/>
          <w:lang w:val="ru-RU" w:eastAsia="en-US"/>
        </w:rPr>
        <w:t>Възложителя</w:t>
      </w:r>
      <w:r w:rsidR="004E06F1" w:rsidRPr="008443EF">
        <w:rPr>
          <w:rFonts w:ascii="Times New Roman" w:eastAsia="Times New Roman" w:hAnsi="Times New Roman" w:cs="Times New Roman"/>
          <w:b/>
          <w:bCs/>
          <w:color w:val="auto"/>
          <w:lang w:val="ru-RU" w:eastAsia="en-US"/>
        </w:rPr>
        <w:t>т</w:t>
      </w:r>
      <w:r w:rsidR="00B34429" w:rsidRPr="008443EF">
        <w:rPr>
          <w:rFonts w:ascii="Times New Roman" w:eastAsia="Times New Roman" w:hAnsi="Times New Roman" w:cs="Times New Roman"/>
          <w:b/>
          <w:bCs/>
          <w:color w:val="auto"/>
          <w:lang w:val="ru-RU" w:eastAsia="en-US"/>
        </w:rPr>
        <w:t xml:space="preserve"> не предоставя разяснения, ако искането е постъпило след срока по ал.2</w:t>
      </w:r>
      <w:r w:rsidR="004E06F1" w:rsidRPr="008443EF">
        <w:rPr>
          <w:rFonts w:ascii="Times New Roman" w:eastAsia="Times New Roman" w:hAnsi="Times New Roman" w:cs="Times New Roman"/>
          <w:b/>
          <w:bCs/>
          <w:color w:val="auto"/>
          <w:lang w:val="ru-RU" w:eastAsia="en-US"/>
        </w:rPr>
        <w:t>.</w:t>
      </w:r>
    </w:p>
    <w:p w:rsidR="00B34429" w:rsidRPr="008443EF" w:rsidRDefault="00C6101D" w:rsidP="002B0B56">
      <w:pPr>
        <w:keepNext/>
        <w:keepLines/>
        <w:spacing w:line="360" w:lineRule="auto"/>
        <w:jc w:val="both"/>
        <w:outlineLvl w:val="2"/>
        <w:rPr>
          <w:rFonts w:ascii="Times New Roman" w:eastAsia="Times New Roman" w:hAnsi="Times New Roman" w:cs="Times New Roman"/>
          <w:b/>
          <w:bCs/>
          <w:color w:val="auto"/>
        </w:rPr>
      </w:pPr>
      <w:r w:rsidRPr="008443EF">
        <w:rPr>
          <w:rFonts w:ascii="Times New Roman" w:hAnsi="Times New Roman" w:cs="Times New Roman"/>
          <w:b/>
          <w:color w:val="auto"/>
        </w:rPr>
        <w:t>Чл.3</w:t>
      </w:r>
      <w:r w:rsidR="00B34429" w:rsidRPr="008443EF">
        <w:rPr>
          <w:rFonts w:ascii="Times New Roman" w:hAnsi="Times New Roman" w:cs="Times New Roman"/>
          <w:b/>
          <w:color w:val="auto"/>
        </w:rPr>
        <w:t>3</w:t>
      </w:r>
      <w:r w:rsidR="00B20BB2" w:rsidRPr="008443EF">
        <w:rPr>
          <w:rFonts w:ascii="Times New Roman" w:hAnsi="Times New Roman" w:cs="Times New Roman"/>
          <w:b/>
          <w:bCs/>
          <w:color w:val="auto"/>
        </w:rPr>
        <w:t xml:space="preserve">. </w:t>
      </w:r>
      <w:r w:rsidR="00B34429" w:rsidRPr="008443EF">
        <w:rPr>
          <w:rFonts w:ascii="Times New Roman" w:eastAsia="Times New Roman" w:hAnsi="Times New Roman" w:cs="Times New Roman"/>
          <w:b/>
          <w:bCs/>
          <w:color w:val="auto"/>
          <w:u w:val="single"/>
        </w:rPr>
        <w:t>Разглеждане и  оценяване  на офертите</w:t>
      </w:r>
      <w:r w:rsidR="00366C33" w:rsidRPr="008443EF">
        <w:rPr>
          <w:rFonts w:ascii="Times New Roman" w:eastAsia="Times New Roman" w:hAnsi="Times New Roman" w:cs="Times New Roman"/>
          <w:b/>
          <w:bCs/>
          <w:color w:val="auto"/>
          <w:u w:val="single"/>
        </w:rPr>
        <w:t>:</w:t>
      </w:r>
    </w:p>
    <w:p w:rsidR="00486EC5" w:rsidRPr="008443EF" w:rsidRDefault="00486EC5" w:rsidP="002B0B56">
      <w:pPr>
        <w:widowControl/>
        <w:spacing w:after="120" w:line="360" w:lineRule="auto"/>
        <w:jc w:val="both"/>
        <w:rPr>
          <w:rFonts w:ascii="Times New Roman" w:eastAsia="Courier New" w:hAnsi="Times New Roman" w:cs="Times New Roman"/>
          <w:color w:val="auto"/>
          <w:lang w:val="en-US"/>
        </w:rPr>
      </w:pPr>
      <w:bookmarkStart w:id="0" w:name="bookmark2"/>
      <w:r w:rsidRPr="008443EF">
        <w:rPr>
          <w:rFonts w:ascii="Times New Roman" w:eastAsia="Courier New" w:hAnsi="Times New Roman" w:cs="Times New Roman"/>
          <w:b/>
          <w:bCs/>
          <w:color w:val="auto"/>
        </w:rPr>
        <w:t>(1)</w:t>
      </w:r>
      <w:r w:rsidRPr="008443EF">
        <w:rPr>
          <w:rFonts w:ascii="Times New Roman" w:eastAsia="Courier New" w:hAnsi="Times New Roman" w:cs="Times New Roman"/>
          <w:color w:val="auto"/>
          <w:lang w:val="en-US"/>
        </w:rPr>
        <w:t xml:space="preserve"> Комисията, назначена от възложителя за </w:t>
      </w:r>
      <w:r w:rsidRPr="008443EF">
        <w:rPr>
          <w:rFonts w:ascii="Times New Roman" w:eastAsia="Courier New" w:hAnsi="Times New Roman" w:cs="Times New Roman"/>
          <w:color w:val="auto"/>
        </w:rPr>
        <w:t>извършване на подбор на участниците, разг</w:t>
      </w:r>
      <w:r w:rsidRPr="008443EF">
        <w:rPr>
          <w:rFonts w:ascii="Times New Roman" w:eastAsia="Courier New" w:hAnsi="Times New Roman" w:cs="Times New Roman"/>
          <w:color w:val="auto"/>
          <w:lang w:val="en-US"/>
        </w:rPr>
        <w:t>леждане</w:t>
      </w:r>
      <w:r w:rsidRPr="008443EF">
        <w:rPr>
          <w:rFonts w:ascii="Times New Roman" w:eastAsia="Courier New" w:hAnsi="Times New Roman" w:cs="Times New Roman"/>
          <w:color w:val="auto"/>
        </w:rPr>
        <w:t xml:space="preserve"> и</w:t>
      </w:r>
      <w:r w:rsidRPr="008443EF">
        <w:rPr>
          <w:rFonts w:ascii="Times New Roman" w:eastAsia="Courier New" w:hAnsi="Times New Roman" w:cs="Times New Roman"/>
          <w:color w:val="auto"/>
          <w:lang w:val="en-US"/>
        </w:rPr>
        <w:t xml:space="preserve"> оценка на офертите, започва работа след получаване на </w:t>
      </w:r>
      <w:r w:rsidRPr="008443EF">
        <w:rPr>
          <w:rFonts w:ascii="Times New Roman" w:eastAsia="Courier New" w:hAnsi="Times New Roman" w:cs="Times New Roman"/>
          <w:color w:val="auto"/>
        </w:rPr>
        <w:t xml:space="preserve">протокола за </w:t>
      </w:r>
      <w:r w:rsidRPr="008443EF">
        <w:rPr>
          <w:rFonts w:ascii="Times New Roman" w:eastAsia="Courier New" w:hAnsi="Times New Roman" w:cs="Times New Roman"/>
          <w:color w:val="auto"/>
          <w:lang w:val="en-US"/>
        </w:rPr>
        <w:t xml:space="preserve"> представените оферти.</w:t>
      </w:r>
    </w:p>
    <w:p w:rsidR="00486EC5" w:rsidRPr="008443EF" w:rsidRDefault="00486EC5" w:rsidP="002B0B56">
      <w:pPr>
        <w:widowControl/>
        <w:spacing w:after="120" w:line="360" w:lineRule="auto"/>
        <w:jc w:val="both"/>
        <w:rPr>
          <w:rFonts w:ascii="Times New Roman" w:eastAsia="Courier New" w:hAnsi="Times New Roman" w:cs="Times New Roman"/>
          <w:b/>
          <w:bCs/>
          <w:color w:val="auto"/>
        </w:rPr>
      </w:pPr>
      <w:r w:rsidRPr="008443EF">
        <w:rPr>
          <w:rFonts w:ascii="Times New Roman" w:eastAsia="Courier New" w:hAnsi="Times New Roman" w:cs="Times New Roman"/>
          <w:b/>
          <w:bCs/>
          <w:color w:val="auto"/>
        </w:rPr>
        <w:t>(2)</w:t>
      </w:r>
      <w:r w:rsidRPr="008443EF">
        <w:rPr>
          <w:rFonts w:ascii="Times New Roman" w:eastAsia="Courier New" w:hAnsi="Times New Roman" w:cs="Times New Roman"/>
          <w:color w:val="auto"/>
          <w:lang w:val="en-US"/>
        </w:rPr>
        <w:t xml:space="preserve"> </w:t>
      </w:r>
      <w:r w:rsidRPr="008443EF">
        <w:rPr>
          <w:rFonts w:ascii="Times New Roman" w:hAnsi="Times New Roman" w:cs="Times New Roman"/>
          <w:shd w:val="clear" w:color="auto" w:fill="FFFFFF"/>
          <w:lang w:eastAsia="en-US"/>
        </w:rPr>
        <w:t xml:space="preserve">При промяна в датата, часа или мястото за отваряне на офертите, участниците се уведомяват чрез </w:t>
      </w:r>
      <w:r w:rsidRPr="008443EF">
        <w:rPr>
          <w:rFonts w:ascii="Times New Roman" w:eastAsia="Times New Roman" w:hAnsi="Times New Roman" w:cs="Times New Roman"/>
          <w:color w:val="auto"/>
          <w:lang w:eastAsia="en-US"/>
        </w:rPr>
        <w:t xml:space="preserve">Профила на купувача, на адресите, посочени в </w:t>
      </w:r>
      <w:r w:rsidRPr="008443EF">
        <w:rPr>
          <w:rFonts w:ascii="Times New Roman" w:eastAsia="Times New Roman" w:hAnsi="Times New Roman" w:cs="Times New Roman"/>
          <w:bCs/>
          <w:color w:val="auto"/>
        </w:rPr>
        <w:t>чл.8,ал.1</w:t>
      </w:r>
      <w:r w:rsidRPr="008443EF">
        <w:rPr>
          <w:rFonts w:ascii="Times New Roman" w:hAnsi="Times New Roman" w:cs="Times New Roman"/>
          <w:color w:val="auto"/>
          <w:lang w:eastAsia="en-US"/>
        </w:rPr>
        <w:t xml:space="preserve"> </w:t>
      </w:r>
      <w:r w:rsidRPr="008443EF">
        <w:rPr>
          <w:rFonts w:ascii="Times New Roman" w:eastAsia="Times New Roman" w:hAnsi="Times New Roman" w:cs="Times New Roman"/>
          <w:color w:val="auto"/>
          <w:lang w:eastAsia="en-US"/>
        </w:rPr>
        <w:t>от настоящата документация</w:t>
      </w:r>
      <w:r w:rsidRPr="008443EF">
        <w:rPr>
          <w:rFonts w:ascii="Times New Roman" w:hAnsi="Times New Roman" w:cs="Times New Roman"/>
          <w:shd w:val="clear" w:color="auto" w:fill="FFFFFF"/>
          <w:lang w:eastAsia="en-US"/>
        </w:rPr>
        <w:t xml:space="preserve"> най-малко 48 часа преди новоопределения час.</w:t>
      </w:r>
      <w:r w:rsidRPr="008443EF">
        <w:rPr>
          <w:rFonts w:ascii="Times New Roman" w:eastAsia="Courier New" w:hAnsi="Times New Roman" w:cs="Times New Roman"/>
          <w:b/>
          <w:bCs/>
          <w:color w:val="auto"/>
        </w:rPr>
        <w:t xml:space="preserve"> </w:t>
      </w:r>
    </w:p>
    <w:p w:rsidR="00486EC5" w:rsidRPr="008443EF" w:rsidRDefault="00486EC5" w:rsidP="002B0B56">
      <w:pPr>
        <w:widowControl/>
        <w:spacing w:after="120" w:line="360" w:lineRule="auto"/>
        <w:jc w:val="both"/>
        <w:rPr>
          <w:rFonts w:ascii="Times New Roman" w:hAnsi="Times New Roman" w:cs="Times New Roman"/>
          <w:i/>
          <w:iCs/>
          <w:shd w:val="clear" w:color="auto" w:fill="FFFFFF"/>
          <w:lang w:eastAsia="en-US"/>
        </w:rPr>
      </w:pPr>
      <w:r w:rsidRPr="008443EF">
        <w:rPr>
          <w:rFonts w:ascii="Times New Roman" w:eastAsia="Courier New" w:hAnsi="Times New Roman" w:cs="Times New Roman"/>
          <w:b/>
          <w:bCs/>
          <w:color w:val="auto"/>
        </w:rPr>
        <w:t>(3)</w:t>
      </w:r>
      <w:r w:rsidRPr="008443EF">
        <w:rPr>
          <w:rFonts w:ascii="Times New Roman" w:eastAsia="Courier New" w:hAnsi="Times New Roman" w:cs="Times New Roman"/>
          <w:color w:val="auto"/>
          <w:lang w:val="en-US"/>
        </w:rPr>
        <w:t xml:space="preserve"> </w:t>
      </w:r>
      <w:r w:rsidRPr="008443EF">
        <w:rPr>
          <w:rFonts w:ascii="Times New Roman" w:hAnsi="Times New Roman" w:cs="Times New Roman"/>
          <w:shd w:val="clear" w:color="auto" w:fill="FFFFFF"/>
          <w:lang w:eastAsia="en-US"/>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sidRPr="008443EF">
        <w:rPr>
          <w:rFonts w:ascii="Times New Roman" w:hAnsi="Times New Roman" w:cs="Times New Roman"/>
          <w:i/>
          <w:iCs/>
          <w:shd w:val="clear" w:color="auto" w:fill="FFFFFF"/>
          <w:lang w:eastAsia="en-US"/>
        </w:rPr>
        <w:t> </w:t>
      </w:r>
    </w:p>
    <w:p w:rsidR="00486EC5" w:rsidRPr="008443EF" w:rsidRDefault="00486EC5" w:rsidP="002B0B56">
      <w:pPr>
        <w:widowControl/>
        <w:spacing w:after="120"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(4)</w:t>
      </w:r>
      <w:r w:rsidRPr="008443EF">
        <w:rPr>
          <w:rFonts w:ascii="Times New Roman" w:hAnsi="Times New Roman" w:cs="Times New Roman"/>
          <w:color w:val="auto"/>
          <w:shd w:val="clear" w:color="auto" w:fill="FFFFFF"/>
          <w:lang w:eastAsia="en-US"/>
        </w:rPr>
        <w:t> Най-малко трима от членовете на комисията подписват техническото предложение и плика с надпис „Предлагани ценови параметри".</w:t>
      </w:r>
      <w:r w:rsidRPr="008443EF">
        <w:rPr>
          <w:rFonts w:ascii="Times New Roman" w:hAnsi="Times New Roman" w:cs="Times New Roman"/>
          <w:iCs/>
          <w:color w:val="auto"/>
          <w:shd w:val="clear" w:color="auto" w:fill="FFFFFF"/>
          <w:lang w:eastAsia="en-US"/>
        </w:rPr>
        <w:t> </w:t>
      </w:r>
    </w:p>
    <w:p w:rsidR="00486EC5" w:rsidRPr="008443EF" w:rsidRDefault="00486EC5" w:rsidP="002B0B56">
      <w:pPr>
        <w:widowControl/>
        <w:spacing w:after="120"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lastRenderedPageBreak/>
        <w:t>(5)</w:t>
      </w:r>
      <w:r w:rsidRPr="008443EF">
        <w:rPr>
          <w:rFonts w:ascii="Times New Roman" w:hAnsi="Times New Roman" w:cs="Times New Roman"/>
          <w:color w:val="auto"/>
          <w:shd w:val="clear" w:color="auto" w:fill="FFFFFF"/>
          <w:lang w:eastAsia="en-US"/>
        </w:rPr>
        <w:t>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8443EF">
        <w:rPr>
          <w:rFonts w:ascii="Times New Roman" w:hAnsi="Times New Roman" w:cs="Times New Roman"/>
          <w:iCs/>
          <w:color w:val="auto"/>
          <w:shd w:val="clear" w:color="auto" w:fill="FFFFFF"/>
          <w:lang w:eastAsia="en-US"/>
        </w:rPr>
        <w:t> </w:t>
      </w:r>
    </w:p>
    <w:p w:rsidR="00486EC5" w:rsidRPr="008443EF" w:rsidRDefault="00486EC5" w:rsidP="002B0B56">
      <w:pPr>
        <w:widowControl/>
        <w:spacing w:after="120"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(6)</w:t>
      </w:r>
      <w:r w:rsidRPr="008443EF">
        <w:rPr>
          <w:rFonts w:ascii="Times New Roman" w:hAnsi="Times New Roman" w:cs="Times New Roman"/>
          <w:color w:val="auto"/>
          <w:shd w:val="clear" w:color="auto" w:fill="FFFFFF"/>
          <w:lang w:eastAsia="en-US"/>
        </w:rPr>
        <w:t> Публичната част от заседанието на комисията приключва след извършването на действията по </w:t>
      </w:r>
      <w:hyperlink r:id="rId45" w:history="1">
        <w:r w:rsidRPr="008443EF">
          <w:rPr>
            <w:rFonts w:ascii="Times New Roman" w:hAnsi="Times New Roman" w:cs="Times New Roman"/>
            <w:color w:val="auto"/>
            <w:shd w:val="clear" w:color="auto" w:fill="FFFFFF"/>
            <w:lang w:eastAsia="en-US"/>
          </w:rPr>
          <w:t>ал. 3 - 5</w:t>
        </w:r>
      </w:hyperlink>
      <w:r w:rsidRPr="008443EF">
        <w:rPr>
          <w:rFonts w:ascii="Times New Roman" w:hAnsi="Times New Roman" w:cs="Times New Roman"/>
          <w:color w:val="auto"/>
          <w:shd w:val="clear" w:color="auto" w:fill="FFFFFF"/>
          <w:lang w:eastAsia="en-US"/>
        </w:rPr>
        <w:t>.</w:t>
      </w:r>
      <w:r w:rsidRPr="008443EF">
        <w:rPr>
          <w:rFonts w:ascii="Times New Roman" w:hAnsi="Times New Roman" w:cs="Times New Roman"/>
          <w:iCs/>
          <w:color w:val="auto"/>
          <w:shd w:val="clear" w:color="auto" w:fill="FFFFFF"/>
          <w:lang w:eastAsia="en-US"/>
        </w:rPr>
        <w:t> </w:t>
      </w:r>
    </w:p>
    <w:p w:rsidR="00486EC5" w:rsidRPr="008443EF" w:rsidRDefault="00486EC5" w:rsidP="002B0B56">
      <w:pPr>
        <w:widowControl/>
        <w:spacing w:after="120"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(7)</w:t>
      </w:r>
      <w:r w:rsidRPr="008443EF">
        <w:rPr>
          <w:rFonts w:ascii="Times New Roman" w:hAnsi="Times New Roman" w:cs="Times New Roman"/>
          <w:color w:val="auto"/>
          <w:shd w:val="clear" w:color="auto" w:fill="FFFFFF"/>
          <w:lang w:eastAsia="en-US"/>
        </w:rPr>
        <w:t> Комисията разглежда документите по </w:t>
      </w:r>
      <w:hyperlink r:id="rId46" w:history="1">
        <w:r w:rsidRPr="008443EF">
          <w:rPr>
            <w:rFonts w:ascii="Times New Roman" w:hAnsi="Times New Roman" w:cs="Times New Roman"/>
            <w:color w:val="auto"/>
            <w:shd w:val="clear" w:color="auto" w:fill="FFFFFF"/>
            <w:lang w:eastAsia="en-US"/>
          </w:rPr>
          <w:t>чл.39, ал.2</w:t>
        </w:r>
      </w:hyperlink>
      <w:r w:rsidRPr="008443EF">
        <w:rPr>
          <w:rFonts w:ascii="Times New Roman" w:hAnsi="Times New Roman" w:cs="Times New Roman"/>
          <w:color w:val="auto"/>
          <w:shd w:val="clear" w:color="auto" w:fill="FFFFFF"/>
          <w:lang w:eastAsia="en-US"/>
        </w:rPr>
        <w:t> от ППЗОП за съответствие с изискванията към личното състояние и критериите за подбор, поставени от възложителя и съставя протокол.</w:t>
      </w:r>
      <w:r w:rsidRPr="008443EF">
        <w:rPr>
          <w:rFonts w:ascii="Times New Roman" w:hAnsi="Times New Roman" w:cs="Times New Roman"/>
          <w:iCs/>
          <w:color w:val="auto"/>
          <w:shd w:val="clear" w:color="auto" w:fill="FFFFFF"/>
          <w:lang w:eastAsia="en-US"/>
        </w:rPr>
        <w:t> </w:t>
      </w:r>
    </w:p>
    <w:p w:rsidR="00486EC5" w:rsidRPr="008443EF" w:rsidRDefault="00486EC5" w:rsidP="002B0B56">
      <w:pPr>
        <w:widowControl/>
        <w:spacing w:after="120"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(8)</w:t>
      </w:r>
      <w:r w:rsidRPr="008443EF">
        <w:rPr>
          <w:rFonts w:ascii="Times New Roman" w:hAnsi="Times New Roman" w:cs="Times New Roman"/>
          <w:color w:val="auto"/>
          <w:shd w:val="clear" w:color="auto" w:fill="FFFFFF"/>
          <w:lang w:eastAsia="en-US"/>
        </w:rPr>
        <w:t>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w:t>
      </w:r>
      <w:hyperlink r:id="rId47" w:history="1">
        <w:r w:rsidRPr="008443EF">
          <w:rPr>
            <w:rFonts w:ascii="Times New Roman" w:hAnsi="Times New Roman" w:cs="Times New Roman"/>
            <w:color w:val="auto"/>
            <w:shd w:val="clear" w:color="auto" w:fill="FFFFFF"/>
            <w:lang w:eastAsia="en-US"/>
          </w:rPr>
          <w:t>ал.7</w:t>
        </w:r>
      </w:hyperlink>
      <w:r w:rsidRPr="008443EF">
        <w:rPr>
          <w:rFonts w:ascii="Times New Roman" w:hAnsi="Times New Roman" w:cs="Times New Roman"/>
          <w:color w:val="auto"/>
          <w:shd w:val="clear" w:color="auto" w:fill="FFFFFF"/>
          <w:lang w:eastAsia="en-US"/>
        </w:rPr>
        <w:t> и изпраща протокола на всички участници в деня на публикуването му в профила на купувача.</w:t>
      </w:r>
      <w:r w:rsidRPr="008443EF">
        <w:rPr>
          <w:rFonts w:ascii="Times New Roman" w:hAnsi="Times New Roman" w:cs="Times New Roman"/>
          <w:iCs/>
          <w:color w:val="auto"/>
          <w:shd w:val="clear" w:color="auto" w:fill="FFFFFF"/>
          <w:lang w:eastAsia="en-US"/>
        </w:rPr>
        <w:t> </w:t>
      </w:r>
    </w:p>
    <w:p w:rsidR="00486EC5" w:rsidRPr="008443EF" w:rsidRDefault="00486EC5" w:rsidP="002B0B56">
      <w:pPr>
        <w:widowControl/>
        <w:spacing w:after="120"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(9)</w:t>
      </w:r>
      <w:r w:rsidRPr="008443EF">
        <w:rPr>
          <w:rFonts w:ascii="Times New Roman" w:hAnsi="Times New Roman" w:cs="Times New Roman"/>
          <w:color w:val="auto"/>
          <w:shd w:val="clear" w:color="auto" w:fill="FFFFFF"/>
          <w:lang w:eastAsia="en-US"/>
        </w:rPr>
        <w:t> В срок до 5 работни дни от получаването на протокола по </w:t>
      </w:r>
      <w:hyperlink r:id="rId48" w:history="1">
        <w:r w:rsidRPr="008443EF">
          <w:rPr>
            <w:rFonts w:ascii="Times New Roman" w:hAnsi="Times New Roman" w:cs="Times New Roman"/>
            <w:color w:val="auto"/>
            <w:shd w:val="clear" w:color="auto" w:fill="FFFFFF"/>
            <w:lang w:eastAsia="en-US"/>
          </w:rPr>
          <w:t>ал.7</w:t>
        </w:r>
      </w:hyperlink>
      <w:r w:rsidRPr="008443EF">
        <w:rPr>
          <w:rFonts w:ascii="Times New Roman" w:hAnsi="Times New Roman" w:cs="Times New Roman"/>
          <w:color w:val="auto"/>
          <w:shd w:val="clear" w:color="auto" w:fill="FFFFFF"/>
          <w:lang w:eastAsia="en-US"/>
        </w:rPr>
        <w:t>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w:t>
      </w:r>
      <w:r w:rsidRPr="008443EF">
        <w:rPr>
          <w:rFonts w:ascii="Times New Roman" w:hAnsi="Times New Roman" w:cs="Times New Roman"/>
          <w:iCs/>
          <w:color w:val="auto"/>
          <w:shd w:val="clear" w:color="auto" w:fill="FFFFFF"/>
          <w:lang w:eastAsia="en-US"/>
        </w:rPr>
        <w:t> </w:t>
      </w:r>
    </w:p>
    <w:p w:rsidR="00486EC5" w:rsidRPr="008443EF" w:rsidRDefault="00486EC5" w:rsidP="002B0B56">
      <w:pPr>
        <w:widowControl/>
        <w:spacing w:after="120"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(10)</w:t>
      </w:r>
      <w:r w:rsidRPr="008443EF">
        <w:rPr>
          <w:rFonts w:ascii="Times New Roman" w:hAnsi="Times New Roman" w:cs="Times New Roman"/>
          <w:color w:val="auto"/>
          <w:shd w:val="clear" w:color="auto" w:fill="FFFFFF"/>
          <w:lang w:eastAsia="en-US"/>
        </w:rPr>
        <w:t> Възможността по </w:t>
      </w:r>
      <w:hyperlink r:id="rId49" w:history="1">
        <w:r w:rsidRPr="008443EF">
          <w:rPr>
            <w:rFonts w:ascii="Times New Roman" w:hAnsi="Times New Roman" w:cs="Times New Roman"/>
            <w:color w:val="auto"/>
            <w:shd w:val="clear" w:color="auto" w:fill="FFFFFF"/>
            <w:lang w:eastAsia="en-US"/>
          </w:rPr>
          <w:t>ал.9</w:t>
        </w:r>
      </w:hyperlink>
      <w:r w:rsidRPr="008443EF">
        <w:rPr>
          <w:rFonts w:ascii="Times New Roman" w:hAnsi="Times New Roman" w:cs="Times New Roman"/>
          <w:color w:val="auto"/>
          <w:shd w:val="clear" w:color="auto" w:fill="FFFFFF"/>
          <w:lang w:eastAsia="en-US"/>
        </w:rPr>
        <w:t>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Pr="008443EF">
        <w:rPr>
          <w:rFonts w:ascii="Times New Roman" w:hAnsi="Times New Roman" w:cs="Times New Roman"/>
          <w:iCs/>
          <w:color w:val="auto"/>
          <w:shd w:val="clear" w:color="auto" w:fill="FFFFFF"/>
          <w:lang w:eastAsia="en-US"/>
        </w:rPr>
        <w:t> </w:t>
      </w:r>
    </w:p>
    <w:p w:rsidR="00486EC5" w:rsidRPr="008443EF" w:rsidRDefault="00486EC5" w:rsidP="002B0B56">
      <w:pPr>
        <w:widowControl/>
        <w:spacing w:after="120"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(11)</w:t>
      </w:r>
      <w:r w:rsidRPr="008443EF">
        <w:rPr>
          <w:rFonts w:ascii="Times New Roman" w:hAnsi="Times New Roman" w:cs="Times New Roman"/>
          <w:color w:val="auto"/>
          <w:shd w:val="clear" w:color="auto" w:fill="FFFFFF"/>
          <w:lang w:eastAsia="en-US"/>
        </w:rPr>
        <w:t> Когато промените се отнасят до обстоятелства, различни от посочените по </w:t>
      </w:r>
      <w:hyperlink r:id="rId50" w:anchor="%D1%87%D0%BB54_%D0%B0%D0%BB1_%D1%821');" w:history="1">
        <w:r w:rsidRPr="008443EF">
          <w:rPr>
            <w:rFonts w:ascii="Times New Roman" w:hAnsi="Times New Roman" w:cs="Times New Roman"/>
            <w:color w:val="auto"/>
            <w:shd w:val="clear" w:color="auto" w:fill="FFFFFF"/>
            <w:lang w:eastAsia="en-US"/>
          </w:rPr>
          <w:t>чл.54, ал.1, т.1</w:t>
        </w:r>
      </w:hyperlink>
      <w:r w:rsidRPr="008443EF">
        <w:rPr>
          <w:rFonts w:ascii="Times New Roman" w:hAnsi="Times New Roman" w:cs="Times New Roman"/>
          <w:color w:val="auto"/>
          <w:shd w:val="clear" w:color="auto" w:fill="FFFFFF"/>
          <w:lang w:eastAsia="en-US"/>
        </w:rPr>
        <w:t xml:space="preserve">, </w:t>
      </w:r>
      <w:hyperlink r:id="rId51" w:anchor="%D1%87%D0%BB54_%D0%B0%D0%BB1_%D1%822');" w:history="1">
        <w:r w:rsidRPr="008443EF">
          <w:rPr>
            <w:rFonts w:ascii="Times New Roman" w:hAnsi="Times New Roman" w:cs="Times New Roman"/>
            <w:color w:val="auto"/>
            <w:shd w:val="clear" w:color="auto" w:fill="FFFFFF"/>
            <w:lang w:eastAsia="en-US"/>
          </w:rPr>
          <w:t>2</w:t>
        </w:r>
      </w:hyperlink>
      <w:r w:rsidRPr="008443EF">
        <w:rPr>
          <w:rFonts w:ascii="Times New Roman" w:hAnsi="Times New Roman" w:cs="Times New Roman"/>
          <w:color w:val="auto"/>
          <w:shd w:val="clear" w:color="auto" w:fill="FFFFFF"/>
          <w:lang w:eastAsia="en-US"/>
        </w:rPr>
        <w:t> и </w:t>
      </w:r>
      <w:hyperlink r:id="rId52" w:anchor="%D1%87%D0%BB54_%D0%B0%D0%BB1_%D1%827');" w:history="1">
        <w:r w:rsidRPr="008443EF">
          <w:rPr>
            <w:rFonts w:ascii="Times New Roman" w:hAnsi="Times New Roman" w:cs="Times New Roman"/>
            <w:color w:val="auto"/>
            <w:shd w:val="clear" w:color="auto" w:fill="FFFFFF"/>
            <w:lang w:eastAsia="en-US"/>
          </w:rPr>
          <w:t>7</w:t>
        </w:r>
      </w:hyperlink>
      <w:r w:rsidRPr="008443EF">
        <w:rPr>
          <w:rFonts w:ascii="Times New Roman" w:hAnsi="Times New Roman" w:cs="Times New Roman"/>
          <w:color w:val="auto"/>
          <w:shd w:val="clear" w:color="auto" w:fill="FFFFFF"/>
          <w:lang w:eastAsia="en-US"/>
        </w:rPr>
        <w:t> , новият ЕЕДОП може да бъде подписан от едно от лицата, които могат самостоятелно да представляват кандидата или участника.</w:t>
      </w:r>
      <w:r w:rsidRPr="008443EF">
        <w:rPr>
          <w:rFonts w:ascii="Times New Roman" w:hAnsi="Times New Roman" w:cs="Times New Roman"/>
          <w:iCs/>
          <w:color w:val="auto"/>
          <w:shd w:val="clear" w:color="auto" w:fill="FFFFFF"/>
          <w:lang w:eastAsia="en-US"/>
        </w:rPr>
        <w:t> </w:t>
      </w:r>
    </w:p>
    <w:p w:rsidR="00486EC5" w:rsidRPr="008443EF" w:rsidRDefault="00486EC5" w:rsidP="002B0B56">
      <w:pPr>
        <w:widowControl/>
        <w:spacing w:after="120" w:line="360" w:lineRule="auto"/>
        <w:jc w:val="both"/>
        <w:rPr>
          <w:rFonts w:ascii="Times New Roman" w:hAnsi="Times New Roman" w:cs="Times New Roman"/>
          <w:iCs/>
          <w:color w:val="auto"/>
          <w:shd w:val="clear" w:color="auto" w:fill="FFFFFF"/>
          <w:lang w:eastAsia="en-US"/>
        </w:rPr>
      </w:pPr>
      <w:r w:rsidRPr="008443EF">
        <w:rPr>
          <w:rFonts w:ascii="Times New Roman" w:hAnsi="Times New Roman" w:cs="Times New Roman"/>
          <w:b/>
          <w:iCs/>
          <w:color w:val="auto"/>
          <w:shd w:val="clear" w:color="auto" w:fill="FFFFFF"/>
          <w:lang w:eastAsia="en-US"/>
        </w:rPr>
        <w:t>(12)</w:t>
      </w:r>
      <w:r w:rsidRPr="008443EF">
        <w:rPr>
          <w:rFonts w:ascii="Times New Roman" w:hAnsi="Times New Roman" w:cs="Times New Roman"/>
          <w:color w:val="auto"/>
          <w:shd w:val="clear" w:color="auto" w:fill="FFFFFF"/>
          <w:lang w:eastAsia="en-US"/>
        </w:rPr>
        <w:t> След изтичането на срока по </w:t>
      </w:r>
      <w:hyperlink r:id="rId53" w:history="1">
        <w:r w:rsidRPr="008443EF">
          <w:rPr>
            <w:rFonts w:ascii="Times New Roman" w:hAnsi="Times New Roman" w:cs="Times New Roman"/>
            <w:color w:val="auto"/>
            <w:shd w:val="clear" w:color="auto" w:fill="FFFFFF"/>
            <w:lang w:eastAsia="en-US"/>
          </w:rPr>
          <w:t>ал.9</w:t>
        </w:r>
      </w:hyperlink>
      <w:r w:rsidRPr="008443EF">
        <w:rPr>
          <w:rFonts w:ascii="Times New Roman" w:hAnsi="Times New Roman" w:cs="Times New Roman"/>
          <w:color w:val="auto"/>
          <w:shd w:val="clear" w:color="auto" w:fill="FFFFFF"/>
          <w:lang w:eastAsia="en-US"/>
        </w:rPr>
        <w:t>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r w:rsidRPr="008443EF">
        <w:rPr>
          <w:rFonts w:ascii="Times New Roman" w:hAnsi="Times New Roman" w:cs="Times New Roman"/>
          <w:iCs/>
          <w:color w:val="auto"/>
          <w:shd w:val="clear" w:color="auto" w:fill="FFFFFF"/>
          <w:lang w:eastAsia="en-US"/>
        </w:rPr>
        <w:t> </w:t>
      </w:r>
    </w:p>
    <w:p w:rsidR="00486EC5" w:rsidRPr="008443EF" w:rsidRDefault="00486EC5" w:rsidP="002B0B56">
      <w:pPr>
        <w:widowControl/>
        <w:spacing w:after="120" w:line="360" w:lineRule="auto"/>
        <w:jc w:val="both"/>
        <w:rPr>
          <w:rFonts w:ascii="Times New Roman" w:eastAsia="Courier New" w:hAnsi="Times New Roman" w:cs="Times New Roman"/>
          <w:color w:val="auto"/>
        </w:rPr>
      </w:pPr>
      <w:r w:rsidRPr="008443EF">
        <w:rPr>
          <w:rFonts w:ascii="Times New Roman" w:hAnsi="Times New Roman" w:cs="Times New Roman"/>
          <w:b/>
          <w:iCs/>
          <w:color w:val="auto"/>
          <w:shd w:val="clear" w:color="auto" w:fill="FFFFFF"/>
          <w:lang w:eastAsia="en-US"/>
        </w:rPr>
        <w:t>(13)</w:t>
      </w:r>
      <w:r w:rsidRPr="008443EF">
        <w:rPr>
          <w:rFonts w:ascii="Times New Roman" w:hAnsi="Times New Roman" w:cs="Times New Roman"/>
          <w:color w:val="auto"/>
          <w:shd w:val="clear" w:color="auto" w:fill="FFFFFF"/>
          <w:lang w:eastAsia="en-US"/>
        </w:rPr>
        <w:t>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486EC5" w:rsidRPr="008443EF" w:rsidRDefault="00486EC5" w:rsidP="002B0B56">
      <w:pPr>
        <w:spacing w:after="120" w:line="360" w:lineRule="auto"/>
        <w:jc w:val="both"/>
        <w:rPr>
          <w:rFonts w:ascii="Times New Roman" w:hAnsi="Times New Roman" w:cs="Times New Roman"/>
          <w:color w:val="auto"/>
          <w:lang w:eastAsia="en-US"/>
        </w:rPr>
      </w:pPr>
      <w:r w:rsidRPr="008443EF">
        <w:rPr>
          <w:rFonts w:ascii="Times New Roman" w:eastAsia="Times New Roman" w:hAnsi="Times New Roman" w:cs="Times New Roman"/>
          <w:b/>
          <w:bCs/>
        </w:rPr>
        <w:t>(14)</w:t>
      </w:r>
      <w:r w:rsidRPr="008443EF">
        <w:rPr>
          <w:rFonts w:ascii="Times New Roman" w:eastAsia="Times New Roman" w:hAnsi="Times New Roman" w:cs="Times New Roman"/>
        </w:rPr>
        <w:t xml:space="preserve"> </w:t>
      </w:r>
      <w:r w:rsidRPr="008443EF">
        <w:rPr>
          <w:rFonts w:ascii="Times New Roman" w:hAnsi="Times New Roman" w:cs="Times New Roman"/>
          <w:shd w:val="clear" w:color="auto" w:fill="FFFFFF"/>
          <w:lang w:eastAsia="en-US"/>
        </w:rPr>
        <w:t xml:space="preserve">Комисията не разглежда техническите предложения на участниците, за които е </w:t>
      </w:r>
      <w:r w:rsidRPr="008443EF">
        <w:rPr>
          <w:rFonts w:ascii="Times New Roman" w:hAnsi="Times New Roman" w:cs="Times New Roman"/>
          <w:shd w:val="clear" w:color="auto" w:fill="FFFFFF"/>
          <w:lang w:eastAsia="en-US"/>
        </w:rPr>
        <w:lastRenderedPageBreak/>
        <w:t>установено, че не отговарят на изискванията за лично състояние и на критериите за подбор.</w:t>
      </w:r>
      <w:r w:rsidRPr="008443EF">
        <w:rPr>
          <w:rFonts w:ascii="Times New Roman" w:hAnsi="Times New Roman" w:cs="Times New Roman"/>
          <w:i/>
          <w:iCs/>
          <w:shd w:val="clear" w:color="auto" w:fill="FFFFFF"/>
          <w:lang w:eastAsia="en-US"/>
        </w:rPr>
        <w:t> </w:t>
      </w:r>
      <w:r w:rsidRPr="008443EF">
        <w:rPr>
          <w:rFonts w:ascii="Times New Roman" w:hAnsi="Times New Roman" w:cs="Times New Roman"/>
          <w:color w:val="auto"/>
          <w:lang w:eastAsia="en-US"/>
        </w:rPr>
        <w:t>Комисията разглежда офертите на допуснатите участници и проверява за съответствието на предложенията с предварително обявените условия.</w:t>
      </w:r>
    </w:p>
    <w:p w:rsidR="00486EC5" w:rsidRPr="008443EF" w:rsidRDefault="00486EC5" w:rsidP="002B0B56">
      <w:pPr>
        <w:spacing w:after="120" w:line="360" w:lineRule="auto"/>
        <w:jc w:val="both"/>
        <w:rPr>
          <w:rFonts w:ascii="Times New Roman" w:hAnsi="Times New Roman" w:cs="Times New Roman"/>
          <w:iCs/>
          <w:shd w:val="clear" w:color="auto" w:fill="FFFFFF"/>
          <w:lang w:eastAsia="en-US"/>
        </w:rPr>
      </w:pPr>
      <w:r w:rsidRPr="008443EF">
        <w:rPr>
          <w:rFonts w:ascii="Times New Roman" w:eastAsia="Courier New" w:hAnsi="Times New Roman" w:cs="Times New Roman"/>
          <w:b/>
          <w:bCs/>
        </w:rPr>
        <w:t>(15)</w:t>
      </w:r>
      <w:r w:rsidRPr="008443EF">
        <w:rPr>
          <w:rFonts w:ascii="Times New Roman" w:eastAsia="Courier New" w:hAnsi="Times New Roman" w:cs="Times New Roman"/>
        </w:rPr>
        <w:t xml:space="preserve"> </w:t>
      </w:r>
      <w:r w:rsidRPr="008443EF">
        <w:rPr>
          <w:rFonts w:ascii="Times New Roman" w:hAnsi="Times New Roman" w:cs="Times New Roman"/>
          <w:iCs/>
          <w:shd w:val="clear" w:color="auto" w:fill="FFFFFF"/>
          <w:lang w:eastAsia="en-US"/>
        </w:rPr>
        <w:t>1.</w:t>
      </w:r>
      <w:r w:rsidRPr="008443EF">
        <w:rPr>
          <w:rFonts w:ascii="Times New Roman" w:hAnsi="Times New Roman" w:cs="Times New Roman"/>
          <w:shd w:val="clear" w:color="auto" w:fill="FFFFFF"/>
          <w:lang w:eastAsia="en-US"/>
        </w:rPr>
        <w:t> Ценовото предложение на участник, чиято оферта не отговаря на изискванията на възложителя, не се отваря.</w:t>
      </w:r>
      <w:r w:rsidRPr="008443EF">
        <w:rPr>
          <w:rFonts w:ascii="Times New Roman" w:hAnsi="Times New Roman" w:cs="Times New Roman"/>
          <w:iCs/>
          <w:shd w:val="clear" w:color="auto" w:fill="FFFFFF"/>
          <w:lang w:eastAsia="en-US"/>
        </w:rPr>
        <w:t> </w:t>
      </w:r>
    </w:p>
    <w:p w:rsidR="00486EC5" w:rsidRPr="008443EF" w:rsidRDefault="00486EC5" w:rsidP="002B0B56">
      <w:pPr>
        <w:spacing w:after="120" w:line="360" w:lineRule="auto"/>
        <w:jc w:val="both"/>
        <w:rPr>
          <w:rFonts w:ascii="Times New Roman" w:hAnsi="Times New Roman" w:cs="Times New Roman"/>
          <w:iCs/>
          <w:shd w:val="clear" w:color="auto" w:fill="FFFFFF"/>
          <w:lang w:eastAsia="en-US"/>
        </w:rPr>
      </w:pPr>
      <w:r w:rsidRPr="008443EF">
        <w:rPr>
          <w:rFonts w:ascii="Times New Roman" w:hAnsi="Times New Roman" w:cs="Times New Roman"/>
          <w:iCs/>
          <w:shd w:val="clear" w:color="auto" w:fill="FFFFFF"/>
          <w:lang w:eastAsia="en-US"/>
        </w:rPr>
        <w:t xml:space="preserve">2. </w:t>
      </w:r>
      <w:r w:rsidRPr="008443EF">
        <w:rPr>
          <w:rFonts w:ascii="Times New Roman" w:hAnsi="Times New Roman" w:cs="Times New Roman"/>
          <w:shd w:val="clear" w:color="auto" w:fill="FFFFFF"/>
          <w:lang w:eastAsia="en-US"/>
        </w:rPr>
        <w:t>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r w:rsidRPr="008443EF">
        <w:rPr>
          <w:rFonts w:ascii="Times New Roman" w:hAnsi="Times New Roman" w:cs="Times New Roman"/>
          <w:iCs/>
          <w:shd w:val="clear" w:color="auto" w:fill="FFFFFF"/>
          <w:lang w:eastAsia="en-US"/>
        </w:rPr>
        <w:t> </w:t>
      </w:r>
    </w:p>
    <w:p w:rsidR="00486EC5" w:rsidRPr="008443EF" w:rsidRDefault="00486EC5" w:rsidP="002B0B56">
      <w:pPr>
        <w:spacing w:after="120" w:line="360" w:lineRule="auto"/>
        <w:jc w:val="both"/>
        <w:rPr>
          <w:rFonts w:ascii="Times New Roman" w:eastAsia="Courier New" w:hAnsi="Times New Roman" w:cs="Times New Roman"/>
          <w:b/>
          <w:bCs/>
        </w:rPr>
      </w:pPr>
      <w:r w:rsidRPr="008443EF">
        <w:rPr>
          <w:rFonts w:ascii="Times New Roman" w:hAnsi="Times New Roman" w:cs="Times New Roman"/>
          <w:iCs/>
          <w:shd w:val="clear" w:color="auto" w:fill="FFFFFF"/>
          <w:lang w:eastAsia="en-US"/>
        </w:rPr>
        <w:t>3</w:t>
      </w:r>
      <w:r w:rsidRPr="008443EF">
        <w:rPr>
          <w:rFonts w:ascii="Times New Roman" w:hAnsi="Times New Roman" w:cs="Times New Roman"/>
          <w:i/>
          <w:iCs/>
          <w:shd w:val="clear" w:color="auto" w:fill="FFFFFF"/>
          <w:lang w:eastAsia="en-US"/>
        </w:rPr>
        <w:t xml:space="preserve">. </w:t>
      </w:r>
      <w:r w:rsidRPr="008443EF">
        <w:rPr>
          <w:rFonts w:ascii="Times New Roman" w:hAnsi="Times New Roman" w:cs="Times New Roman"/>
          <w:shd w:val="clear" w:color="auto" w:fill="FFFFFF"/>
          <w:lang w:eastAsia="en-US"/>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w:t>
      </w:r>
      <w:hyperlink r:id="rId54" w:history="1">
        <w:r w:rsidRPr="008443EF">
          <w:rPr>
            <w:rFonts w:ascii="Times New Roman" w:hAnsi="Times New Roman" w:cs="Times New Roman"/>
            <w:color w:val="0000FF"/>
            <w:u w:val="single"/>
            <w:shd w:val="clear" w:color="auto" w:fill="FFFFFF"/>
            <w:lang w:eastAsia="en-US"/>
          </w:rPr>
          <w:t>чл. 54, ал. 1</w:t>
        </w:r>
      </w:hyperlink>
      <w:r w:rsidRPr="008443EF">
        <w:rPr>
          <w:rFonts w:ascii="Times New Roman" w:hAnsi="Times New Roman" w:cs="Times New Roman"/>
          <w:shd w:val="clear" w:color="auto" w:fill="FFFFFF"/>
          <w:lang w:eastAsia="en-US"/>
        </w:rPr>
        <w:t xml:space="preserve"> от ППЗОП. Комисията обявява резултатите от оценяването на офертите по другите показатели, отваря ценовите предложения и ги оповестява.</w:t>
      </w:r>
      <w:r w:rsidRPr="008443EF">
        <w:rPr>
          <w:rFonts w:ascii="Times New Roman" w:eastAsia="Courier New" w:hAnsi="Times New Roman" w:cs="Times New Roman"/>
          <w:b/>
          <w:bCs/>
        </w:rPr>
        <w:t xml:space="preserve"> </w:t>
      </w:r>
    </w:p>
    <w:p w:rsidR="00486EC5" w:rsidRPr="008443EF" w:rsidRDefault="00486EC5" w:rsidP="002B0B56">
      <w:pPr>
        <w:spacing w:after="120" w:line="360" w:lineRule="auto"/>
        <w:jc w:val="both"/>
        <w:rPr>
          <w:rFonts w:ascii="Times New Roman" w:hAnsi="Times New Roman" w:cs="Times New Roman"/>
          <w:color w:val="auto"/>
          <w:lang w:eastAsia="en-US"/>
        </w:rPr>
      </w:pPr>
      <w:r w:rsidRPr="008443EF">
        <w:rPr>
          <w:rFonts w:ascii="Times New Roman" w:eastAsia="Courier New" w:hAnsi="Times New Roman" w:cs="Times New Roman"/>
          <w:b/>
          <w:bCs/>
        </w:rPr>
        <w:t xml:space="preserve">(16) 1. </w:t>
      </w:r>
      <w:r w:rsidRPr="008443EF">
        <w:rPr>
          <w:rFonts w:ascii="Times New Roman" w:hAnsi="Times New Roman" w:cs="Times New Roman"/>
          <w:color w:val="auto"/>
          <w:lang w:eastAsia="en-US"/>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w:t>
      </w:r>
    </w:p>
    <w:p w:rsidR="00486EC5" w:rsidRPr="008443EF" w:rsidRDefault="00486EC5" w:rsidP="002B0B56">
      <w:pPr>
        <w:spacing w:after="12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2.Обосновката може да се отнася до: </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2.1.</w:t>
      </w:r>
      <w:r w:rsidRPr="008443EF">
        <w:rPr>
          <w:rFonts w:ascii="Times New Roman" w:hAnsi="Times New Roman" w:cs="Times New Roman"/>
          <w:color w:val="auto"/>
          <w:lang w:eastAsia="en-US"/>
        </w:rPr>
        <w:t xml:space="preserve"> икономическите особености на производствения процес, на предоставяните услуги или на строителния метод;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2.2.</w:t>
      </w:r>
      <w:r w:rsidRPr="008443EF">
        <w:rPr>
          <w:rFonts w:ascii="Times New Roman" w:hAnsi="Times New Roman" w:cs="Times New Roman"/>
          <w:color w:val="auto"/>
          <w:lang w:eastAsia="en-US"/>
        </w:rPr>
        <w:t xml:space="preserve">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2.3.</w:t>
      </w:r>
      <w:r w:rsidRPr="008443EF">
        <w:rPr>
          <w:rFonts w:ascii="Times New Roman" w:hAnsi="Times New Roman" w:cs="Times New Roman"/>
          <w:color w:val="auto"/>
          <w:lang w:eastAsia="en-US"/>
        </w:rPr>
        <w:t xml:space="preserve"> оригиналност на предложеното от участника решение по отношение на строителството, доставките или услугите;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2.4.</w:t>
      </w:r>
      <w:r w:rsidRPr="008443EF">
        <w:rPr>
          <w:rFonts w:ascii="Times New Roman" w:hAnsi="Times New Roman" w:cs="Times New Roman"/>
          <w:color w:val="auto"/>
          <w:lang w:eastAsia="en-US"/>
        </w:rPr>
        <w:t xml:space="preserve"> спазването на задълженията по </w:t>
      </w:r>
      <w:hyperlink r:id="rId55" w:history="1">
        <w:r w:rsidRPr="008443EF">
          <w:rPr>
            <w:rFonts w:ascii="Times New Roman" w:hAnsi="Times New Roman" w:cs="Times New Roman"/>
            <w:color w:val="0000FF"/>
            <w:u w:val="single"/>
            <w:lang w:eastAsia="en-US"/>
          </w:rPr>
          <w:t>чл.115</w:t>
        </w:r>
      </w:hyperlink>
      <w:r w:rsidRPr="008443EF">
        <w:rPr>
          <w:rFonts w:ascii="Times New Roman" w:hAnsi="Times New Roman" w:cs="Times New Roman"/>
          <w:color w:val="auto"/>
          <w:lang w:eastAsia="en-US"/>
        </w:rPr>
        <w:t xml:space="preserve"> от ЗОП;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hAnsi="Times New Roman" w:cs="Times New Roman"/>
          <w:color w:val="auto"/>
          <w:lang w:eastAsia="en-US"/>
        </w:rPr>
      </w:pPr>
      <w:r w:rsidRPr="008443EF">
        <w:rPr>
          <w:rFonts w:ascii="Times New Roman" w:hAnsi="Times New Roman" w:cs="Times New Roman"/>
          <w:i/>
          <w:iCs/>
          <w:color w:val="auto"/>
          <w:lang w:eastAsia="en-US"/>
        </w:rPr>
        <w:t>2.5.</w:t>
      </w:r>
      <w:r w:rsidRPr="008443EF">
        <w:rPr>
          <w:rFonts w:ascii="Times New Roman" w:hAnsi="Times New Roman" w:cs="Times New Roman"/>
          <w:color w:val="auto"/>
          <w:lang w:eastAsia="en-US"/>
        </w:rPr>
        <w:t xml:space="preserve"> възможността участникът да получи държавна помощ. </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color w:val="auto"/>
          <w:lang w:eastAsia="en-US"/>
        </w:rPr>
        <w:t xml:space="preserve">3. Получената обосновка се оценява по отношение на нейната пълнота и обективност относно обстоятелствата по </w:t>
      </w:r>
      <w:hyperlink r:id="rId56" w:history="1">
        <w:r w:rsidRPr="008443EF">
          <w:rPr>
            <w:rFonts w:ascii="Times New Roman" w:hAnsi="Times New Roman" w:cs="Times New Roman"/>
            <w:lang w:eastAsia="en-US"/>
          </w:rPr>
          <w:t>т.2</w:t>
        </w:r>
      </w:hyperlink>
      <w:r w:rsidRPr="008443EF">
        <w:rPr>
          <w:rFonts w:ascii="Times New Roman" w:hAnsi="Times New Roman" w:cs="Times New Roman"/>
          <w:color w:val="auto"/>
          <w:lang w:eastAsia="en-US"/>
        </w:rPr>
        <w:t xml:space="preserve">, на които се позовава участникът. При необходимост от </w:t>
      </w:r>
      <w:r w:rsidRPr="008443EF">
        <w:rPr>
          <w:rFonts w:ascii="Times New Roman" w:hAnsi="Times New Roman" w:cs="Times New Roman"/>
          <w:color w:val="auto"/>
          <w:lang w:eastAsia="en-US"/>
        </w:rPr>
        <w:lastRenderedPageBreak/>
        <w:t xml:space="preserve">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Cs/>
          <w:color w:val="auto"/>
          <w:lang w:eastAsia="en-US"/>
        </w:rPr>
        <w:t>4</w:t>
      </w:r>
      <w:r w:rsidRPr="008443EF">
        <w:rPr>
          <w:rFonts w:ascii="Times New Roman" w:hAnsi="Times New Roman" w:cs="Times New Roman"/>
          <w:i/>
          <w:iCs/>
          <w:color w:val="auto"/>
          <w:lang w:eastAsia="en-US"/>
        </w:rPr>
        <w:t>.</w:t>
      </w:r>
      <w:r w:rsidRPr="008443EF">
        <w:rPr>
          <w:rFonts w:ascii="Times New Roman" w:hAnsi="Times New Roman" w:cs="Times New Roman"/>
          <w:color w:val="auto"/>
          <w:lang w:eastAsia="en-US"/>
        </w:rPr>
        <w:t xml:space="preserve">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57" w:history="1">
        <w:r w:rsidRPr="008443EF">
          <w:rPr>
            <w:rFonts w:ascii="Times New Roman" w:hAnsi="Times New Roman" w:cs="Times New Roman"/>
            <w:color w:val="0000FF"/>
            <w:lang w:eastAsia="en-US"/>
          </w:rPr>
          <w:t>приложение №10</w:t>
        </w:r>
      </w:hyperlink>
      <w:r w:rsidRPr="008443EF">
        <w:rPr>
          <w:rFonts w:ascii="Times New Roman" w:hAnsi="Times New Roman" w:cs="Times New Roman"/>
          <w:color w:val="auto"/>
          <w:lang w:eastAsia="en-US"/>
        </w:rPr>
        <w:t xml:space="preserve"> от ЗОП.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hAnsi="Times New Roman" w:cs="Times New Roman"/>
          <w:color w:val="auto"/>
          <w:lang w:eastAsia="en-US"/>
        </w:rPr>
      </w:pPr>
      <w:r w:rsidRPr="008443EF">
        <w:rPr>
          <w:rFonts w:ascii="Times New Roman" w:hAnsi="Times New Roman" w:cs="Times New Roman"/>
          <w:i/>
          <w:iCs/>
          <w:color w:val="auto"/>
          <w:lang w:eastAsia="en-US"/>
        </w:rPr>
        <w:t>5.</w:t>
      </w:r>
      <w:r w:rsidRPr="008443EF">
        <w:rPr>
          <w:rFonts w:ascii="Times New Roman" w:hAnsi="Times New Roman" w:cs="Times New Roman"/>
          <w:color w:val="auto"/>
          <w:lang w:eastAsia="en-US"/>
        </w:rPr>
        <w:t xml:space="preserve">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58" w:anchor="чл107');" w:history="1">
        <w:r w:rsidRPr="008443EF">
          <w:rPr>
            <w:rFonts w:ascii="Times New Roman" w:hAnsi="Times New Roman" w:cs="Times New Roman"/>
            <w:color w:val="0000FF"/>
            <w:lang w:eastAsia="en-US"/>
          </w:rPr>
          <w:t>чл.107</w:t>
        </w:r>
      </w:hyperlink>
      <w:r w:rsidRPr="008443EF">
        <w:rPr>
          <w:rFonts w:ascii="Times New Roman" w:hAnsi="Times New Roman" w:cs="Times New Roman"/>
          <w:color w:val="auto"/>
          <w:lang w:eastAsia="en-US"/>
        </w:rPr>
        <w:t xml:space="preserve"> от </w:t>
      </w:r>
      <w:hyperlink r:id="rId59" w:history="1">
        <w:r w:rsidRPr="008443EF">
          <w:rPr>
            <w:rFonts w:ascii="Times New Roman" w:hAnsi="Times New Roman" w:cs="Times New Roman"/>
            <w:color w:val="0000FF"/>
            <w:lang w:eastAsia="en-US"/>
          </w:rPr>
          <w:t>ДФЕС</w:t>
        </w:r>
      </w:hyperlink>
      <w:r w:rsidRPr="008443EF">
        <w:rPr>
          <w:rFonts w:ascii="Times New Roman" w:hAnsi="Times New Roman" w:cs="Times New Roman"/>
          <w:color w:val="auto"/>
          <w:lang w:eastAsia="en-US"/>
        </w:rPr>
        <w:t xml:space="preserve">. </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6.</w:t>
      </w:r>
      <w:r w:rsidRPr="008443EF">
        <w:rPr>
          <w:rFonts w:ascii="Times New Roman" w:hAnsi="Times New Roman" w:cs="Times New Roman"/>
          <w:color w:val="auto"/>
          <w:lang w:eastAsia="en-US"/>
        </w:rPr>
        <w:t xml:space="preserve"> Възложителите са длъжни да уведомяват Европейската комисия за всички случаи по </w:t>
      </w:r>
      <w:hyperlink r:id="rId60" w:history="1">
        <w:r w:rsidRPr="008443EF">
          <w:rPr>
            <w:rFonts w:ascii="Times New Roman" w:hAnsi="Times New Roman" w:cs="Times New Roman"/>
            <w:lang w:eastAsia="en-US"/>
          </w:rPr>
          <w:t>т.5</w:t>
        </w:r>
      </w:hyperlink>
      <w:r w:rsidRPr="008443EF">
        <w:rPr>
          <w:rFonts w:ascii="Times New Roman" w:hAnsi="Times New Roman" w:cs="Times New Roman"/>
          <w:color w:val="auto"/>
          <w:lang w:eastAsia="en-US"/>
        </w:rPr>
        <w:t xml:space="preserve">.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eastAsia="Times New Roman" w:hAnsi="Times New Roman" w:cs="Times New Roman"/>
        </w:rPr>
      </w:pPr>
      <w:r w:rsidRPr="008443EF">
        <w:rPr>
          <w:rFonts w:ascii="Times New Roman" w:eastAsia="Times New Roman" w:hAnsi="Times New Roman" w:cs="Times New Roman"/>
          <w:b/>
          <w:bCs/>
        </w:rPr>
        <w:t>(14)</w:t>
      </w:r>
      <w:r w:rsidRPr="008443EF">
        <w:rPr>
          <w:rFonts w:ascii="Times New Roman" w:eastAsia="Times New Roman" w:hAnsi="Times New Roman" w:cs="Times New Roman"/>
        </w:rPr>
        <w:t xml:space="preserve"> Комисията разглежда допуснатите оферти и ги оценява в съответствие с предварително обявената методика.</w:t>
      </w:r>
    </w:p>
    <w:p w:rsidR="00486EC5" w:rsidRPr="008443EF" w:rsidRDefault="00486EC5" w:rsidP="002B0B56">
      <w:pPr>
        <w:spacing w:after="120" w:line="360" w:lineRule="auto"/>
        <w:jc w:val="both"/>
        <w:rPr>
          <w:rFonts w:ascii="Times New Roman" w:eastAsia="Times New Roman" w:hAnsi="Times New Roman" w:cs="Times New Roman"/>
        </w:rPr>
      </w:pPr>
      <w:r w:rsidRPr="008443EF">
        <w:rPr>
          <w:rFonts w:ascii="Times New Roman" w:eastAsia="Times New Roman" w:hAnsi="Times New Roman" w:cs="Times New Roman"/>
          <w:b/>
          <w:bCs/>
        </w:rPr>
        <w:t>(15)</w:t>
      </w:r>
      <w:r w:rsidRPr="008443EF">
        <w:rPr>
          <w:rFonts w:ascii="Times New Roman" w:eastAsia="Times New Roman" w:hAnsi="Times New Roman" w:cs="Times New Roman"/>
        </w:rPr>
        <w:t xml:space="preserve"> Комисията класира участниците по степента на съответствие на офертите с предварително обявените от възложителя условия.</w:t>
      </w:r>
    </w:p>
    <w:p w:rsidR="00486EC5" w:rsidRPr="008443EF" w:rsidRDefault="00486EC5" w:rsidP="002B0B56">
      <w:pPr>
        <w:tabs>
          <w:tab w:val="left" w:pos="1276"/>
          <w:tab w:val="right" w:pos="9639"/>
        </w:tabs>
        <w:spacing w:after="120" w:line="360" w:lineRule="auto"/>
        <w:jc w:val="both"/>
        <w:rPr>
          <w:rFonts w:ascii="Times New Roman" w:eastAsia="Times New Roman" w:hAnsi="Times New Roman" w:cs="Times New Roman"/>
        </w:rPr>
      </w:pPr>
      <w:r w:rsidRPr="008443EF">
        <w:rPr>
          <w:rFonts w:ascii="Times New Roman" w:eastAsia="Times New Roman" w:hAnsi="Times New Roman" w:cs="Times New Roman"/>
          <w:b/>
          <w:bCs/>
        </w:rPr>
        <w:t>(16)</w:t>
      </w:r>
      <w:r w:rsidRPr="008443EF">
        <w:rPr>
          <w:rFonts w:ascii="Times New Roman" w:eastAsia="Times New Roman" w:hAnsi="Times New Roman" w:cs="Times New Roman"/>
        </w:rPr>
        <w:t xml:space="preserve"> Комисията приключва своята работа с </w:t>
      </w:r>
      <w:r w:rsidRPr="008443EF">
        <w:rPr>
          <w:rFonts w:ascii="Times New Roman" w:eastAsia="Times New Roman" w:hAnsi="Times New Roman" w:cs="Times New Roman"/>
          <w:b/>
          <w:bCs/>
        </w:rPr>
        <w:t xml:space="preserve">приемането </w:t>
      </w:r>
      <w:r w:rsidRPr="008443EF">
        <w:rPr>
          <w:rFonts w:ascii="Times New Roman" w:eastAsia="Times New Roman" w:hAnsi="Times New Roman" w:cs="Times New Roman"/>
        </w:rPr>
        <w:t>на доклада от възложителя.</w:t>
      </w:r>
    </w:p>
    <w:p w:rsidR="00486EC5" w:rsidRPr="008443EF" w:rsidRDefault="00486EC5" w:rsidP="002B0B56">
      <w:pPr>
        <w:tabs>
          <w:tab w:val="left" w:pos="1276"/>
          <w:tab w:val="right" w:pos="9639"/>
        </w:tabs>
        <w:spacing w:after="120" w:line="360" w:lineRule="auto"/>
        <w:jc w:val="both"/>
        <w:rPr>
          <w:rFonts w:ascii="Times New Roman" w:hAnsi="Times New Roman" w:cs="Times New Roman"/>
          <w:color w:val="auto"/>
          <w:lang w:eastAsia="en-US"/>
        </w:rPr>
      </w:pPr>
      <w:r w:rsidRPr="008443EF">
        <w:rPr>
          <w:rFonts w:ascii="Times New Roman" w:hAnsi="Times New Roman" w:cs="Times New Roman"/>
          <w:b/>
          <w:color w:val="auto"/>
          <w:lang w:eastAsia="en-US"/>
        </w:rPr>
        <w:t>(17)</w:t>
      </w:r>
      <w:r w:rsidRPr="008443EF">
        <w:rPr>
          <w:rFonts w:ascii="Times New Roman" w:hAnsi="Times New Roman" w:cs="Times New Roman"/>
          <w:color w:val="auto"/>
          <w:lang w:eastAsia="en-US"/>
        </w:rPr>
        <w:t xml:space="preserve"> </w:t>
      </w:r>
      <w:r w:rsidRPr="008443EF">
        <w:rPr>
          <w:rFonts w:ascii="Times New Roman" w:hAnsi="Times New Roman" w:cs="Times New Roman"/>
          <w:i/>
          <w:color w:val="auto"/>
          <w:lang w:eastAsia="en-US"/>
        </w:rPr>
        <w:t>1.</w:t>
      </w:r>
      <w:r w:rsidRPr="008443EF">
        <w:rPr>
          <w:rFonts w:ascii="Times New Roman" w:hAnsi="Times New Roman" w:cs="Times New Roman"/>
          <w:color w:val="auto"/>
          <w:lang w:eastAsia="en-US"/>
        </w:rPr>
        <w:t xml:space="preserve">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 </w:t>
      </w:r>
    </w:p>
    <w:p w:rsidR="00486EC5" w:rsidRPr="008443EF" w:rsidRDefault="00486EC5" w:rsidP="002B0B56">
      <w:pPr>
        <w:tabs>
          <w:tab w:val="left" w:pos="1276"/>
          <w:tab w:val="right" w:pos="9639"/>
        </w:tabs>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1.1.</w:t>
      </w:r>
      <w:r w:rsidRPr="008443EF">
        <w:rPr>
          <w:rFonts w:ascii="Times New Roman" w:hAnsi="Times New Roman" w:cs="Times New Roman"/>
          <w:color w:val="auto"/>
          <w:lang w:eastAsia="en-US"/>
        </w:rPr>
        <w:t xml:space="preserve"> по-ниска предложена цена; </w:t>
      </w:r>
      <w:r w:rsidRPr="008443EF">
        <w:rPr>
          <w:rFonts w:ascii="Times New Roman" w:hAnsi="Times New Roman" w:cs="Times New Roman"/>
          <w:i/>
          <w:iCs/>
          <w:color w:val="auto"/>
          <w:lang w:eastAsia="en-US"/>
        </w:rPr>
        <w:t> </w:t>
      </w:r>
    </w:p>
    <w:p w:rsidR="00486EC5" w:rsidRPr="008443EF" w:rsidRDefault="00486EC5" w:rsidP="002B0B56">
      <w:pPr>
        <w:tabs>
          <w:tab w:val="left" w:pos="1276"/>
          <w:tab w:val="right" w:pos="9639"/>
        </w:tabs>
        <w:spacing w:after="120" w:line="360" w:lineRule="auto"/>
        <w:jc w:val="both"/>
        <w:rPr>
          <w:rFonts w:ascii="Times New Roman" w:hAnsi="Times New Roman" w:cs="Times New Roman"/>
          <w:color w:val="auto"/>
          <w:lang w:eastAsia="en-US"/>
        </w:rPr>
      </w:pPr>
      <w:r w:rsidRPr="008443EF">
        <w:rPr>
          <w:rFonts w:ascii="Times New Roman" w:hAnsi="Times New Roman" w:cs="Times New Roman"/>
          <w:i/>
          <w:iCs/>
          <w:color w:val="auto"/>
          <w:lang w:eastAsia="en-US"/>
        </w:rPr>
        <w:t>1.2.</w:t>
      </w:r>
      <w:r w:rsidRPr="008443EF">
        <w:rPr>
          <w:rFonts w:ascii="Times New Roman" w:hAnsi="Times New Roman" w:cs="Times New Roman"/>
          <w:color w:val="auto"/>
          <w:lang w:eastAsia="en-US"/>
        </w:rPr>
        <w:t xml:space="preserve"> по-изгодно предложение за размера на разходите, сравнени в низходящ ред съобразно тяхната тежест; </w:t>
      </w:r>
    </w:p>
    <w:p w:rsidR="00486EC5" w:rsidRPr="008443EF" w:rsidRDefault="00486EC5" w:rsidP="002B0B56">
      <w:pPr>
        <w:tabs>
          <w:tab w:val="left" w:pos="1276"/>
          <w:tab w:val="right" w:pos="9639"/>
        </w:tabs>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1.3.</w:t>
      </w:r>
      <w:r w:rsidRPr="008443EF">
        <w:rPr>
          <w:rFonts w:ascii="Times New Roman" w:hAnsi="Times New Roman" w:cs="Times New Roman"/>
          <w:color w:val="auto"/>
          <w:lang w:eastAsia="en-US"/>
        </w:rPr>
        <w:t xml:space="preserve"> по-изгодно предложение по показатели извън посочените по </w:t>
      </w:r>
      <w:hyperlink r:id="rId61" w:history="1">
        <w:r w:rsidRPr="008443EF">
          <w:rPr>
            <w:rFonts w:ascii="Times New Roman" w:hAnsi="Times New Roman" w:cs="Times New Roman"/>
            <w:lang w:eastAsia="en-US"/>
          </w:rPr>
          <w:t>т. 1</w:t>
        </w:r>
      </w:hyperlink>
      <w:r w:rsidRPr="008443EF">
        <w:rPr>
          <w:rFonts w:ascii="Times New Roman" w:hAnsi="Times New Roman" w:cs="Times New Roman"/>
          <w:color w:val="auto"/>
          <w:lang w:eastAsia="en-US"/>
        </w:rPr>
        <w:t xml:space="preserve"> и </w:t>
      </w:r>
      <w:hyperlink r:id="rId62" w:history="1">
        <w:r w:rsidRPr="008443EF">
          <w:rPr>
            <w:rFonts w:ascii="Times New Roman" w:hAnsi="Times New Roman" w:cs="Times New Roman"/>
            <w:lang w:eastAsia="en-US"/>
          </w:rPr>
          <w:t>2</w:t>
        </w:r>
      </w:hyperlink>
      <w:r w:rsidRPr="008443EF">
        <w:rPr>
          <w:rFonts w:ascii="Times New Roman" w:hAnsi="Times New Roman" w:cs="Times New Roman"/>
          <w:color w:val="auto"/>
          <w:lang w:eastAsia="en-US"/>
        </w:rPr>
        <w:t xml:space="preserve">, сравнени в низходящ ред съобразно тяхната тежест. </w:t>
      </w:r>
      <w:r w:rsidRPr="008443EF">
        <w:rPr>
          <w:rFonts w:ascii="Times New Roman" w:hAnsi="Times New Roman" w:cs="Times New Roman"/>
          <w:i/>
          <w:iCs/>
          <w:color w:val="auto"/>
          <w:lang w:eastAsia="en-US"/>
        </w:rPr>
        <w:t> </w:t>
      </w:r>
    </w:p>
    <w:p w:rsidR="00486EC5" w:rsidRPr="008443EF" w:rsidRDefault="00486EC5" w:rsidP="002B0B56">
      <w:pPr>
        <w:tabs>
          <w:tab w:val="left" w:pos="1276"/>
          <w:tab w:val="right" w:pos="9639"/>
        </w:tabs>
        <w:spacing w:after="120" w:line="360" w:lineRule="auto"/>
        <w:jc w:val="both"/>
        <w:rPr>
          <w:rFonts w:ascii="Times New Roman" w:hAnsi="Times New Roman" w:cs="Times New Roman"/>
          <w:color w:val="auto"/>
          <w:lang w:eastAsia="en-US"/>
        </w:rPr>
      </w:pPr>
      <w:r w:rsidRPr="008443EF">
        <w:rPr>
          <w:rFonts w:ascii="Times New Roman" w:hAnsi="Times New Roman" w:cs="Times New Roman"/>
          <w:i/>
          <w:iCs/>
          <w:color w:val="auto"/>
          <w:lang w:eastAsia="en-US"/>
        </w:rPr>
        <w:t>2.</w:t>
      </w:r>
      <w:r w:rsidRPr="008443EF">
        <w:rPr>
          <w:rFonts w:ascii="Times New Roman" w:hAnsi="Times New Roman" w:cs="Times New Roman"/>
          <w:color w:val="auto"/>
          <w:lang w:eastAsia="en-US"/>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w:t>
      </w:r>
      <w:r w:rsidRPr="008443EF">
        <w:rPr>
          <w:rFonts w:ascii="Times New Roman" w:hAnsi="Times New Roman" w:cs="Times New Roman"/>
          <w:color w:val="auto"/>
          <w:lang w:eastAsia="en-US"/>
        </w:rPr>
        <w:lastRenderedPageBreak/>
        <w:t xml:space="preserve">съответствие с </w:t>
      </w:r>
      <w:hyperlink r:id="rId63" w:history="1">
        <w:r w:rsidRPr="008443EF">
          <w:rPr>
            <w:rFonts w:ascii="Times New Roman" w:hAnsi="Times New Roman" w:cs="Times New Roman"/>
            <w:lang w:eastAsia="en-US"/>
          </w:rPr>
          <w:t>т.1</w:t>
        </w:r>
      </w:hyperlink>
      <w:r w:rsidRPr="008443EF">
        <w:rPr>
          <w:rFonts w:ascii="Times New Roman" w:hAnsi="Times New Roman" w:cs="Times New Roman"/>
          <w:color w:val="auto"/>
          <w:lang w:eastAsia="en-US"/>
        </w:rPr>
        <w:t xml:space="preserve"> или ако критерият за възлагане е най-ниска цена и тази цена се предлага в две или повече оферти. </w:t>
      </w:r>
    </w:p>
    <w:p w:rsidR="00486EC5" w:rsidRPr="008443EF" w:rsidRDefault="00486EC5" w:rsidP="002B0B56">
      <w:pPr>
        <w:tabs>
          <w:tab w:val="left" w:pos="1276"/>
          <w:tab w:val="right" w:pos="9639"/>
        </w:tabs>
        <w:spacing w:after="120" w:line="360" w:lineRule="auto"/>
        <w:jc w:val="both"/>
        <w:rPr>
          <w:rFonts w:ascii="Times New Roman" w:hAnsi="Times New Roman" w:cs="Times New Roman"/>
          <w:color w:val="auto"/>
          <w:lang w:eastAsia="en-US"/>
        </w:rPr>
      </w:pPr>
      <w:r w:rsidRPr="008443EF">
        <w:rPr>
          <w:rFonts w:ascii="Times New Roman" w:hAnsi="Times New Roman" w:cs="Times New Roman"/>
          <w:i/>
          <w:color w:val="auto"/>
          <w:lang w:eastAsia="en-US"/>
        </w:rPr>
        <w:t>3.</w:t>
      </w:r>
      <w:r w:rsidRPr="008443EF">
        <w:rPr>
          <w:rFonts w:ascii="Times New Roman" w:hAnsi="Times New Roman" w:cs="Times New Roman"/>
          <w:color w:val="auto"/>
          <w:lang w:eastAsia="en-US"/>
        </w:rPr>
        <w:t xml:space="preserve"> На заседанието на комисията за провеждане на жребий следва да присъстват </w:t>
      </w:r>
      <w:r w:rsidRPr="008443EF">
        <w:rPr>
          <w:rFonts w:ascii="Times New Roman" w:hAnsi="Times New Roman" w:cs="Times New Roman"/>
          <w:color w:val="auto"/>
          <w:lang w:val="en-US" w:eastAsia="en-US"/>
        </w:rPr>
        <w:t>участниците в процедурата или техни упълномощени представители</w:t>
      </w:r>
      <w:r w:rsidRPr="008443EF">
        <w:rPr>
          <w:rFonts w:ascii="Times New Roman" w:hAnsi="Times New Roman" w:cs="Times New Roman"/>
          <w:color w:val="auto"/>
          <w:lang w:eastAsia="en-US"/>
        </w:rPr>
        <w:t xml:space="preserve"> и</w:t>
      </w:r>
      <w:r w:rsidRPr="008443EF">
        <w:rPr>
          <w:rFonts w:ascii="Times New Roman" w:hAnsi="Times New Roman" w:cs="Times New Roman"/>
          <w:color w:val="auto"/>
          <w:lang w:val="en-US" w:eastAsia="en-US"/>
        </w:rPr>
        <w:t xml:space="preserve"> </w:t>
      </w:r>
      <w:r w:rsidRPr="008443EF">
        <w:rPr>
          <w:rFonts w:ascii="Times New Roman" w:hAnsi="Times New Roman" w:cs="Times New Roman"/>
          <w:color w:val="auto"/>
          <w:lang w:eastAsia="en-US"/>
        </w:rPr>
        <w:t>имат право да присъстват</w:t>
      </w:r>
      <w:r w:rsidRPr="008443EF">
        <w:rPr>
          <w:rFonts w:ascii="Times New Roman" w:hAnsi="Times New Roman" w:cs="Times New Roman"/>
          <w:color w:val="auto"/>
          <w:lang w:val="en-US" w:eastAsia="en-US"/>
        </w:rPr>
        <w:t xml:space="preserve"> представители на средствата за масово осведомяване.</w:t>
      </w:r>
    </w:p>
    <w:p w:rsidR="00486EC5" w:rsidRPr="008443EF" w:rsidRDefault="00486EC5" w:rsidP="002B0B56">
      <w:pPr>
        <w:spacing w:line="360" w:lineRule="auto"/>
        <w:jc w:val="both"/>
        <w:rPr>
          <w:rFonts w:ascii="Times New Roman" w:hAnsi="Times New Roman" w:cs="Times New Roman"/>
          <w:color w:val="auto"/>
          <w:lang w:eastAsia="en-US"/>
        </w:rPr>
      </w:pPr>
      <w:r w:rsidRPr="008443EF">
        <w:rPr>
          <w:rFonts w:ascii="Times New Roman" w:hAnsi="Times New Roman" w:cs="Times New Roman"/>
          <w:i/>
          <w:color w:val="auto"/>
          <w:lang w:eastAsia="en-US"/>
        </w:rPr>
        <w:t>4.</w:t>
      </w:r>
      <w:r w:rsidRPr="008443EF">
        <w:rPr>
          <w:rFonts w:ascii="Times New Roman" w:hAnsi="Times New Roman" w:cs="Times New Roman"/>
          <w:color w:val="auto"/>
          <w:lang w:eastAsia="en-US"/>
        </w:rPr>
        <w:t xml:space="preserve"> Възложителят уведомява лицата по т.3 за датата, часа, мястото и реда за провеждане на жребия, със съобщение, публикувано в Профила на купувача, на адресите, посочени в </w:t>
      </w:r>
      <w:r w:rsidRPr="008443EF">
        <w:rPr>
          <w:rFonts w:ascii="Times New Roman" w:eastAsia="Times New Roman" w:hAnsi="Times New Roman" w:cs="Times New Roman"/>
          <w:bCs/>
          <w:color w:val="auto"/>
        </w:rPr>
        <w:t>чл.8,ал.1</w:t>
      </w:r>
      <w:r w:rsidRPr="008443EF">
        <w:rPr>
          <w:rFonts w:ascii="Times New Roman" w:hAnsi="Times New Roman" w:cs="Times New Roman"/>
          <w:color w:val="auto"/>
          <w:lang w:eastAsia="en-US"/>
        </w:rPr>
        <w:t xml:space="preserve"> от настоящата документация, най-малко два работни дни преди провеждане на жребия.</w:t>
      </w:r>
    </w:p>
    <w:p w:rsidR="00B34429" w:rsidRPr="008443EF" w:rsidRDefault="00B20BB2" w:rsidP="002B0B56">
      <w:pPr>
        <w:spacing w:line="360" w:lineRule="auto"/>
        <w:jc w:val="both"/>
        <w:rPr>
          <w:rFonts w:ascii="Times New Roman" w:eastAsia="Times New Roman" w:hAnsi="Times New Roman" w:cs="Times New Roman"/>
          <w:b/>
          <w:bCs/>
          <w:color w:val="auto"/>
        </w:rPr>
      </w:pPr>
      <w:r w:rsidRPr="008443EF">
        <w:rPr>
          <w:rFonts w:ascii="Times New Roman" w:hAnsi="Times New Roman" w:cs="Times New Roman"/>
          <w:b/>
          <w:color w:val="auto"/>
        </w:rPr>
        <w:t>Чл. 3</w:t>
      </w:r>
      <w:r w:rsidR="00B34429" w:rsidRPr="008443EF">
        <w:rPr>
          <w:rFonts w:ascii="Times New Roman" w:hAnsi="Times New Roman" w:cs="Times New Roman"/>
          <w:b/>
          <w:color w:val="auto"/>
        </w:rPr>
        <w:t>4</w:t>
      </w:r>
      <w:r w:rsidRPr="008443EF">
        <w:rPr>
          <w:rFonts w:ascii="Times New Roman" w:hAnsi="Times New Roman" w:cs="Times New Roman"/>
          <w:b/>
          <w:color w:val="auto"/>
        </w:rPr>
        <w:t>.</w:t>
      </w:r>
      <w:r w:rsidRPr="008443EF">
        <w:rPr>
          <w:rFonts w:ascii="Times New Roman" w:hAnsi="Times New Roman" w:cs="Times New Roman"/>
          <w:b/>
          <w:bCs/>
          <w:color w:val="auto"/>
        </w:rPr>
        <w:t xml:space="preserve"> </w:t>
      </w:r>
      <w:bookmarkEnd w:id="0"/>
      <w:r w:rsidR="00B34429" w:rsidRPr="008443EF">
        <w:rPr>
          <w:rFonts w:ascii="Times New Roman" w:eastAsia="Times New Roman" w:hAnsi="Times New Roman" w:cs="Times New Roman"/>
          <w:b/>
          <w:bCs/>
          <w:color w:val="auto"/>
          <w:u w:val="single"/>
        </w:rPr>
        <w:t>Определяне на изпълнител на обществената поръчка</w:t>
      </w:r>
    </w:p>
    <w:p w:rsidR="00486EC5" w:rsidRPr="008443EF" w:rsidRDefault="00486EC5" w:rsidP="002B0B56">
      <w:pPr>
        <w:spacing w:after="120" w:line="360" w:lineRule="auto"/>
        <w:jc w:val="both"/>
        <w:rPr>
          <w:rFonts w:ascii="Times New Roman" w:eastAsia="Times New Roman" w:hAnsi="Times New Roman" w:cs="Times New Roman"/>
        </w:rPr>
      </w:pPr>
      <w:r w:rsidRPr="008443EF">
        <w:rPr>
          <w:rFonts w:ascii="Times New Roman" w:eastAsia="Times New Roman" w:hAnsi="Times New Roman" w:cs="Times New Roman"/>
          <w:b/>
          <w:bCs/>
        </w:rPr>
        <w:t>(1)</w:t>
      </w:r>
      <w:r w:rsidRPr="008443EF">
        <w:rPr>
          <w:rFonts w:ascii="Times New Roman" w:eastAsia="Times New Roman" w:hAnsi="Times New Roman" w:cs="Times New Roman"/>
        </w:rPr>
        <w:t xml:space="preserve"> В срок от 10 дни след одобряване на доклада от работата на комисията</w:t>
      </w:r>
      <w:r w:rsidRPr="008443EF">
        <w:rPr>
          <w:rFonts w:ascii="Times New Roman" w:eastAsia="Times New Roman" w:hAnsi="Times New Roman" w:cs="Times New Roman"/>
          <w:lang w:val="en-US"/>
        </w:rPr>
        <w:t>,</w:t>
      </w:r>
      <w:r w:rsidRPr="008443EF">
        <w:rPr>
          <w:rFonts w:ascii="Times New Roman" w:eastAsia="Times New Roman" w:hAnsi="Times New Roman" w:cs="Times New Roman"/>
        </w:rPr>
        <w:t xml:space="preserve"> Възложителят издава мотивирано решение, с което  се  определя  изпълнител.</w:t>
      </w:r>
    </w:p>
    <w:p w:rsidR="00486EC5" w:rsidRPr="008443EF" w:rsidRDefault="00486EC5" w:rsidP="002B0B56">
      <w:pPr>
        <w:spacing w:after="120" w:line="360" w:lineRule="auto"/>
        <w:jc w:val="both"/>
        <w:rPr>
          <w:rFonts w:ascii="Times New Roman" w:eastAsia="Times New Roman" w:hAnsi="Times New Roman" w:cs="Times New Roman"/>
        </w:rPr>
      </w:pPr>
      <w:r w:rsidRPr="008443EF">
        <w:rPr>
          <w:rFonts w:ascii="Times New Roman" w:eastAsia="Times New Roman" w:hAnsi="Times New Roman" w:cs="Times New Roman"/>
          <w:b/>
          <w:bCs/>
        </w:rPr>
        <w:t>(2)</w:t>
      </w:r>
      <w:r w:rsidRPr="008443EF">
        <w:rPr>
          <w:rFonts w:ascii="Times New Roman" w:eastAsia="Times New Roman" w:hAnsi="Times New Roman" w:cs="Times New Roman"/>
        </w:rPr>
        <w:t xml:space="preserve"> В решението по ал.1 възложителят посочва и отстранените от участие в процедурата участници и оферти и мотивите за отстраняването им.</w:t>
      </w:r>
    </w:p>
    <w:p w:rsidR="00486EC5" w:rsidRPr="008443EF" w:rsidRDefault="00486EC5" w:rsidP="002B0B56">
      <w:pPr>
        <w:spacing w:after="120" w:line="360" w:lineRule="auto"/>
        <w:jc w:val="both"/>
        <w:rPr>
          <w:rFonts w:ascii="Times New Roman" w:eastAsia="Times New Roman" w:hAnsi="Times New Roman" w:cs="Times New Roman"/>
        </w:rPr>
      </w:pPr>
      <w:r w:rsidRPr="008443EF">
        <w:rPr>
          <w:rFonts w:ascii="Times New Roman" w:eastAsia="Times New Roman" w:hAnsi="Times New Roman" w:cs="Times New Roman"/>
          <w:b/>
          <w:bCs/>
        </w:rPr>
        <w:t>(3)</w:t>
      </w:r>
      <w:r w:rsidRPr="008443EF">
        <w:rPr>
          <w:rFonts w:ascii="Times New Roman" w:eastAsia="Times New Roman" w:hAnsi="Times New Roman" w:cs="Times New Roman"/>
        </w:rPr>
        <w:t xml:space="preserve"> Възложителят изпраща решението на участниците в тридневен срок от издаването му. </w:t>
      </w:r>
    </w:p>
    <w:p w:rsidR="00486EC5" w:rsidRPr="008443EF" w:rsidRDefault="00486EC5" w:rsidP="002B0B56">
      <w:pPr>
        <w:spacing w:after="120" w:line="360" w:lineRule="auto"/>
        <w:jc w:val="both"/>
        <w:rPr>
          <w:rFonts w:ascii="Times New Roman" w:hAnsi="Times New Roman" w:cs="Times New Roman"/>
          <w:color w:val="auto"/>
          <w:lang w:eastAsia="en-US"/>
        </w:rPr>
      </w:pPr>
      <w:r w:rsidRPr="008443EF">
        <w:rPr>
          <w:rFonts w:ascii="Times New Roman" w:eastAsia="Times New Roman" w:hAnsi="Times New Roman" w:cs="Times New Roman"/>
          <w:b/>
          <w:bCs/>
          <w:color w:val="auto"/>
        </w:rPr>
        <w:t>(4)</w:t>
      </w:r>
      <w:r w:rsidRPr="008443EF">
        <w:rPr>
          <w:rFonts w:ascii="Times New Roman" w:eastAsia="Times New Roman" w:hAnsi="Times New Roman" w:cs="Times New Roman"/>
          <w:color w:val="auto"/>
        </w:rPr>
        <w:t xml:space="preserve"> </w:t>
      </w:r>
      <w:r w:rsidRPr="008443EF">
        <w:rPr>
          <w:rFonts w:ascii="Times New Roman" w:hAnsi="Times New Roman" w:cs="Times New Roman"/>
          <w:i/>
          <w:iCs/>
          <w:color w:val="auto"/>
          <w:lang w:eastAsia="en-US"/>
        </w:rPr>
        <w:t> 1.</w:t>
      </w:r>
      <w:r w:rsidRPr="008443EF">
        <w:rPr>
          <w:rFonts w:ascii="Times New Roman" w:hAnsi="Times New Roman" w:cs="Times New Roman"/>
          <w:color w:val="auto"/>
          <w:lang w:eastAsia="en-US"/>
        </w:rPr>
        <w:t xml:space="preserve"> В решенията се посочва връзка към електронната преписка в профила на купувача, където са публикувани протоколите и окончателните доклади на комисията. </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2.</w:t>
      </w:r>
      <w:r w:rsidRPr="008443EF">
        <w:rPr>
          <w:rFonts w:ascii="Times New Roman" w:hAnsi="Times New Roman" w:cs="Times New Roman"/>
          <w:color w:val="auto"/>
          <w:lang w:eastAsia="en-US"/>
        </w:rPr>
        <w:t xml:space="preserve"> Решенията по </w:t>
      </w:r>
      <w:hyperlink r:id="rId64" w:history="1">
        <w:r w:rsidRPr="008443EF">
          <w:rPr>
            <w:rFonts w:ascii="Times New Roman" w:hAnsi="Times New Roman" w:cs="Times New Roman"/>
            <w:lang w:eastAsia="en-US"/>
          </w:rPr>
          <w:t>ал. 1</w:t>
        </w:r>
      </w:hyperlink>
      <w:r w:rsidRPr="008443EF">
        <w:rPr>
          <w:rFonts w:ascii="Times New Roman" w:hAnsi="Times New Roman" w:cs="Times New Roman"/>
          <w:color w:val="auto"/>
          <w:lang w:eastAsia="en-US"/>
        </w:rPr>
        <w:t xml:space="preserve"> се изпращат: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2.1.</w:t>
      </w:r>
      <w:r w:rsidRPr="008443EF">
        <w:rPr>
          <w:rFonts w:ascii="Times New Roman" w:hAnsi="Times New Roman" w:cs="Times New Roman"/>
          <w:color w:val="auto"/>
          <w:lang w:eastAsia="en-US"/>
        </w:rPr>
        <w:t xml:space="preserve"> на адрес, посочен от участника: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hAnsi="Times New Roman" w:cs="Times New Roman"/>
          <w:color w:val="auto"/>
          <w:lang w:eastAsia="en-US"/>
        </w:rPr>
      </w:pPr>
      <w:r w:rsidRPr="008443EF">
        <w:rPr>
          <w:rFonts w:ascii="Times New Roman" w:hAnsi="Times New Roman" w:cs="Times New Roman"/>
          <w:i/>
          <w:iCs/>
          <w:color w:val="auto"/>
          <w:lang w:eastAsia="en-US"/>
        </w:rPr>
        <w:t>а)</w:t>
      </w:r>
      <w:r w:rsidRPr="008443EF">
        <w:rPr>
          <w:rFonts w:ascii="Times New Roman" w:hAnsi="Times New Roman" w:cs="Times New Roman"/>
          <w:color w:val="auto"/>
          <w:lang w:eastAsia="en-US"/>
        </w:rPr>
        <w:t xml:space="preserve"> на електронна поща, като съобщението, с което се изпращат, се подписва с електронен подпис, или</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б)</w:t>
      </w:r>
      <w:r w:rsidRPr="008443EF">
        <w:rPr>
          <w:rFonts w:ascii="Times New Roman" w:hAnsi="Times New Roman" w:cs="Times New Roman"/>
          <w:color w:val="auto"/>
          <w:lang w:eastAsia="en-US"/>
        </w:rPr>
        <w:t xml:space="preserve"> чрез пощенска или друга куриерска услуга с препоръчана пратка с обратна разписка;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hAnsi="Times New Roman" w:cs="Times New Roman"/>
          <w:i/>
          <w:iCs/>
          <w:color w:val="auto"/>
          <w:lang w:eastAsia="en-US"/>
        </w:rPr>
      </w:pPr>
      <w:r w:rsidRPr="008443EF">
        <w:rPr>
          <w:rFonts w:ascii="Times New Roman" w:hAnsi="Times New Roman" w:cs="Times New Roman"/>
          <w:i/>
          <w:iCs/>
          <w:color w:val="auto"/>
          <w:lang w:eastAsia="en-US"/>
        </w:rPr>
        <w:t>2.2.</w:t>
      </w:r>
      <w:r w:rsidRPr="008443EF">
        <w:rPr>
          <w:rFonts w:ascii="Times New Roman" w:hAnsi="Times New Roman" w:cs="Times New Roman"/>
          <w:color w:val="auto"/>
          <w:lang w:eastAsia="en-US"/>
        </w:rPr>
        <w:t xml:space="preserve"> по факс. </w:t>
      </w:r>
      <w:r w:rsidRPr="008443EF">
        <w:rPr>
          <w:rFonts w:ascii="Times New Roman" w:hAnsi="Times New Roman" w:cs="Times New Roman"/>
          <w:i/>
          <w:iCs/>
          <w:color w:val="auto"/>
          <w:lang w:eastAsia="en-US"/>
        </w:rPr>
        <w:t> </w:t>
      </w:r>
    </w:p>
    <w:p w:rsidR="00486EC5" w:rsidRPr="008443EF" w:rsidRDefault="00486EC5" w:rsidP="002B0B56">
      <w:pPr>
        <w:spacing w:after="120" w:line="360" w:lineRule="auto"/>
        <w:jc w:val="both"/>
        <w:rPr>
          <w:rFonts w:ascii="Times New Roman" w:hAnsi="Times New Roman" w:cs="Times New Roman"/>
          <w:color w:val="auto"/>
          <w:lang w:eastAsia="en-US"/>
        </w:rPr>
      </w:pPr>
      <w:r w:rsidRPr="008443EF">
        <w:rPr>
          <w:rFonts w:ascii="Times New Roman" w:hAnsi="Times New Roman" w:cs="Times New Roman"/>
          <w:i/>
          <w:iCs/>
          <w:color w:val="auto"/>
          <w:lang w:eastAsia="en-US"/>
        </w:rPr>
        <w:t>3.</w:t>
      </w:r>
      <w:r w:rsidRPr="008443EF">
        <w:rPr>
          <w:rFonts w:ascii="Times New Roman" w:hAnsi="Times New Roman" w:cs="Times New Roman"/>
          <w:color w:val="auto"/>
          <w:lang w:eastAsia="en-US"/>
        </w:rPr>
        <w:t xml:space="preserve"> В случаите на точка 2.1 буква </w:t>
      </w:r>
      <w:r w:rsidRPr="008443EF">
        <w:rPr>
          <w:rFonts w:ascii="Times New Roman" w:hAnsi="Times New Roman" w:cs="Times New Roman"/>
          <w:i/>
          <w:iCs/>
          <w:color w:val="auto"/>
          <w:lang w:eastAsia="en-US"/>
        </w:rPr>
        <w:t>а)</w:t>
      </w:r>
      <w:r w:rsidRPr="008443EF">
        <w:rPr>
          <w:rFonts w:ascii="Times New Roman" w:hAnsi="Times New Roman" w:cs="Times New Roman"/>
          <w:color w:val="auto"/>
          <w:lang w:eastAsia="en-US"/>
        </w:rPr>
        <w:t>, участникът се задължава да върне по електронна поща съобщение, с което се удостоверява датата на получаването на съобщението в рамките на един работен ден.</w:t>
      </w:r>
    </w:p>
    <w:p w:rsidR="00486EC5" w:rsidRPr="008443EF" w:rsidRDefault="00486EC5" w:rsidP="002B0B56">
      <w:pPr>
        <w:spacing w:after="120" w:line="360" w:lineRule="auto"/>
        <w:jc w:val="both"/>
        <w:rPr>
          <w:rFonts w:ascii="Times New Roman" w:hAnsi="Times New Roman" w:cs="Times New Roman"/>
          <w:color w:val="auto"/>
          <w:lang w:eastAsia="en-US"/>
        </w:rPr>
      </w:pPr>
      <w:r w:rsidRPr="008443EF">
        <w:rPr>
          <w:rFonts w:ascii="Times New Roman" w:hAnsi="Times New Roman" w:cs="Times New Roman"/>
          <w:i/>
          <w:iCs/>
          <w:color w:val="auto"/>
          <w:lang w:eastAsia="en-US"/>
        </w:rPr>
        <w:t>4.</w:t>
      </w:r>
      <w:r w:rsidRPr="008443EF">
        <w:rPr>
          <w:rFonts w:ascii="Times New Roman" w:hAnsi="Times New Roman" w:cs="Times New Roman"/>
          <w:color w:val="auto"/>
          <w:lang w:eastAsia="en-US"/>
        </w:rPr>
        <w:t xml:space="preserve"> В случаите, когато решението не е получено, поради върнато електронно съобщение или участникът не е изпратил подвърждаващо обратно съощение в срока по т.3, Възложителят публикува съобщение в профила на купувача на адресите, посочени в </w:t>
      </w:r>
      <w:r w:rsidRPr="008443EF">
        <w:rPr>
          <w:rFonts w:ascii="Times New Roman" w:eastAsia="Times New Roman" w:hAnsi="Times New Roman" w:cs="Times New Roman"/>
          <w:bCs/>
          <w:color w:val="auto"/>
        </w:rPr>
        <w:t>Раздел III, т</w:t>
      </w:r>
      <w:r w:rsidRPr="008443EF">
        <w:rPr>
          <w:rFonts w:ascii="Times New Roman" w:hAnsi="Times New Roman" w:cs="Times New Roman"/>
          <w:color w:val="auto"/>
          <w:lang w:eastAsia="en-US"/>
        </w:rPr>
        <w:t xml:space="preserve">.1 от настоящата документация. Решението по ал.1 се счита връчено от датата </w:t>
      </w:r>
      <w:r w:rsidRPr="008443EF">
        <w:rPr>
          <w:rFonts w:ascii="Times New Roman" w:hAnsi="Times New Roman" w:cs="Times New Roman"/>
          <w:color w:val="auto"/>
          <w:lang w:eastAsia="en-US"/>
        </w:rPr>
        <w:lastRenderedPageBreak/>
        <w:t>на публикуване на съобщението.</w:t>
      </w:r>
    </w:p>
    <w:p w:rsidR="00486EC5" w:rsidRPr="008443EF" w:rsidRDefault="00486EC5" w:rsidP="002B0B56">
      <w:pPr>
        <w:spacing w:after="12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В случаите, когато решението не е получено, поради върната пратка от куриерска или пощенска служба, Възложителят публикува съобщение в профила на купувача на адресите, посочени в </w:t>
      </w:r>
      <w:r w:rsidRPr="008443EF">
        <w:rPr>
          <w:rFonts w:ascii="Times New Roman" w:eastAsia="Times New Roman" w:hAnsi="Times New Roman" w:cs="Times New Roman"/>
          <w:bCs/>
          <w:color w:val="auto"/>
        </w:rPr>
        <w:t xml:space="preserve">чл.8,ал.1 </w:t>
      </w:r>
      <w:r w:rsidRPr="008443EF">
        <w:rPr>
          <w:rFonts w:ascii="Times New Roman" w:hAnsi="Times New Roman" w:cs="Times New Roman"/>
          <w:color w:val="auto"/>
          <w:lang w:eastAsia="en-US"/>
        </w:rPr>
        <w:t>от настоящата документация. Решението по ал.1 се счита връчено от датата на публикуване на съобщението.</w:t>
      </w:r>
    </w:p>
    <w:p w:rsidR="00486EC5" w:rsidRPr="008443EF" w:rsidRDefault="00D879A5" w:rsidP="002B0B56">
      <w:pPr>
        <w:pStyle w:val="81"/>
        <w:shd w:val="clear" w:color="auto" w:fill="auto"/>
        <w:tabs>
          <w:tab w:val="left" w:pos="1276"/>
          <w:tab w:val="right" w:pos="9639"/>
        </w:tabs>
        <w:spacing w:after="120" w:line="360" w:lineRule="auto"/>
        <w:ind w:firstLine="0"/>
        <w:jc w:val="both"/>
        <w:rPr>
          <w:rFonts w:ascii="Times New Roman" w:hAnsi="Times New Roman"/>
          <w:sz w:val="24"/>
          <w:szCs w:val="24"/>
        </w:rPr>
      </w:pPr>
      <w:r w:rsidRPr="008443EF">
        <w:rPr>
          <w:rFonts w:ascii="Times New Roman" w:hAnsi="Times New Roman"/>
          <w:b/>
          <w:sz w:val="24"/>
          <w:szCs w:val="24"/>
        </w:rPr>
        <w:t>Чл.3</w:t>
      </w:r>
      <w:r w:rsidR="00B34429" w:rsidRPr="008443EF">
        <w:rPr>
          <w:rFonts w:ascii="Times New Roman" w:hAnsi="Times New Roman"/>
          <w:b/>
          <w:sz w:val="24"/>
          <w:szCs w:val="24"/>
        </w:rPr>
        <w:t>5</w:t>
      </w:r>
      <w:r w:rsidRPr="008443EF">
        <w:rPr>
          <w:rFonts w:ascii="Times New Roman" w:hAnsi="Times New Roman"/>
          <w:b/>
          <w:sz w:val="24"/>
          <w:szCs w:val="24"/>
        </w:rPr>
        <w:t>.</w:t>
      </w:r>
      <w:r w:rsidR="00B34429" w:rsidRPr="008443EF">
        <w:rPr>
          <w:rFonts w:ascii="Times New Roman" w:hAnsi="Times New Roman"/>
          <w:b/>
          <w:sz w:val="24"/>
          <w:szCs w:val="24"/>
        </w:rPr>
        <w:t xml:space="preserve"> </w:t>
      </w:r>
      <w:r w:rsidR="00B20BB2" w:rsidRPr="008443EF">
        <w:rPr>
          <w:rFonts w:ascii="Times New Roman" w:hAnsi="Times New Roman"/>
          <w:sz w:val="24"/>
          <w:szCs w:val="24"/>
        </w:rPr>
        <w:t>(1)</w:t>
      </w:r>
      <w:r w:rsidR="00B20BB2" w:rsidRPr="008443EF">
        <w:rPr>
          <w:rFonts w:ascii="Times New Roman" w:hAnsi="Times New Roman"/>
          <w:b/>
          <w:bCs/>
          <w:sz w:val="24"/>
          <w:szCs w:val="24"/>
        </w:rPr>
        <w:t xml:space="preserve"> </w:t>
      </w:r>
      <w:r w:rsidR="00B20BB2" w:rsidRPr="008443EF">
        <w:rPr>
          <w:rStyle w:val="25"/>
          <w:b w:val="0"/>
          <w:bCs w:val="0"/>
          <w:color w:val="auto"/>
          <w:sz w:val="24"/>
          <w:szCs w:val="24"/>
          <w:u w:val="none"/>
        </w:rPr>
        <w:t>При подписване на договора за обществената поръчка</w:t>
      </w:r>
      <w:r w:rsidR="00B20BB2" w:rsidRPr="008443EF">
        <w:rPr>
          <w:rStyle w:val="25"/>
          <w:b w:val="0"/>
          <w:color w:val="auto"/>
          <w:sz w:val="24"/>
          <w:szCs w:val="24"/>
          <w:u w:val="none"/>
        </w:rPr>
        <w:t>, определеният за изпълнител следва да</w:t>
      </w:r>
      <w:r w:rsidR="00486EC5" w:rsidRPr="008443EF">
        <w:rPr>
          <w:rStyle w:val="25"/>
          <w:b w:val="0"/>
          <w:color w:val="auto"/>
          <w:sz w:val="24"/>
          <w:szCs w:val="24"/>
          <w:u w:val="none"/>
        </w:rPr>
        <w:t xml:space="preserve"> </w:t>
      </w:r>
      <w:r w:rsidR="00B34429" w:rsidRPr="008443EF">
        <w:rPr>
          <w:rFonts w:ascii="Times New Roman" w:hAnsi="Times New Roman"/>
          <w:sz w:val="24"/>
          <w:szCs w:val="24"/>
        </w:rPr>
        <w:t xml:space="preserve"> </w:t>
      </w:r>
      <w:r w:rsidR="00486EC5" w:rsidRPr="008443EF">
        <w:rPr>
          <w:rFonts w:ascii="Times New Roman" w:hAnsi="Times New Roman"/>
          <w:sz w:val="24"/>
          <w:szCs w:val="24"/>
        </w:rPr>
        <w:t xml:space="preserve">изпълни задължението по </w:t>
      </w:r>
      <w:hyperlink r:id="rId65" w:history="1">
        <w:r w:rsidR="00486EC5" w:rsidRPr="008443EF">
          <w:rPr>
            <w:rFonts w:ascii="Times New Roman" w:hAnsi="Times New Roman"/>
            <w:sz w:val="24"/>
            <w:szCs w:val="24"/>
          </w:rPr>
          <w:t>чл.112,</w:t>
        </w:r>
      </w:hyperlink>
      <w:r w:rsidR="00486EC5" w:rsidRPr="008443EF">
        <w:rPr>
          <w:rFonts w:ascii="Times New Roman" w:hAnsi="Times New Roman"/>
          <w:sz w:val="24"/>
          <w:szCs w:val="24"/>
        </w:rPr>
        <w:t xml:space="preserve"> ал.1 от ЗОП. </w:t>
      </w:r>
    </w:p>
    <w:p w:rsidR="00B34429" w:rsidRPr="008443EF" w:rsidRDefault="00B34429" w:rsidP="002B0B56">
      <w:pPr>
        <w:spacing w:before="240" w:after="120" w:line="360" w:lineRule="auto"/>
        <w:jc w:val="both"/>
        <w:rPr>
          <w:rFonts w:ascii="Times New Roman" w:hAnsi="Times New Roman" w:cs="Times New Roman"/>
          <w:color w:val="auto"/>
          <w:lang w:eastAsia="en-US"/>
        </w:rPr>
      </w:pPr>
      <w:r w:rsidRPr="008443EF">
        <w:rPr>
          <w:rFonts w:ascii="Times New Roman" w:hAnsi="Times New Roman" w:cs="Times New Roman"/>
          <w:color w:val="auto"/>
          <w:lang w:eastAsia="en-US"/>
        </w:rPr>
        <w:t xml:space="preserve">За доказване на съответствието с поставените критерии за подбор участникът, избран за изпълнител, представя: </w:t>
      </w:r>
    </w:p>
    <w:p w:rsidR="000E0570" w:rsidRPr="008443EF" w:rsidRDefault="000E0570" w:rsidP="002B0B56">
      <w:pPr>
        <w:spacing w:line="360" w:lineRule="auto"/>
        <w:ind w:firstLine="709"/>
        <w:jc w:val="both"/>
        <w:rPr>
          <w:rFonts w:ascii="Times New Roman" w:eastAsia="Times New Roman" w:hAnsi="Times New Roman" w:cs="Times New Roman"/>
          <w:bCs/>
          <w:color w:val="auto"/>
        </w:rPr>
      </w:pPr>
      <w:r w:rsidRPr="008443EF">
        <w:rPr>
          <w:rFonts w:ascii="Times New Roman" w:eastAsia="Times New Roman" w:hAnsi="Times New Roman" w:cs="Times New Roman"/>
          <w:bCs/>
          <w:color w:val="auto"/>
        </w:rPr>
        <w:t>-</w:t>
      </w:r>
      <w:r w:rsidRPr="008443EF">
        <w:rPr>
          <w:rFonts w:ascii="Times New Roman" w:hAnsi="Times New Roman" w:cs="Times New Roman"/>
          <w:color w:val="auto"/>
          <w:shd w:val="clear" w:color="auto" w:fill="FFFFFF"/>
          <w:lang w:eastAsia="en-US"/>
        </w:rPr>
        <w:t xml:space="preserve"> </w:t>
      </w:r>
      <w:r w:rsidRPr="008443EF">
        <w:rPr>
          <w:rFonts w:ascii="Times New Roman" w:hAnsi="Times New Roman" w:cs="Times New Roman"/>
          <w:color w:val="auto"/>
          <w:lang w:eastAsia="en-US"/>
        </w:rPr>
        <w:t xml:space="preserve">копие на </w:t>
      </w:r>
      <w:r w:rsidRPr="008443EF">
        <w:rPr>
          <w:rFonts w:ascii="Times New Roman" w:eastAsia="Times New Roman" w:hAnsi="Times New Roman" w:cs="Times New Roman"/>
          <w:i/>
          <w:color w:val="auto"/>
          <w:lang w:eastAsia="en-US"/>
        </w:rPr>
        <w:t xml:space="preserve">Удостоверение </w:t>
      </w:r>
      <w:r w:rsidRPr="008443EF">
        <w:rPr>
          <w:rFonts w:ascii="Times New Roman" w:eastAsia="Times New Roman" w:hAnsi="Times New Roman" w:cs="Times New Roman"/>
          <w:color w:val="auto"/>
          <w:lang w:eastAsia="en-US"/>
        </w:rPr>
        <w:t xml:space="preserve">за вписване в ЦПРС към Строителната камара- </w:t>
      </w:r>
      <w:r w:rsidR="0006484F" w:rsidRPr="008443EF">
        <w:rPr>
          <w:rFonts w:ascii="Times New Roman" w:hAnsi="Times New Roman" w:cs="Times New Roman"/>
          <w:b/>
          <w:lang w:val="ru-RU"/>
        </w:rPr>
        <w:t>“Четвърта група</w:t>
      </w:r>
      <w:r w:rsidR="0006484F" w:rsidRPr="008443EF">
        <w:rPr>
          <w:rFonts w:ascii="Times New Roman" w:hAnsi="Times New Roman" w:cs="Times New Roman"/>
          <w:iCs/>
          <w:lang w:val="ru-RU"/>
        </w:rPr>
        <w:t xml:space="preserve"> : строежи от благоустройствената инфраструктура, хидротехническото строителство и опазването на околната среда</w:t>
      </w:r>
      <w:r w:rsidR="0006484F" w:rsidRPr="008443EF">
        <w:rPr>
          <w:rFonts w:ascii="Times New Roman" w:hAnsi="Times New Roman" w:cs="Times New Roman"/>
          <w:b/>
          <w:lang w:val="ru-RU"/>
        </w:rPr>
        <w:t>” - строежи от  “Втора категория”</w:t>
      </w:r>
      <w:r w:rsidRPr="008443EF">
        <w:rPr>
          <w:rFonts w:ascii="Times New Roman" w:eastAsia="Times New Roman" w:hAnsi="Times New Roman" w:cs="Times New Roman"/>
          <w:b/>
          <w:bCs/>
          <w:iCs/>
          <w:color w:val="auto"/>
          <w:lang w:eastAsia="en-US"/>
        </w:rPr>
        <w:t xml:space="preserve">. </w:t>
      </w:r>
      <w:r w:rsidRPr="008443EF">
        <w:rPr>
          <w:rFonts w:ascii="Times New Roman" w:eastAsia="Times New Roman" w:hAnsi="Times New Roman" w:cs="Times New Roman"/>
          <w:color w:val="auto"/>
          <w:lang w:eastAsia="en-US"/>
        </w:rPr>
        <w:t>В случай, че участникът е чуждестранно лице той може да представи валиден еквивалентен документ или декларация или удостоверение, издадени от компетентен орган на държава - членка на Европейския съюз, или на друга държава - страна по Споразумението за Европейското икономическо пространство, доказващи вписването на участника в съответен регистър на тази държава</w:t>
      </w:r>
      <w:r w:rsidRPr="008443EF">
        <w:rPr>
          <w:rFonts w:ascii="Times New Roman" w:eastAsia="Times New Roman" w:hAnsi="Times New Roman" w:cs="Times New Roman"/>
          <w:color w:val="auto"/>
        </w:rPr>
        <w:t>.</w:t>
      </w:r>
    </w:p>
    <w:p w:rsidR="000E0570" w:rsidRPr="008443EF" w:rsidRDefault="000E0570" w:rsidP="002B0B56">
      <w:pPr>
        <w:spacing w:line="360" w:lineRule="auto"/>
        <w:ind w:firstLine="709"/>
        <w:jc w:val="both"/>
        <w:rPr>
          <w:rFonts w:ascii="Times New Roman" w:eastAsia="Times New Roman" w:hAnsi="Times New Roman" w:cs="Times New Roman"/>
          <w:color w:val="auto"/>
        </w:rPr>
      </w:pPr>
      <w:r w:rsidRPr="008443EF">
        <w:rPr>
          <w:rFonts w:ascii="Times New Roman" w:eastAsia="Times New Roman" w:hAnsi="Times New Roman" w:cs="Times New Roman"/>
          <w:bCs/>
          <w:color w:val="auto"/>
        </w:rPr>
        <w:t xml:space="preserve"> - </w:t>
      </w:r>
      <w:r w:rsidRPr="008443EF">
        <w:rPr>
          <w:rFonts w:ascii="Times New Roman" w:eastAsia="Times New Roman" w:hAnsi="Times New Roman" w:cs="Times New Roman"/>
          <w:color w:val="auto"/>
        </w:rPr>
        <w:t xml:space="preserve">копие на  </w:t>
      </w:r>
      <w:r w:rsidRPr="008443EF">
        <w:rPr>
          <w:rFonts w:ascii="Times New Roman" w:hAnsi="Times New Roman" w:cs="Times New Roman"/>
          <w:color w:val="auto"/>
        </w:rPr>
        <w:t xml:space="preserve">валидна застраховка “Професионална застраховка в </w:t>
      </w:r>
      <w:r w:rsidR="00FA1900" w:rsidRPr="008443EF">
        <w:rPr>
          <w:rFonts w:ascii="Times New Roman" w:hAnsi="Times New Roman" w:cs="Times New Roman"/>
          <w:color w:val="auto"/>
        </w:rPr>
        <w:t xml:space="preserve"> </w:t>
      </w:r>
      <w:r w:rsidRPr="008443EF">
        <w:rPr>
          <w:rFonts w:ascii="Times New Roman" w:hAnsi="Times New Roman" w:cs="Times New Roman"/>
          <w:color w:val="auto"/>
        </w:rPr>
        <w:t xml:space="preserve"> строителството ” по смисъла на чл. 171 от ЗУТ</w:t>
      </w:r>
      <w:r w:rsidRPr="008443EF">
        <w:rPr>
          <w:rFonts w:ascii="Times New Roman" w:hAnsi="Times New Roman" w:cs="Times New Roman"/>
          <w:color w:val="auto"/>
          <w:shd w:val="clear" w:color="auto" w:fill="FFFFFF"/>
        </w:rPr>
        <w:t xml:space="preserve">, </w:t>
      </w:r>
      <w:r w:rsidRPr="008443EF">
        <w:rPr>
          <w:rFonts w:ascii="Times New Roman" w:eastAsia="Times New Roman" w:hAnsi="Times New Roman" w:cs="Times New Roman"/>
          <w:bCs/>
          <w:iCs/>
          <w:color w:val="auto"/>
        </w:rPr>
        <w:t>съгласно</w:t>
      </w:r>
      <w:r w:rsidRPr="008443EF">
        <w:rPr>
          <w:rFonts w:ascii="Times New Roman" w:hAnsi="Times New Roman" w:cs="Times New Roman"/>
          <w:bCs/>
          <w:color w:val="auto"/>
        </w:rPr>
        <w:t xml:space="preserve"> НАРЕДБА за условията и реда за задължително застраховане в строителството</w:t>
      </w:r>
      <w:r w:rsidRPr="008443EF">
        <w:rPr>
          <w:rFonts w:ascii="Times New Roman" w:hAnsi="Times New Roman" w:cs="Times New Roman"/>
          <w:color w:val="auto"/>
        </w:rPr>
        <w:t>,</w:t>
      </w:r>
      <w:r w:rsidRPr="008443EF">
        <w:rPr>
          <w:rFonts w:ascii="Times New Roman" w:eastAsia="Times New Roman" w:hAnsi="Times New Roman" w:cs="Times New Roman"/>
          <w:bCs/>
          <w:iCs/>
          <w:color w:val="auto"/>
        </w:rPr>
        <w:t xml:space="preserve"> или съответен валиден аналогичен документ</w:t>
      </w:r>
      <w:r w:rsidRPr="008443EF">
        <w:rPr>
          <w:rFonts w:ascii="Times New Roman" w:eastAsia="Times New Roman" w:hAnsi="Times New Roman" w:cs="Times New Roman"/>
          <w:color w:val="auto"/>
          <w:lang w:eastAsia="en-US"/>
        </w:rPr>
        <w:t>;</w:t>
      </w:r>
    </w:p>
    <w:p w:rsidR="000E0570" w:rsidRPr="008443EF" w:rsidRDefault="000E0570" w:rsidP="002B0B56">
      <w:pPr>
        <w:spacing w:line="360" w:lineRule="auto"/>
        <w:ind w:right="-57" w:firstLine="709"/>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eastAsia="en-US"/>
        </w:rPr>
        <w:t xml:space="preserve"> - </w:t>
      </w:r>
      <w:r w:rsidRPr="008443EF">
        <w:rPr>
          <w:rFonts w:ascii="Times New Roman" w:hAnsi="Times New Roman" w:cs="Times New Roman"/>
          <w:color w:val="auto"/>
          <w:shd w:val="clear" w:color="auto" w:fill="FFFFFF"/>
          <w:lang w:eastAsia="en-US"/>
        </w:rPr>
        <w:t>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8443EF">
        <w:rPr>
          <w:rFonts w:ascii="Times New Roman" w:eastAsia="Times New Roman" w:hAnsi="Times New Roman" w:cs="Times New Roman"/>
          <w:color w:val="auto"/>
        </w:rPr>
        <w:t xml:space="preserve"> </w:t>
      </w:r>
      <w:r w:rsidR="00FA1900" w:rsidRPr="008443EF">
        <w:rPr>
          <w:rFonts w:ascii="Times New Roman" w:eastAsia="Times New Roman" w:hAnsi="Times New Roman" w:cs="Times New Roman"/>
          <w:color w:val="auto"/>
        </w:rPr>
        <w:t xml:space="preserve"> </w:t>
      </w:r>
    </w:p>
    <w:p w:rsidR="000E0570" w:rsidRPr="008443EF" w:rsidRDefault="000E0570" w:rsidP="002B0B56">
      <w:pPr>
        <w:spacing w:line="360" w:lineRule="auto"/>
        <w:ind w:right="-57" w:firstLine="709"/>
        <w:jc w:val="both"/>
        <w:rPr>
          <w:rFonts w:ascii="Times New Roman" w:eastAsia="MS ??" w:hAnsi="Times New Roman" w:cs="Times New Roman"/>
          <w:color w:val="auto"/>
        </w:rPr>
      </w:pPr>
      <w:r w:rsidRPr="008443EF">
        <w:rPr>
          <w:rFonts w:ascii="Times New Roman" w:hAnsi="Times New Roman" w:cs="Times New Roman"/>
          <w:color w:val="auto"/>
          <w:shd w:val="clear" w:color="auto" w:fill="FFFFFF"/>
          <w:lang w:eastAsia="en-US"/>
        </w:rPr>
        <w:t>-</w:t>
      </w:r>
      <w:r w:rsidRPr="008443EF">
        <w:rPr>
          <w:rFonts w:ascii="Times New Roman" w:hAnsi="Times New Roman" w:cs="Times New Roman"/>
          <w:color w:val="auto"/>
        </w:rPr>
        <w:t xml:space="preserve"> Сертификат на участника за въведена система за управление</w:t>
      </w:r>
      <w:r w:rsidRPr="008443EF">
        <w:rPr>
          <w:rFonts w:ascii="Times New Roman" w:hAnsi="Times New Roman" w:cs="Times New Roman"/>
          <w:color w:val="auto"/>
          <w:lang w:val="en-US"/>
        </w:rPr>
        <w:t xml:space="preserve"> </w:t>
      </w:r>
      <w:r w:rsidRPr="008443EF">
        <w:rPr>
          <w:rFonts w:ascii="Times New Roman" w:hAnsi="Times New Roman" w:cs="Times New Roman"/>
          <w:color w:val="auto"/>
        </w:rPr>
        <w:t xml:space="preserve">на качеството   </w:t>
      </w:r>
      <w:r w:rsidRPr="008443EF">
        <w:rPr>
          <w:rFonts w:ascii="Times New Roman" w:hAnsi="Times New Roman" w:cs="Times New Roman"/>
          <w:color w:val="auto"/>
          <w:lang w:val="en-US"/>
        </w:rPr>
        <w:t>EN</w:t>
      </w:r>
      <w:r w:rsidRPr="008443EF">
        <w:rPr>
          <w:rFonts w:ascii="Times New Roman" w:hAnsi="Times New Roman" w:cs="Times New Roman"/>
          <w:color w:val="auto"/>
        </w:rPr>
        <w:t xml:space="preserve"> </w:t>
      </w:r>
      <w:r w:rsidRPr="008443EF">
        <w:rPr>
          <w:rFonts w:ascii="Times New Roman" w:hAnsi="Times New Roman" w:cs="Times New Roman"/>
          <w:color w:val="auto"/>
          <w:lang w:val="en-AU"/>
        </w:rPr>
        <w:t>ISO</w:t>
      </w:r>
      <w:r w:rsidRPr="008443EF">
        <w:rPr>
          <w:rFonts w:ascii="Times New Roman" w:hAnsi="Times New Roman" w:cs="Times New Roman"/>
          <w:color w:val="auto"/>
        </w:rPr>
        <w:t xml:space="preserve"> 9001-2008/</w:t>
      </w:r>
      <w:r w:rsidRPr="008443EF">
        <w:rPr>
          <w:rFonts w:ascii="Times New Roman" w:hAnsi="Times New Roman" w:cs="Times New Roman"/>
          <w:color w:val="auto"/>
          <w:lang w:val="en-US"/>
        </w:rPr>
        <w:t xml:space="preserve">ISO </w:t>
      </w:r>
      <w:r w:rsidRPr="008443EF">
        <w:rPr>
          <w:rFonts w:ascii="Times New Roman" w:hAnsi="Times New Roman" w:cs="Times New Roman"/>
          <w:color w:val="auto"/>
        </w:rPr>
        <w:t>9001:2015  (или еквивалентна) с обхват строителство</w:t>
      </w:r>
      <w:r w:rsidRPr="008443EF">
        <w:rPr>
          <w:rFonts w:ascii="Times New Roman" w:hAnsi="Times New Roman" w:cs="Times New Roman"/>
          <w:color w:val="auto"/>
          <w:lang w:val="en-US"/>
        </w:rPr>
        <w:t xml:space="preserve"> </w:t>
      </w:r>
      <w:r w:rsidRPr="008443EF">
        <w:rPr>
          <w:rFonts w:ascii="Times New Roman" w:hAnsi="Times New Roman" w:cs="Times New Roman"/>
          <w:color w:val="auto"/>
        </w:rPr>
        <w:t>-</w:t>
      </w:r>
      <w:r w:rsidRPr="008443EF">
        <w:rPr>
          <w:rFonts w:ascii="Times New Roman" w:hAnsi="Times New Roman" w:cs="Times New Roman"/>
          <w:color w:val="auto"/>
          <w:lang w:val="en-US"/>
        </w:rPr>
        <w:t xml:space="preserve"> </w:t>
      </w:r>
      <w:r w:rsidRPr="008443EF">
        <w:rPr>
          <w:rFonts w:ascii="Times New Roman" w:hAnsi="Times New Roman" w:cs="Times New Roman"/>
          <w:color w:val="auto"/>
        </w:rPr>
        <w:t>сходно с предмета на поръчката</w:t>
      </w:r>
      <w:r w:rsidRPr="008443EF">
        <w:rPr>
          <w:rFonts w:ascii="Times New Roman" w:eastAsia="Times New Roman" w:hAnsi="Times New Roman" w:cs="Times New Roman"/>
          <w:color w:val="auto"/>
          <w:lang w:eastAsia="en-US"/>
        </w:rPr>
        <w:t xml:space="preserve">, </w:t>
      </w:r>
      <w:r w:rsidRPr="008443EF">
        <w:rPr>
          <w:rFonts w:ascii="Times New Roman" w:eastAsia="MS ??" w:hAnsi="Times New Roman" w:cs="Times New Roman"/>
          <w:color w:val="auto"/>
        </w:rPr>
        <w:t xml:space="preserve">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 на изискванията за признаване съгласно чл. 5а, ал. 2 от Закона за националната акредитация на органи за оценяване на </w:t>
      </w:r>
      <w:r w:rsidRPr="008443EF">
        <w:rPr>
          <w:rFonts w:ascii="Times New Roman" w:eastAsia="MS ??" w:hAnsi="Times New Roman" w:cs="Times New Roman"/>
          <w:color w:val="auto"/>
        </w:rPr>
        <w:lastRenderedPageBreak/>
        <w:t>съответствието. Възложителят приема еквивалентни сертификати, издадени от органи, установени в други държави членки.</w:t>
      </w:r>
    </w:p>
    <w:p w:rsidR="000E0570" w:rsidRPr="008443EF" w:rsidRDefault="000E0570" w:rsidP="002B0B56">
      <w:pPr>
        <w:spacing w:line="360" w:lineRule="auto"/>
        <w:ind w:right="-57"/>
        <w:jc w:val="both"/>
        <w:rPr>
          <w:rFonts w:ascii="Times New Roman" w:eastAsia="Times New Roman" w:hAnsi="Times New Roman" w:cs="Times New Roman"/>
          <w:bCs/>
          <w:color w:val="auto"/>
        </w:rPr>
      </w:pPr>
    </w:p>
    <w:p w:rsidR="000E0570" w:rsidRPr="008443EF" w:rsidRDefault="000E0570" w:rsidP="002B0B56">
      <w:pPr>
        <w:spacing w:line="360" w:lineRule="auto"/>
        <w:ind w:firstLine="709"/>
        <w:jc w:val="both"/>
        <w:rPr>
          <w:rFonts w:ascii="Times New Roman" w:eastAsia="Times New Roman" w:hAnsi="Times New Roman" w:cs="Times New Roman"/>
          <w:bCs/>
          <w:color w:val="auto"/>
        </w:rPr>
      </w:pPr>
      <w:r w:rsidRPr="008443EF">
        <w:rPr>
          <w:rFonts w:ascii="Times New Roman" w:eastAsia="Times New Roman" w:hAnsi="Times New Roman" w:cs="Times New Roman"/>
          <w:bCs/>
          <w:color w:val="auto"/>
        </w:rPr>
        <w:t>Документите се представят и за подизпълнителите и третите лица, ако има такива.</w:t>
      </w:r>
    </w:p>
    <w:p w:rsidR="00F91175" w:rsidRPr="008443EF" w:rsidRDefault="00896344" w:rsidP="002B0B56">
      <w:pPr>
        <w:spacing w:line="360" w:lineRule="auto"/>
        <w:jc w:val="both"/>
        <w:rPr>
          <w:rFonts w:ascii="Times New Roman" w:eastAsia="Times New Roman" w:hAnsi="Times New Roman" w:cs="Times New Roman"/>
          <w:bCs/>
          <w:color w:val="auto"/>
        </w:rPr>
      </w:pPr>
      <w:r>
        <w:rPr>
          <w:rFonts w:ascii="Times New Roman" w:eastAsia="Times New Roman" w:hAnsi="Times New Roman" w:cs="Times New Roman"/>
          <w:bCs/>
          <w:color w:val="auto"/>
        </w:rPr>
        <w:t>2. представи гаранция за изпълнение;</w:t>
      </w:r>
    </w:p>
    <w:p w:rsidR="00B34429" w:rsidRPr="008443EF" w:rsidRDefault="00B34429" w:rsidP="002B0B56">
      <w:pPr>
        <w:spacing w:after="120" w:line="360" w:lineRule="auto"/>
        <w:jc w:val="both"/>
        <w:rPr>
          <w:rFonts w:ascii="Times New Roman" w:eastAsia="Times New Roman" w:hAnsi="Times New Roman" w:cs="Times New Roman"/>
          <w:color w:val="auto"/>
          <w:u w:val="single"/>
        </w:rPr>
      </w:pPr>
      <w:r w:rsidRPr="008443EF">
        <w:rPr>
          <w:rFonts w:ascii="Times New Roman" w:hAnsi="Times New Roman" w:cs="Times New Roman"/>
          <w:color w:val="auto"/>
          <w:lang w:eastAsia="en-US"/>
        </w:rPr>
        <w:t>3.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B34429" w:rsidRPr="008443EF" w:rsidRDefault="00B34429" w:rsidP="002B0B56">
      <w:pPr>
        <w:tabs>
          <w:tab w:val="left" w:pos="993"/>
          <w:tab w:val="left" w:pos="1134"/>
        </w:tabs>
        <w:spacing w:before="60" w:after="60" w:line="360" w:lineRule="auto"/>
        <w:jc w:val="both"/>
        <w:rPr>
          <w:rFonts w:ascii="Times New Roman" w:eastAsia="Times New Roman" w:hAnsi="Times New Roman" w:cs="Times New Roman"/>
          <w:color w:val="auto"/>
          <w:lang w:eastAsia="x-none"/>
        </w:rPr>
      </w:pPr>
      <w:r w:rsidRPr="008443EF">
        <w:rPr>
          <w:rFonts w:ascii="Times New Roman" w:hAnsi="Times New Roman" w:cs="Times New Roman"/>
          <w:b/>
          <w:color w:val="auto"/>
        </w:rPr>
        <w:t>Чл.36.</w:t>
      </w:r>
      <w:r w:rsidRPr="008443EF">
        <w:rPr>
          <w:rFonts w:ascii="Times New Roman" w:eastAsia="Times New Roman" w:hAnsi="Times New Roman" w:cs="Times New Roman"/>
          <w:b/>
          <w:color w:val="auto"/>
          <w:lang w:eastAsia="x-none"/>
        </w:rPr>
        <w:t xml:space="preserve"> (1)</w:t>
      </w:r>
      <w:r w:rsidR="000A361F" w:rsidRPr="008443EF">
        <w:rPr>
          <w:rFonts w:ascii="Times New Roman" w:eastAsia="Times New Roman" w:hAnsi="Times New Roman" w:cs="Times New Roman"/>
          <w:b/>
          <w:color w:val="auto"/>
          <w:lang w:eastAsia="x-none"/>
        </w:rPr>
        <w:t xml:space="preserve"> </w:t>
      </w:r>
      <w:r w:rsidRPr="008443EF">
        <w:rPr>
          <w:rFonts w:ascii="Times New Roman" w:eastAsia="Times New Roman" w:hAnsi="Times New Roman" w:cs="Times New Roman"/>
          <w:color w:val="auto"/>
          <w:lang w:eastAsia="x-none"/>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ППЗОП, обявлението и документацията за обществената поръчка. </w:t>
      </w:r>
    </w:p>
    <w:p w:rsidR="00B34429" w:rsidRPr="008443EF" w:rsidRDefault="00B34429" w:rsidP="002B0B56">
      <w:pPr>
        <w:widowControl/>
        <w:tabs>
          <w:tab w:val="left" w:pos="993"/>
          <w:tab w:val="left" w:pos="1134"/>
        </w:tabs>
        <w:spacing w:before="60" w:after="60" w:line="360" w:lineRule="auto"/>
        <w:jc w:val="both"/>
        <w:rPr>
          <w:rFonts w:ascii="Times New Roman" w:eastAsia="Times New Roman" w:hAnsi="Times New Roman" w:cs="Times New Roman"/>
          <w:color w:val="auto"/>
          <w:lang w:eastAsia="x-none"/>
        </w:rPr>
      </w:pPr>
      <w:r w:rsidRPr="008443EF">
        <w:rPr>
          <w:rFonts w:ascii="Times New Roman" w:eastAsia="Times New Roman" w:hAnsi="Times New Roman" w:cs="Times New Roman"/>
          <w:b/>
          <w:color w:val="auto"/>
          <w:lang w:eastAsia="x-none"/>
        </w:rPr>
        <w:t>(2)</w:t>
      </w:r>
      <w:r w:rsidR="00D732A0" w:rsidRPr="008443EF">
        <w:rPr>
          <w:rFonts w:ascii="Times New Roman" w:eastAsia="Times New Roman" w:hAnsi="Times New Roman" w:cs="Times New Roman"/>
          <w:b/>
          <w:color w:val="auto"/>
          <w:lang w:eastAsia="x-none"/>
        </w:rPr>
        <w:t xml:space="preserve"> </w:t>
      </w:r>
      <w:r w:rsidRPr="008443EF">
        <w:rPr>
          <w:rFonts w:ascii="Times New Roman" w:eastAsia="Times New Roman" w:hAnsi="Times New Roman" w:cs="Times New Roman"/>
          <w:color w:val="auto"/>
          <w:lang w:eastAsia="x-none"/>
        </w:rPr>
        <w:t>При противоречие в записите на отделните документи валидни са записите в документа с по-висок приоритет, като приоритетите на документите са в следната последователност:</w:t>
      </w:r>
    </w:p>
    <w:p w:rsidR="00B34429" w:rsidRPr="008443EF" w:rsidRDefault="00B34429" w:rsidP="002B0B56">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8443EF">
        <w:rPr>
          <w:rFonts w:ascii="Times New Roman" w:hAnsi="Times New Roman" w:cs="Times New Roman"/>
          <w:color w:val="auto"/>
          <w:spacing w:val="4"/>
          <w:lang w:val="en-US" w:eastAsia="de-AT"/>
        </w:rPr>
        <w:t>Решение за откриване на процедурата;</w:t>
      </w:r>
    </w:p>
    <w:p w:rsidR="00B34429" w:rsidRPr="008443EF" w:rsidRDefault="00B34429" w:rsidP="002B0B56">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8443EF">
        <w:rPr>
          <w:rFonts w:ascii="Times New Roman" w:hAnsi="Times New Roman" w:cs="Times New Roman"/>
          <w:color w:val="auto"/>
          <w:spacing w:val="4"/>
          <w:lang w:val="en-US" w:eastAsia="de-AT"/>
        </w:rPr>
        <w:t>Обявление за обществена поръчка;</w:t>
      </w:r>
    </w:p>
    <w:p w:rsidR="00B34429" w:rsidRPr="008443EF" w:rsidRDefault="00B34429" w:rsidP="002B0B56">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8443EF">
        <w:rPr>
          <w:rFonts w:ascii="Times New Roman" w:hAnsi="Times New Roman" w:cs="Times New Roman"/>
          <w:color w:val="auto"/>
          <w:spacing w:val="4"/>
          <w:lang w:val="en-US" w:eastAsia="de-AT"/>
        </w:rPr>
        <w:t>Техническа спецификация</w:t>
      </w:r>
      <w:r w:rsidR="00BF1788" w:rsidRPr="008443EF">
        <w:rPr>
          <w:rFonts w:ascii="Times New Roman" w:hAnsi="Times New Roman" w:cs="Times New Roman"/>
          <w:color w:val="auto"/>
          <w:spacing w:val="4"/>
          <w:lang w:eastAsia="de-AT"/>
        </w:rPr>
        <w:t xml:space="preserve"> и инвестиционен проект</w:t>
      </w:r>
      <w:r w:rsidRPr="008443EF">
        <w:rPr>
          <w:rFonts w:ascii="Times New Roman" w:hAnsi="Times New Roman" w:cs="Times New Roman"/>
          <w:color w:val="auto"/>
          <w:spacing w:val="4"/>
          <w:lang w:val="en-US" w:eastAsia="de-AT"/>
        </w:rPr>
        <w:t>;</w:t>
      </w:r>
    </w:p>
    <w:p w:rsidR="00B34429" w:rsidRPr="008443EF" w:rsidRDefault="00B34429" w:rsidP="002B0B56">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8443EF">
        <w:rPr>
          <w:rFonts w:ascii="Times New Roman" w:hAnsi="Times New Roman" w:cs="Times New Roman"/>
          <w:color w:val="auto"/>
          <w:spacing w:val="4"/>
          <w:lang w:val="en-US" w:eastAsia="de-AT"/>
        </w:rPr>
        <w:t>Указания за участие;</w:t>
      </w:r>
    </w:p>
    <w:p w:rsidR="00B34429" w:rsidRPr="008443EF" w:rsidRDefault="00B34429" w:rsidP="002B0B56">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8443EF">
        <w:rPr>
          <w:rFonts w:ascii="Times New Roman" w:hAnsi="Times New Roman" w:cs="Times New Roman"/>
          <w:color w:val="auto"/>
          <w:spacing w:val="4"/>
          <w:lang w:val="en-US" w:eastAsia="de-AT"/>
        </w:rPr>
        <w:t>Проект на договор за изпълнение на поръчката;</w:t>
      </w:r>
    </w:p>
    <w:p w:rsidR="00B34429" w:rsidRPr="008443EF" w:rsidRDefault="00B34429" w:rsidP="002B0B56">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8443EF">
        <w:rPr>
          <w:rFonts w:ascii="Times New Roman" w:hAnsi="Times New Roman" w:cs="Times New Roman"/>
          <w:color w:val="auto"/>
          <w:spacing w:val="4"/>
          <w:lang w:val="en-US" w:eastAsia="de-AT"/>
        </w:rPr>
        <w:t>Образци за участие в процедурата.</w:t>
      </w:r>
    </w:p>
    <w:p w:rsidR="00B34429" w:rsidRPr="008443EF" w:rsidRDefault="00B34429"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Документът с най-висок приоритет е посочен на първо място.</w:t>
      </w:r>
    </w:p>
    <w:p w:rsidR="00B34429" w:rsidRPr="008443EF" w:rsidRDefault="00B34429" w:rsidP="002B0B56">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2E5121" w:rsidRPr="008443EF" w:rsidRDefault="002E5121" w:rsidP="002B0B56">
      <w:pPr>
        <w:spacing w:before="240" w:line="360" w:lineRule="auto"/>
        <w:jc w:val="both"/>
        <w:rPr>
          <w:rFonts w:ascii="Times New Roman" w:hAnsi="Times New Roman" w:cs="Times New Roman"/>
          <w:b/>
          <w:color w:val="auto"/>
          <w:u w:val="single"/>
        </w:rPr>
      </w:pPr>
      <w:r w:rsidRPr="008443EF">
        <w:rPr>
          <w:rFonts w:ascii="Times New Roman" w:hAnsi="Times New Roman" w:cs="Times New Roman"/>
          <w:b/>
          <w:color w:val="auto"/>
          <w:u w:val="single"/>
        </w:rPr>
        <w:t>Важно! При евентуално посочване на определен сертификат, стандарт, марка, модел, изискване или друго подобно в Техническата спецификация, както и навсякъде другаде от документацията за настоящата процедура, следва да се чете „или еквивалент“.</w:t>
      </w:r>
    </w:p>
    <w:p w:rsidR="002E5121" w:rsidRPr="008443EF" w:rsidRDefault="002E5121" w:rsidP="002B0B56">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FA1900" w:rsidRPr="008443EF" w:rsidRDefault="00FA1900" w:rsidP="002B0B56">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02357B" w:rsidRDefault="0002357B" w:rsidP="002B0B56">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896344" w:rsidRDefault="00896344" w:rsidP="002B0B56">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896344" w:rsidRDefault="00896344" w:rsidP="002B0B56">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896344" w:rsidRPr="008443EF" w:rsidRDefault="00896344" w:rsidP="002B0B56">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2E5121" w:rsidRPr="008443EF" w:rsidRDefault="002E5121" w:rsidP="002B0B56">
      <w:pPr>
        <w:spacing w:line="360" w:lineRule="auto"/>
        <w:jc w:val="center"/>
        <w:rPr>
          <w:rFonts w:ascii="Times New Roman" w:hAnsi="Times New Roman" w:cs="Times New Roman"/>
          <w:b/>
          <w:color w:val="auto"/>
          <w:lang w:val="ru-RU"/>
        </w:rPr>
      </w:pPr>
      <w:r w:rsidRPr="008443EF">
        <w:rPr>
          <w:rFonts w:ascii="Times New Roman" w:hAnsi="Times New Roman" w:cs="Times New Roman"/>
          <w:b/>
          <w:color w:val="auto"/>
          <w:lang w:val="ru-RU"/>
        </w:rPr>
        <w:t>ЗАЯВЛЕНИЕ</w:t>
      </w:r>
    </w:p>
    <w:p w:rsidR="002E5121" w:rsidRPr="008443EF" w:rsidRDefault="002E5121" w:rsidP="002B0B56">
      <w:pPr>
        <w:spacing w:line="360" w:lineRule="auto"/>
        <w:jc w:val="both"/>
        <w:rPr>
          <w:rFonts w:ascii="Times New Roman" w:hAnsi="Times New Roman" w:cs="Times New Roman"/>
          <w:color w:val="auto"/>
          <w:lang w:val="ru-RU"/>
        </w:rPr>
      </w:pPr>
    </w:p>
    <w:p w:rsidR="002E5121" w:rsidRPr="008443EF" w:rsidRDefault="002E5121" w:rsidP="002B0B56">
      <w:pPr>
        <w:spacing w:line="360" w:lineRule="auto"/>
        <w:jc w:val="both"/>
        <w:rPr>
          <w:rFonts w:ascii="Times New Roman" w:hAnsi="Times New Roman" w:cs="Times New Roman"/>
          <w:color w:val="auto"/>
        </w:rPr>
      </w:pPr>
      <w:r w:rsidRPr="008443EF">
        <w:rPr>
          <w:rFonts w:ascii="Times New Roman" w:hAnsi="Times New Roman" w:cs="Times New Roman"/>
          <w:color w:val="auto"/>
          <w:lang w:val="ru-RU"/>
        </w:rPr>
        <w:t>Долуподписаният/ата</w:t>
      </w:r>
      <w:r w:rsidRPr="008443EF">
        <w:rPr>
          <w:rFonts w:ascii="Times New Roman" w:hAnsi="Times New Roman" w:cs="Times New Roman"/>
          <w:color w:val="auto"/>
        </w:rPr>
        <w:t>: __________________________________________________</w:t>
      </w:r>
    </w:p>
    <w:p w:rsidR="002E5121" w:rsidRPr="008443EF" w:rsidRDefault="002E5121" w:rsidP="002B0B56">
      <w:pPr>
        <w:spacing w:line="360" w:lineRule="auto"/>
        <w:jc w:val="both"/>
        <w:rPr>
          <w:rFonts w:ascii="Times New Roman" w:hAnsi="Times New Roman" w:cs="Times New Roman"/>
          <w:iCs/>
          <w:color w:val="auto"/>
        </w:rPr>
      </w:pPr>
      <w:r w:rsidRPr="008443EF">
        <w:rPr>
          <w:rFonts w:ascii="Times New Roman" w:hAnsi="Times New Roman" w:cs="Times New Roman"/>
          <w:color w:val="auto"/>
          <w:lang w:val="en-US"/>
        </w:rPr>
        <w:t xml:space="preserve">                                  </w:t>
      </w:r>
      <w:r w:rsidRPr="008443EF">
        <w:rPr>
          <w:rFonts w:ascii="Times New Roman" w:hAnsi="Times New Roman" w:cs="Times New Roman"/>
          <w:color w:val="auto"/>
          <w:lang w:val="en-US"/>
        </w:rPr>
        <w:tab/>
      </w:r>
      <w:r w:rsidRPr="008443EF">
        <w:rPr>
          <w:rFonts w:ascii="Times New Roman" w:hAnsi="Times New Roman" w:cs="Times New Roman"/>
          <w:color w:val="auto"/>
          <w:lang w:val="en-US"/>
        </w:rPr>
        <w:tab/>
      </w:r>
      <w:r w:rsidRPr="008443EF">
        <w:rPr>
          <w:rFonts w:ascii="Times New Roman" w:hAnsi="Times New Roman" w:cs="Times New Roman"/>
          <w:iCs/>
          <w:color w:val="auto"/>
        </w:rPr>
        <w:t xml:space="preserve">                </w:t>
      </w:r>
      <w:r w:rsidRPr="008443EF">
        <w:rPr>
          <w:rFonts w:ascii="Times New Roman" w:hAnsi="Times New Roman" w:cs="Times New Roman"/>
          <w:iCs/>
          <w:color w:val="auto"/>
          <w:lang w:val="en-US"/>
        </w:rPr>
        <w:t xml:space="preserve"> </w:t>
      </w:r>
      <w:r w:rsidRPr="008443EF">
        <w:rPr>
          <w:rFonts w:ascii="Times New Roman" w:hAnsi="Times New Roman" w:cs="Times New Roman"/>
          <w:iCs/>
          <w:color w:val="auto"/>
        </w:rPr>
        <w:t>(</w:t>
      </w:r>
      <w:r w:rsidRPr="008443EF">
        <w:rPr>
          <w:rFonts w:ascii="Times New Roman" w:hAnsi="Times New Roman" w:cs="Times New Roman"/>
          <w:iCs/>
          <w:color w:val="auto"/>
          <w:lang w:val="en-US"/>
        </w:rPr>
        <w:t>име, презиме, фамилия</w:t>
      </w:r>
      <w:r w:rsidRPr="008443EF">
        <w:rPr>
          <w:rFonts w:ascii="Times New Roman" w:hAnsi="Times New Roman" w:cs="Times New Roman"/>
          <w:iCs/>
          <w:color w:val="auto"/>
        </w:rPr>
        <w:t>)</w:t>
      </w:r>
    </w:p>
    <w:p w:rsidR="002E5121" w:rsidRPr="008443EF" w:rsidRDefault="002E5121" w:rsidP="002B0B56">
      <w:pPr>
        <w:spacing w:line="360" w:lineRule="auto"/>
        <w:jc w:val="both"/>
        <w:rPr>
          <w:rFonts w:ascii="Times New Roman" w:hAnsi="Times New Roman" w:cs="Times New Roman"/>
          <w:iCs/>
          <w:color w:val="auto"/>
        </w:rPr>
      </w:pPr>
      <w:r w:rsidRPr="008443EF">
        <w:rPr>
          <w:rFonts w:ascii="Times New Roman" w:hAnsi="Times New Roman" w:cs="Times New Roman"/>
          <w:color w:val="auto"/>
          <w:lang w:val="ru-RU"/>
        </w:rPr>
        <w:t xml:space="preserve">в качеството ми на __________________________________ </w:t>
      </w:r>
      <w:r w:rsidRPr="008443EF">
        <w:rPr>
          <w:rFonts w:ascii="Times New Roman" w:hAnsi="Times New Roman" w:cs="Times New Roman"/>
          <w:iCs/>
          <w:color w:val="auto"/>
          <w:lang w:val="ru-RU"/>
        </w:rPr>
        <w:t>(</w:t>
      </w:r>
      <w:r w:rsidRPr="008443EF">
        <w:rPr>
          <w:rFonts w:ascii="Times New Roman" w:hAnsi="Times New Roman" w:cs="Times New Roman"/>
          <w:iCs/>
          <w:color w:val="auto"/>
          <w:lang w:val="en-US"/>
        </w:rPr>
        <w:t xml:space="preserve">посочете длъжността) </w:t>
      </w:r>
    </w:p>
    <w:p w:rsidR="002E5121" w:rsidRPr="008443EF" w:rsidRDefault="002E5121" w:rsidP="002B0B56">
      <w:pPr>
        <w:spacing w:line="360" w:lineRule="auto"/>
        <w:jc w:val="both"/>
        <w:rPr>
          <w:rFonts w:ascii="Times New Roman" w:hAnsi="Times New Roman" w:cs="Times New Roman"/>
          <w:iCs/>
          <w:color w:val="auto"/>
        </w:rPr>
      </w:pPr>
    </w:p>
    <w:p w:rsidR="002E5121" w:rsidRPr="008443EF" w:rsidRDefault="002E5121" w:rsidP="002B0B56">
      <w:pPr>
        <w:spacing w:line="360" w:lineRule="auto"/>
        <w:jc w:val="both"/>
        <w:rPr>
          <w:rFonts w:ascii="Times New Roman" w:hAnsi="Times New Roman" w:cs="Times New Roman"/>
          <w:color w:val="auto"/>
        </w:rPr>
      </w:pPr>
      <w:r w:rsidRPr="008443EF">
        <w:rPr>
          <w:rFonts w:ascii="Times New Roman" w:hAnsi="Times New Roman" w:cs="Times New Roman"/>
          <w:color w:val="auto"/>
          <w:lang w:val="ru-RU"/>
        </w:rPr>
        <w:t xml:space="preserve">на  </w:t>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t xml:space="preserve">   </w:t>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t xml:space="preserve">                </w:t>
      </w:r>
      <w:r w:rsidRPr="008443EF">
        <w:rPr>
          <w:rFonts w:ascii="Times New Roman" w:hAnsi="Times New Roman" w:cs="Times New Roman"/>
          <w:iCs/>
          <w:color w:val="auto"/>
          <w:lang w:val="ru-RU"/>
        </w:rPr>
        <w:t>(</w:t>
      </w:r>
      <w:r w:rsidRPr="008443EF">
        <w:rPr>
          <w:rFonts w:ascii="Times New Roman" w:hAnsi="Times New Roman" w:cs="Times New Roman"/>
          <w:iCs/>
          <w:color w:val="auto"/>
        </w:rPr>
        <w:t>посочете наименованието на участника)</w:t>
      </w:r>
    </w:p>
    <w:p w:rsidR="002E5121" w:rsidRPr="008443EF" w:rsidRDefault="002E5121" w:rsidP="002B0B56">
      <w:pPr>
        <w:spacing w:line="360" w:lineRule="auto"/>
        <w:jc w:val="both"/>
        <w:rPr>
          <w:rFonts w:ascii="Times New Roman" w:hAnsi="Times New Roman" w:cs="Times New Roman"/>
          <w:color w:val="auto"/>
        </w:rPr>
      </w:pPr>
    </w:p>
    <w:p w:rsidR="002E5121" w:rsidRPr="008443EF" w:rsidRDefault="002E5121" w:rsidP="002B0B56">
      <w:pPr>
        <w:spacing w:line="360" w:lineRule="auto"/>
        <w:jc w:val="both"/>
        <w:rPr>
          <w:rFonts w:ascii="Times New Roman" w:hAnsi="Times New Roman" w:cs="Times New Roman"/>
          <w:color w:val="auto"/>
        </w:rPr>
      </w:pPr>
    </w:p>
    <w:p w:rsidR="002E5121" w:rsidRPr="008443EF" w:rsidRDefault="002E5121" w:rsidP="002B0B56">
      <w:pPr>
        <w:spacing w:line="360" w:lineRule="auto"/>
        <w:jc w:val="center"/>
        <w:rPr>
          <w:rFonts w:ascii="Times New Roman" w:hAnsi="Times New Roman" w:cs="Times New Roman"/>
          <w:b/>
          <w:bCs/>
          <w:color w:val="auto"/>
        </w:rPr>
      </w:pPr>
      <w:r w:rsidRPr="008443EF">
        <w:rPr>
          <w:rFonts w:ascii="Times New Roman" w:hAnsi="Times New Roman" w:cs="Times New Roman"/>
          <w:b/>
          <w:bCs/>
          <w:color w:val="auto"/>
          <w:lang w:val="en-US"/>
        </w:rPr>
        <w:t>УВАЖАЕМИ Г-Н КМЕТ,</w:t>
      </w:r>
    </w:p>
    <w:p w:rsidR="002E5121" w:rsidRPr="008443EF" w:rsidRDefault="002E5121" w:rsidP="002B0B56">
      <w:pPr>
        <w:tabs>
          <w:tab w:val="left" w:pos="993"/>
        </w:tabs>
        <w:spacing w:line="360" w:lineRule="auto"/>
        <w:rPr>
          <w:rFonts w:ascii="Times New Roman" w:eastAsia="Times New Roman" w:hAnsi="Times New Roman" w:cs="Times New Roman"/>
          <w:b/>
          <w:color w:val="auto"/>
          <w:lang w:val="en-US" w:eastAsia="en-US"/>
        </w:rPr>
      </w:pPr>
      <w:r w:rsidRPr="008443EF">
        <w:rPr>
          <w:rFonts w:ascii="Times New Roman" w:eastAsia="Courier New" w:hAnsi="Times New Roman" w:cs="Times New Roman"/>
          <w:color w:val="auto"/>
        </w:rPr>
        <w:t>с</w:t>
      </w:r>
      <w:r w:rsidRPr="008443EF">
        <w:rPr>
          <w:rFonts w:ascii="Times New Roman" w:eastAsia="Courier New" w:hAnsi="Times New Roman" w:cs="Times New Roman"/>
          <w:color w:val="auto"/>
          <w:lang w:val="en-US"/>
        </w:rPr>
        <w:t xml:space="preserve">лед като се запознах с условията по </w:t>
      </w:r>
      <w:r w:rsidRPr="008443EF">
        <w:rPr>
          <w:rFonts w:ascii="Times New Roman" w:eastAsia="Courier New" w:hAnsi="Times New Roman" w:cs="Times New Roman"/>
          <w:color w:val="auto"/>
        </w:rPr>
        <w:t xml:space="preserve">открита процедура за възлагане на обществена поръчка с предмет </w:t>
      </w:r>
      <w:r w:rsidR="00E976C5" w:rsidRPr="008443EF">
        <w:rPr>
          <w:rFonts w:ascii="Times New Roman" w:hAnsi="Times New Roman" w:cs="Times New Roman"/>
          <w:b/>
        </w:rPr>
        <w:t>„</w:t>
      </w:r>
      <w:r w:rsidR="008F6410" w:rsidRPr="008443EF">
        <w:rPr>
          <w:rFonts w:ascii="Times New Roman" w:hAnsi="Times New Roman" w:cs="Times New Roman"/>
          <w:b/>
          <w:bCs/>
        </w:rPr>
        <w:t>Реконструкция на вътрешно-разпределителна водопроводна мрежа за кв. Рилци – Етап I, гр. Добрич</w:t>
      </w:r>
      <w:r w:rsidR="00E976C5" w:rsidRPr="008443EF">
        <w:rPr>
          <w:rFonts w:ascii="Times New Roman" w:hAnsi="Times New Roman" w:cs="Times New Roman"/>
          <w:b/>
        </w:rPr>
        <w:t xml:space="preserve">“ </w:t>
      </w:r>
      <w:r w:rsidRPr="008443EF">
        <w:rPr>
          <w:rFonts w:ascii="Times New Roman" w:eastAsia="Courier New" w:hAnsi="Times New Roman" w:cs="Times New Roman"/>
          <w:color w:val="auto"/>
        </w:rPr>
        <w:t>, заявявам желанието си за участие в посочената поръчка.</w:t>
      </w:r>
    </w:p>
    <w:p w:rsidR="002E5121" w:rsidRPr="008443EF" w:rsidRDefault="002E5121" w:rsidP="002B0B56">
      <w:pPr>
        <w:tabs>
          <w:tab w:val="left" w:pos="996"/>
        </w:tabs>
        <w:spacing w:before="240" w:line="360" w:lineRule="auto"/>
        <w:ind w:left="20" w:right="20"/>
        <w:jc w:val="both"/>
        <w:rPr>
          <w:rFonts w:ascii="Times New Roman" w:eastAsia="Courier New" w:hAnsi="Times New Roman" w:cs="Times New Roman"/>
          <w:color w:val="auto"/>
        </w:rPr>
      </w:pPr>
      <w:r w:rsidRPr="008443EF">
        <w:rPr>
          <w:rFonts w:ascii="Times New Roman" w:eastAsia="Courier New" w:hAnsi="Times New Roman" w:cs="Times New Roman"/>
          <w:color w:val="auto"/>
        </w:rPr>
        <w:tab/>
      </w:r>
    </w:p>
    <w:p w:rsidR="002E5121" w:rsidRPr="008443EF" w:rsidRDefault="002E5121" w:rsidP="002B0B56">
      <w:pPr>
        <w:spacing w:before="120" w:line="360" w:lineRule="auto"/>
        <w:ind w:firstLine="708"/>
        <w:jc w:val="both"/>
        <w:rPr>
          <w:rFonts w:ascii="Times New Roman" w:hAnsi="Times New Roman" w:cs="Times New Roman"/>
          <w:color w:val="auto"/>
        </w:rPr>
      </w:pPr>
    </w:p>
    <w:p w:rsidR="002E5121" w:rsidRPr="008443EF" w:rsidRDefault="002E5121" w:rsidP="002B0B56">
      <w:pPr>
        <w:spacing w:line="360" w:lineRule="auto"/>
        <w:rPr>
          <w:rFonts w:ascii="Times New Roman" w:hAnsi="Times New Roman" w:cs="Times New Roman"/>
          <w:color w:val="auto"/>
          <w:lang w:val="ru-RU"/>
        </w:rPr>
      </w:pP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t xml:space="preserve"> </w:t>
      </w:r>
      <w:r w:rsidRPr="008443EF">
        <w:rPr>
          <w:rFonts w:ascii="Times New Roman" w:hAnsi="Times New Roman" w:cs="Times New Roman"/>
          <w:color w:val="auto"/>
          <w:lang w:val="ru-RU"/>
        </w:rPr>
        <w:t xml:space="preserve">г.                 </w:t>
      </w:r>
      <w:r w:rsidRPr="008443EF">
        <w:rPr>
          <w:rFonts w:ascii="Times New Roman" w:hAnsi="Times New Roman" w:cs="Times New Roman"/>
          <w:color w:val="auto"/>
          <w:lang w:val="ru-RU"/>
        </w:rPr>
        <w:tab/>
      </w:r>
      <w:r w:rsidRPr="008443EF">
        <w:rPr>
          <w:rFonts w:ascii="Times New Roman" w:hAnsi="Times New Roman" w:cs="Times New Roman"/>
          <w:color w:val="auto"/>
          <w:lang w:val="ru-RU"/>
        </w:rPr>
        <w:tab/>
        <w:t xml:space="preserve">                         </w:t>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p>
    <w:p w:rsidR="002E5121" w:rsidRPr="008443EF" w:rsidRDefault="002E5121" w:rsidP="002B0B56">
      <w:pPr>
        <w:spacing w:line="360" w:lineRule="auto"/>
        <w:rPr>
          <w:rFonts w:ascii="Times New Roman" w:hAnsi="Times New Roman" w:cs="Times New Roman"/>
          <w:iCs/>
          <w:color w:val="auto"/>
          <w:lang w:val="ru-RU"/>
        </w:rPr>
      </w:pPr>
      <w:r w:rsidRPr="008443EF">
        <w:rPr>
          <w:rFonts w:ascii="Times New Roman" w:hAnsi="Times New Roman" w:cs="Times New Roman"/>
          <w:iCs/>
          <w:color w:val="auto"/>
          <w:lang w:val="ru-RU"/>
        </w:rPr>
        <w:t>(</w:t>
      </w:r>
      <w:r w:rsidRPr="008443EF">
        <w:rPr>
          <w:rFonts w:ascii="Times New Roman" w:hAnsi="Times New Roman" w:cs="Times New Roman"/>
          <w:iCs/>
          <w:color w:val="auto"/>
          <w:lang w:val="en-US"/>
        </w:rPr>
        <w:t>дата на подписване)</w:t>
      </w:r>
      <w:r w:rsidRPr="008443EF">
        <w:rPr>
          <w:rFonts w:ascii="Times New Roman" w:hAnsi="Times New Roman" w:cs="Times New Roman"/>
          <w:iCs/>
          <w:color w:val="auto"/>
          <w:lang w:val="ru-RU"/>
        </w:rPr>
        <w:t xml:space="preserve">                                                               (подпис и печат)</w:t>
      </w:r>
    </w:p>
    <w:p w:rsidR="0024730A" w:rsidRPr="008443EF" w:rsidRDefault="0024730A" w:rsidP="002B0B56">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9F3D30" w:rsidRPr="008443EF" w:rsidRDefault="009F3D30"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CD27F9" w:rsidRPr="008443EF" w:rsidRDefault="00CD27F9" w:rsidP="002B0B56">
      <w:pPr>
        <w:widowControl/>
        <w:shd w:val="clear" w:color="auto" w:fill="FFFFFF"/>
        <w:tabs>
          <w:tab w:val="center" w:pos="4536"/>
          <w:tab w:val="right" w:pos="9072"/>
        </w:tabs>
        <w:spacing w:line="360" w:lineRule="auto"/>
        <w:rPr>
          <w:rFonts w:ascii="Times New Roman" w:eastAsia="Times New Roman" w:hAnsi="Times New Roman" w:cs="Times New Roman"/>
          <w:b/>
          <w:i/>
          <w:color w:val="auto"/>
        </w:rPr>
      </w:pPr>
    </w:p>
    <w:p w:rsidR="00B20BB2" w:rsidRPr="008443EF" w:rsidRDefault="00B20BB2" w:rsidP="002B0B56">
      <w:pPr>
        <w:widowControl/>
        <w:spacing w:line="360" w:lineRule="auto"/>
        <w:jc w:val="both"/>
        <w:rPr>
          <w:rFonts w:ascii="Times New Roman" w:hAnsi="Times New Roman" w:cs="Times New Roman"/>
          <w:b/>
          <w:bCs/>
          <w:color w:val="auto"/>
        </w:rPr>
      </w:pPr>
      <w:r w:rsidRPr="008443EF">
        <w:rPr>
          <w:rFonts w:ascii="Times New Roman" w:hAnsi="Times New Roman" w:cs="Times New Roman"/>
          <w:b/>
          <w:bCs/>
          <w:color w:val="auto"/>
        </w:rPr>
        <w:t>ДО</w:t>
      </w:r>
    </w:p>
    <w:p w:rsidR="00B20BB2" w:rsidRPr="008443EF" w:rsidRDefault="00B20BB2" w:rsidP="002B0B56">
      <w:pPr>
        <w:widowControl/>
        <w:spacing w:line="360" w:lineRule="auto"/>
        <w:rPr>
          <w:rFonts w:ascii="Times New Roman" w:hAnsi="Times New Roman" w:cs="Times New Roman"/>
          <w:b/>
          <w:bCs/>
          <w:color w:val="auto"/>
        </w:rPr>
      </w:pPr>
      <w:r w:rsidRPr="008443EF">
        <w:rPr>
          <w:rFonts w:ascii="Times New Roman" w:hAnsi="Times New Roman" w:cs="Times New Roman"/>
          <w:b/>
          <w:bCs/>
          <w:color w:val="auto"/>
          <w:lang w:val="en-US"/>
        </w:rPr>
        <w:t>КМЕТ</w:t>
      </w:r>
      <w:r w:rsidRPr="008443EF">
        <w:rPr>
          <w:rFonts w:ascii="Times New Roman" w:hAnsi="Times New Roman" w:cs="Times New Roman"/>
          <w:b/>
          <w:bCs/>
          <w:color w:val="auto"/>
        </w:rPr>
        <w:t>А</w:t>
      </w:r>
      <w:r w:rsidRPr="008443EF">
        <w:rPr>
          <w:rFonts w:ascii="Times New Roman" w:hAnsi="Times New Roman" w:cs="Times New Roman"/>
          <w:b/>
          <w:bCs/>
          <w:color w:val="auto"/>
          <w:lang w:val="en-US"/>
        </w:rPr>
        <w:t xml:space="preserve"> НА </w:t>
      </w:r>
      <w:r w:rsidR="00486EC5" w:rsidRPr="008443EF">
        <w:rPr>
          <w:rFonts w:ascii="Times New Roman" w:hAnsi="Times New Roman" w:cs="Times New Roman"/>
          <w:b/>
          <w:bCs/>
          <w:color w:val="auto"/>
        </w:rPr>
        <w:t>ОБЩИНА ГРАД ДОБРИЧ</w:t>
      </w:r>
    </w:p>
    <w:p w:rsidR="00B20BB2" w:rsidRPr="008443EF" w:rsidRDefault="00B20BB2" w:rsidP="002B0B56">
      <w:pPr>
        <w:widowControl/>
        <w:spacing w:line="360" w:lineRule="auto"/>
        <w:jc w:val="center"/>
        <w:rPr>
          <w:rFonts w:ascii="Times New Roman" w:hAnsi="Times New Roman" w:cs="Times New Roman"/>
          <w:color w:val="auto"/>
        </w:rPr>
      </w:pPr>
    </w:p>
    <w:p w:rsidR="00B20BB2" w:rsidRPr="008443EF" w:rsidRDefault="00B20BB2" w:rsidP="002B0B56">
      <w:pPr>
        <w:widowControl/>
        <w:spacing w:line="360" w:lineRule="auto"/>
        <w:jc w:val="center"/>
        <w:rPr>
          <w:rFonts w:ascii="Times New Roman" w:hAnsi="Times New Roman" w:cs="Times New Roman"/>
          <w:b/>
          <w:bCs/>
          <w:color w:val="auto"/>
        </w:rPr>
      </w:pPr>
      <w:r w:rsidRPr="008443EF">
        <w:rPr>
          <w:rFonts w:ascii="Times New Roman" w:hAnsi="Times New Roman" w:cs="Times New Roman"/>
          <w:b/>
          <w:bCs/>
          <w:color w:val="auto"/>
          <w:lang w:val="az-Cyrl-AZ"/>
        </w:rPr>
        <w:t xml:space="preserve"> ТЕХНИЧЕСКО П</w:t>
      </w:r>
      <w:r w:rsidRPr="008443EF">
        <w:rPr>
          <w:rFonts w:ascii="Times New Roman" w:hAnsi="Times New Roman" w:cs="Times New Roman"/>
          <w:b/>
          <w:bCs/>
          <w:color w:val="auto"/>
          <w:lang w:val="en-US"/>
        </w:rPr>
        <w:t xml:space="preserve">РЕДЛОЖЕНИЕ </w:t>
      </w:r>
    </w:p>
    <w:p w:rsidR="00B20BB2" w:rsidRPr="008443EF" w:rsidRDefault="00B20BB2" w:rsidP="002B0B56">
      <w:pPr>
        <w:widowControl/>
        <w:spacing w:line="360" w:lineRule="auto"/>
        <w:jc w:val="center"/>
        <w:rPr>
          <w:rFonts w:ascii="Times New Roman" w:hAnsi="Times New Roman" w:cs="Times New Roman"/>
          <w:b/>
          <w:bCs/>
          <w:color w:val="auto"/>
        </w:rPr>
      </w:pPr>
    </w:p>
    <w:p w:rsidR="00B20BB2" w:rsidRPr="008443EF" w:rsidRDefault="00B20BB2" w:rsidP="002B0B56">
      <w:pPr>
        <w:widowControl/>
        <w:spacing w:line="360" w:lineRule="auto"/>
        <w:jc w:val="both"/>
        <w:rPr>
          <w:rFonts w:ascii="Times New Roman" w:hAnsi="Times New Roman" w:cs="Times New Roman"/>
          <w:color w:val="auto"/>
        </w:rPr>
      </w:pPr>
      <w:r w:rsidRPr="008443EF">
        <w:rPr>
          <w:rFonts w:ascii="Times New Roman" w:hAnsi="Times New Roman" w:cs="Times New Roman"/>
          <w:color w:val="auto"/>
          <w:lang w:val="ru-RU"/>
        </w:rPr>
        <w:t>Долуподписаният/ата</w:t>
      </w:r>
      <w:r w:rsidRPr="008443EF">
        <w:rPr>
          <w:rFonts w:ascii="Times New Roman" w:hAnsi="Times New Roman" w:cs="Times New Roman"/>
          <w:color w:val="auto"/>
        </w:rPr>
        <w:t>: __________________________________________________</w:t>
      </w:r>
    </w:p>
    <w:p w:rsidR="00B20BB2" w:rsidRPr="008443EF" w:rsidRDefault="00B20BB2" w:rsidP="002B0B56">
      <w:pPr>
        <w:widowControl/>
        <w:spacing w:line="360" w:lineRule="auto"/>
        <w:jc w:val="both"/>
        <w:rPr>
          <w:rFonts w:ascii="Times New Roman" w:hAnsi="Times New Roman" w:cs="Times New Roman"/>
          <w:i/>
          <w:iCs/>
          <w:color w:val="auto"/>
        </w:rPr>
      </w:pPr>
      <w:r w:rsidRPr="008443EF">
        <w:rPr>
          <w:rFonts w:ascii="Times New Roman" w:hAnsi="Times New Roman" w:cs="Times New Roman"/>
          <w:color w:val="auto"/>
          <w:lang w:val="en-US"/>
        </w:rPr>
        <w:t xml:space="preserve">                                  </w:t>
      </w:r>
      <w:r w:rsidRPr="008443EF">
        <w:rPr>
          <w:rFonts w:ascii="Times New Roman" w:hAnsi="Times New Roman" w:cs="Times New Roman"/>
          <w:color w:val="auto"/>
          <w:lang w:val="en-US"/>
        </w:rPr>
        <w:tab/>
      </w:r>
      <w:r w:rsidRPr="008443EF">
        <w:rPr>
          <w:rFonts w:ascii="Times New Roman" w:hAnsi="Times New Roman" w:cs="Times New Roman"/>
          <w:color w:val="auto"/>
          <w:lang w:val="en-US"/>
        </w:rPr>
        <w:tab/>
      </w:r>
      <w:r w:rsidRPr="008443EF">
        <w:rPr>
          <w:rFonts w:ascii="Times New Roman" w:hAnsi="Times New Roman" w:cs="Times New Roman"/>
          <w:i/>
          <w:iCs/>
          <w:color w:val="auto"/>
        </w:rPr>
        <w:t xml:space="preserve">                </w:t>
      </w:r>
      <w:r w:rsidRPr="008443EF">
        <w:rPr>
          <w:rFonts w:ascii="Times New Roman" w:hAnsi="Times New Roman" w:cs="Times New Roman"/>
          <w:i/>
          <w:iCs/>
          <w:color w:val="auto"/>
          <w:lang w:val="en-US"/>
        </w:rPr>
        <w:t xml:space="preserve"> </w:t>
      </w:r>
      <w:r w:rsidRPr="008443EF">
        <w:rPr>
          <w:rFonts w:ascii="Times New Roman" w:hAnsi="Times New Roman" w:cs="Times New Roman"/>
          <w:i/>
          <w:iCs/>
          <w:color w:val="auto"/>
        </w:rPr>
        <w:t>(</w:t>
      </w:r>
      <w:r w:rsidRPr="008443EF">
        <w:rPr>
          <w:rFonts w:ascii="Times New Roman" w:hAnsi="Times New Roman" w:cs="Times New Roman"/>
          <w:i/>
          <w:iCs/>
          <w:color w:val="auto"/>
          <w:lang w:val="en-US"/>
        </w:rPr>
        <w:t>име, презиме, фамилия</w:t>
      </w:r>
      <w:r w:rsidRPr="008443EF">
        <w:rPr>
          <w:rFonts w:ascii="Times New Roman" w:hAnsi="Times New Roman" w:cs="Times New Roman"/>
          <w:i/>
          <w:iCs/>
          <w:color w:val="auto"/>
        </w:rPr>
        <w:t>)</w:t>
      </w:r>
    </w:p>
    <w:p w:rsidR="00B20BB2" w:rsidRPr="008443EF" w:rsidRDefault="00B20BB2" w:rsidP="002B0B56">
      <w:pPr>
        <w:widowControl/>
        <w:spacing w:line="360" w:lineRule="auto"/>
        <w:jc w:val="both"/>
        <w:rPr>
          <w:rFonts w:ascii="Times New Roman" w:hAnsi="Times New Roman" w:cs="Times New Roman"/>
          <w:i/>
          <w:iCs/>
          <w:color w:val="auto"/>
        </w:rPr>
      </w:pPr>
      <w:r w:rsidRPr="008443EF">
        <w:rPr>
          <w:rFonts w:ascii="Times New Roman" w:hAnsi="Times New Roman" w:cs="Times New Roman"/>
          <w:color w:val="auto"/>
          <w:lang w:val="ru-RU"/>
        </w:rPr>
        <w:t xml:space="preserve">в качеството ми на __________________________________ </w:t>
      </w:r>
      <w:r w:rsidRPr="008443EF">
        <w:rPr>
          <w:rFonts w:ascii="Times New Roman" w:hAnsi="Times New Roman" w:cs="Times New Roman"/>
          <w:i/>
          <w:iCs/>
          <w:color w:val="auto"/>
          <w:lang w:val="ru-RU"/>
        </w:rPr>
        <w:t>(</w:t>
      </w:r>
      <w:r w:rsidRPr="008443EF">
        <w:rPr>
          <w:rFonts w:ascii="Times New Roman" w:hAnsi="Times New Roman" w:cs="Times New Roman"/>
          <w:i/>
          <w:iCs/>
          <w:color w:val="auto"/>
          <w:lang w:val="en-US"/>
        </w:rPr>
        <w:t xml:space="preserve">посочете длъжността) </w:t>
      </w:r>
    </w:p>
    <w:p w:rsidR="00043DC1" w:rsidRPr="008443EF" w:rsidRDefault="00043DC1" w:rsidP="002B0B56">
      <w:pPr>
        <w:widowControl/>
        <w:spacing w:line="360" w:lineRule="auto"/>
        <w:jc w:val="both"/>
        <w:rPr>
          <w:rFonts w:ascii="Times New Roman" w:hAnsi="Times New Roman" w:cs="Times New Roman"/>
          <w:i/>
          <w:iCs/>
          <w:color w:val="auto"/>
        </w:rPr>
      </w:pPr>
    </w:p>
    <w:p w:rsidR="00B20BB2" w:rsidRPr="008443EF" w:rsidRDefault="00B20BB2" w:rsidP="002B0B56">
      <w:pPr>
        <w:widowControl/>
        <w:spacing w:line="360" w:lineRule="auto"/>
        <w:jc w:val="both"/>
        <w:rPr>
          <w:rFonts w:ascii="Times New Roman" w:hAnsi="Times New Roman" w:cs="Times New Roman"/>
          <w:color w:val="auto"/>
        </w:rPr>
      </w:pPr>
      <w:r w:rsidRPr="008443EF">
        <w:rPr>
          <w:rFonts w:ascii="Times New Roman" w:hAnsi="Times New Roman" w:cs="Times New Roman"/>
          <w:color w:val="auto"/>
          <w:lang w:val="ru-RU"/>
        </w:rPr>
        <w:t xml:space="preserve">на  </w:t>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t xml:space="preserve">   </w:t>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t xml:space="preserve">                 </w:t>
      </w:r>
      <w:r w:rsidRPr="008443EF">
        <w:rPr>
          <w:rFonts w:ascii="Times New Roman" w:hAnsi="Times New Roman" w:cs="Times New Roman"/>
          <w:i/>
          <w:iCs/>
          <w:color w:val="auto"/>
          <w:lang w:val="ru-RU"/>
        </w:rPr>
        <w:t>(</w:t>
      </w:r>
      <w:r w:rsidRPr="008443EF">
        <w:rPr>
          <w:rFonts w:ascii="Times New Roman" w:hAnsi="Times New Roman" w:cs="Times New Roman"/>
          <w:i/>
          <w:iCs/>
          <w:color w:val="auto"/>
        </w:rPr>
        <w:t>посочете наименованието на участника)</w:t>
      </w:r>
    </w:p>
    <w:p w:rsidR="00043DC1" w:rsidRPr="008443EF" w:rsidRDefault="00043DC1" w:rsidP="002B0B56">
      <w:pPr>
        <w:widowControl/>
        <w:spacing w:line="360" w:lineRule="auto"/>
        <w:rPr>
          <w:rFonts w:ascii="Times New Roman" w:hAnsi="Times New Roman" w:cs="Times New Roman"/>
          <w:color w:val="auto"/>
        </w:rPr>
      </w:pPr>
    </w:p>
    <w:p w:rsidR="00B20BB2" w:rsidRPr="008443EF" w:rsidRDefault="00B20BB2" w:rsidP="002B0B56">
      <w:pPr>
        <w:widowControl/>
        <w:spacing w:line="360" w:lineRule="auto"/>
        <w:jc w:val="center"/>
        <w:rPr>
          <w:rFonts w:ascii="Times New Roman" w:hAnsi="Times New Roman" w:cs="Times New Roman"/>
          <w:b/>
          <w:bCs/>
          <w:color w:val="auto"/>
        </w:rPr>
      </w:pPr>
      <w:r w:rsidRPr="008443EF">
        <w:rPr>
          <w:rFonts w:ascii="Times New Roman" w:hAnsi="Times New Roman" w:cs="Times New Roman"/>
          <w:b/>
          <w:bCs/>
          <w:color w:val="auto"/>
          <w:lang w:val="en-US"/>
        </w:rPr>
        <w:t>УВАЖАЕМИ Г-Н КМЕТ,</w:t>
      </w:r>
    </w:p>
    <w:p w:rsidR="00B20BB2" w:rsidRPr="008443EF" w:rsidRDefault="00B20BB2" w:rsidP="002B0B56">
      <w:pPr>
        <w:widowControl/>
        <w:spacing w:line="360" w:lineRule="auto"/>
        <w:jc w:val="center"/>
        <w:rPr>
          <w:rFonts w:ascii="Times New Roman" w:hAnsi="Times New Roman" w:cs="Times New Roman"/>
          <w:b/>
          <w:bCs/>
          <w:color w:val="auto"/>
        </w:rPr>
      </w:pPr>
    </w:p>
    <w:p w:rsidR="00443744" w:rsidRPr="008443EF" w:rsidRDefault="00B20BB2" w:rsidP="002B0B56">
      <w:pPr>
        <w:pStyle w:val="210"/>
        <w:shd w:val="clear" w:color="auto" w:fill="auto"/>
        <w:tabs>
          <w:tab w:val="left" w:pos="1314"/>
        </w:tabs>
        <w:spacing w:line="360" w:lineRule="auto"/>
        <w:rPr>
          <w:rFonts w:ascii="Times New Roman" w:eastAsia="Times New Roman" w:hAnsi="Times New Roman"/>
          <w:sz w:val="24"/>
          <w:szCs w:val="24"/>
          <w:lang w:val="en-US"/>
        </w:rPr>
      </w:pPr>
      <w:r w:rsidRPr="008443EF">
        <w:rPr>
          <w:rFonts w:ascii="Times New Roman" w:hAnsi="Times New Roman"/>
          <w:b w:val="0"/>
          <w:sz w:val="24"/>
          <w:szCs w:val="24"/>
          <w:lang w:val="en-US"/>
        </w:rPr>
        <w:t xml:space="preserve">След като се запознах с условията по открита процедура за избор на изпълнител </w:t>
      </w:r>
      <w:r w:rsidR="00430E88" w:rsidRPr="008443EF">
        <w:rPr>
          <w:rFonts w:ascii="Times New Roman" w:hAnsi="Times New Roman"/>
          <w:b w:val="0"/>
          <w:sz w:val="24"/>
          <w:szCs w:val="24"/>
          <w:lang w:val="en-US"/>
        </w:rPr>
        <w:t>на обществена поръчка с предмет</w:t>
      </w:r>
      <w:r w:rsidRPr="008443EF">
        <w:rPr>
          <w:rFonts w:ascii="Times New Roman" w:hAnsi="Times New Roman"/>
          <w:b w:val="0"/>
          <w:sz w:val="24"/>
          <w:szCs w:val="24"/>
          <w:lang w:val="en-US"/>
        </w:rPr>
        <w:t xml:space="preserve"> </w:t>
      </w:r>
      <w:r w:rsidR="00E976C5" w:rsidRPr="008443EF">
        <w:rPr>
          <w:rFonts w:ascii="Times New Roman" w:hAnsi="Times New Roman"/>
          <w:sz w:val="24"/>
          <w:szCs w:val="24"/>
        </w:rPr>
        <w:t>„</w:t>
      </w:r>
      <w:r w:rsidR="008F6410" w:rsidRPr="008443EF">
        <w:rPr>
          <w:rFonts w:ascii="Times New Roman" w:hAnsi="Times New Roman"/>
          <w:bCs w:val="0"/>
          <w:sz w:val="24"/>
          <w:szCs w:val="24"/>
        </w:rPr>
        <w:t>Реконструкция на вътрешно-разпределителна водопроводна мрежа за кв. Рилци – Етап I, гр. Добрич</w:t>
      </w:r>
      <w:r w:rsidR="00E976C5" w:rsidRPr="008443EF">
        <w:rPr>
          <w:rFonts w:ascii="Times New Roman" w:hAnsi="Times New Roman"/>
          <w:sz w:val="24"/>
          <w:szCs w:val="24"/>
        </w:rPr>
        <w:t>“</w:t>
      </w:r>
      <w:r w:rsidR="00A9474E" w:rsidRPr="008443EF">
        <w:rPr>
          <w:rFonts w:ascii="Times New Roman" w:eastAsia="Times New Roman" w:hAnsi="Times New Roman"/>
          <w:sz w:val="24"/>
          <w:szCs w:val="24"/>
        </w:rPr>
        <w:t>.</w:t>
      </w:r>
    </w:p>
    <w:p w:rsidR="009C2558" w:rsidRPr="008443EF" w:rsidRDefault="009C2558" w:rsidP="002B0B56">
      <w:pPr>
        <w:pStyle w:val="210"/>
        <w:shd w:val="clear" w:color="auto" w:fill="auto"/>
        <w:tabs>
          <w:tab w:val="left" w:pos="1314"/>
        </w:tabs>
        <w:spacing w:line="360" w:lineRule="auto"/>
        <w:rPr>
          <w:rFonts w:ascii="Times New Roman" w:eastAsia="Times New Roman" w:hAnsi="Times New Roman"/>
          <w:b w:val="0"/>
          <w:bCs w:val="0"/>
          <w:sz w:val="24"/>
          <w:szCs w:val="24"/>
        </w:rPr>
      </w:pPr>
    </w:p>
    <w:p w:rsidR="008F6410" w:rsidRPr="008443EF" w:rsidRDefault="008F6410" w:rsidP="008F6410">
      <w:pPr>
        <w:tabs>
          <w:tab w:val="left" w:pos="720"/>
        </w:tabs>
        <w:autoSpaceDE w:val="0"/>
        <w:autoSpaceDN w:val="0"/>
        <w:adjustRightInd w:val="0"/>
        <w:spacing w:line="360" w:lineRule="auto"/>
        <w:ind w:right="142"/>
        <w:jc w:val="both"/>
        <w:rPr>
          <w:rFonts w:ascii="Times New Roman" w:eastAsia="MS ??" w:hAnsi="Times New Roman" w:cs="Times New Roman"/>
          <w:color w:val="auto"/>
          <w:lang w:eastAsia="en-US"/>
        </w:rPr>
      </w:pPr>
      <w:r w:rsidRPr="008443EF">
        <w:rPr>
          <w:rFonts w:ascii="Times New Roman" w:eastAsia="MS ??" w:hAnsi="Times New Roman" w:cs="Times New Roman"/>
          <w:color w:val="auto"/>
          <w:lang w:eastAsia="en-US"/>
        </w:rPr>
        <w:t>1. 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техническата спецификация, обявлението и указанията за възлагане на обществената поръчка.</w:t>
      </w:r>
    </w:p>
    <w:p w:rsidR="008F6410" w:rsidRPr="008443EF" w:rsidRDefault="008F6410" w:rsidP="008F6410">
      <w:pPr>
        <w:tabs>
          <w:tab w:val="left" w:pos="720"/>
        </w:tabs>
        <w:autoSpaceDE w:val="0"/>
        <w:autoSpaceDN w:val="0"/>
        <w:adjustRightInd w:val="0"/>
        <w:spacing w:line="360" w:lineRule="auto"/>
        <w:ind w:right="142"/>
        <w:jc w:val="both"/>
        <w:rPr>
          <w:rFonts w:ascii="Times New Roman" w:eastAsia="MS ??" w:hAnsi="Times New Roman" w:cs="Times New Roman"/>
          <w:b/>
          <w:color w:val="auto"/>
        </w:rPr>
      </w:pPr>
    </w:p>
    <w:p w:rsidR="008F6410" w:rsidRPr="008443EF" w:rsidRDefault="008F6410" w:rsidP="008F6410">
      <w:pPr>
        <w:tabs>
          <w:tab w:val="left" w:pos="720"/>
        </w:tabs>
        <w:autoSpaceDE w:val="0"/>
        <w:autoSpaceDN w:val="0"/>
        <w:adjustRightInd w:val="0"/>
        <w:spacing w:line="360" w:lineRule="auto"/>
        <w:ind w:right="142"/>
        <w:jc w:val="both"/>
        <w:rPr>
          <w:rFonts w:ascii="Times New Roman" w:eastAsia="MS ??" w:hAnsi="Times New Roman" w:cs="Times New Roman"/>
          <w:color w:val="auto"/>
          <w:lang w:eastAsia="en-US"/>
        </w:rPr>
      </w:pPr>
      <w:r w:rsidRPr="008443EF">
        <w:rPr>
          <w:rFonts w:ascii="Times New Roman" w:eastAsia="MS ??" w:hAnsi="Times New Roman" w:cs="Times New Roman"/>
          <w:color w:val="auto"/>
          <w:lang w:eastAsia="en-US"/>
        </w:rPr>
        <w:t>2. Гарантираме, че сме в състояние да изпълним качествено поръчката в пълно съответствие с предложението ни, изискванията на Възложителя, действащото законодателство и представения проект на договор.</w:t>
      </w:r>
    </w:p>
    <w:p w:rsidR="008F6410" w:rsidRPr="008443EF" w:rsidRDefault="008F6410" w:rsidP="008F6410">
      <w:pPr>
        <w:widowControl/>
        <w:spacing w:line="360" w:lineRule="auto"/>
        <w:jc w:val="both"/>
        <w:rPr>
          <w:rFonts w:ascii="Times New Roman" w:eastAsia="Batang" w:hAnsi="Times New Roman" w:cs="Times New Roman"/>
          <w:color w:val="auto"/>
          <w:lang w:eastAsia="en-US"/>
        </w:rPr>
      </w:pPr>
    </w:p>
    <w:p w:rsidR="008F6410" w:rsidRPr="008443EF" w:rsidRDefault="008F6410" w:rsidP="008F6410">
      <w:pPr>
        <w:tabs>
          <w:tab w:val="left" w:pos="426"/>
        </w:tabs>
        <w:spacing w:line="360" w:lineRule="auto"/>
        <w:ind w:right="-57"/>
        <w:jc w:val="both"/>
        <w:rPr>
          <w:rFonts w:ascii="Times New Roman" w:eastAsia="Times New Roman" w:hAnsi="Times New Roman" w:cs="Times New Roman"/>
          <w:b/>
          <w:color w:val="auto"/>
          <w:lang w:val="az-Cyrl-AZ"/>
        </w:rPr>
      </w:pPr>
      <w:r w:rsidRPr="008443EF">
        <w:rPr>
          <w:rFonts w:ascii="Times New Roman" w:eastAsia="MS ??" w:hAnsi="Times New Roman" w:cs="Times New Roman"/>
          <w:color w:val="auto"/>
          <w:lang w:eastAsia="en-US"/>
        </w:rPr>
        <w:t xml:space="preserve">3. </w:t>
      </w:r>
      <w:r w:rsidRPr="008443EF">
        <w:rPr>
          <w:rFonts w:ascii="Times New Roman" w:eastAsia="Times New Roman" w:hAnsi="Times New Roman" w:cs="Times New Roman"/>
          <w:b/>
          <w:color w:val="auto"/>
          <w:lang w:val="az-Cyrl-AZ"/>
        </w:rPr>
        <w:t>Срок на договора/срок за изпълнение:</w:t>
      </w:r>
    </w:p>
    <w:p w:rsidR="008F6410" w:rsidRPr="008443EF" w:rsidRDefault="008F6410" w:rsidP="008F6410">
      <w:pPr>
        <w:widowControl/>
        <w:spacing w:after="200" w:line="360" w:lineRule="auto"/>
        <w:contextualSpacing/>
        <w:jc w:val="both"/>
        <w:rPr>
          <w:rFonts w:ascii="Times New Roman" w:hAnsi="Times New Roman" w:cs="Times New Roman"/>
          <w:b/>
          <w:color w:val="auto"/>
          <w:lang w:eastAsia="en-US"/>
        </w:rPr>
      </w:pPr>
      <w:r w:rsidRPr="008443EF">
        <w:rPr>
          <w:rFonts w:ascii="Times New Roman" w:hAnsi="Times New Roman" w:cs="Times New Roman"/>
          <w:b/>
          <w:color w:val="auto"/>
          <w:lang w:eastAsia="en-US"/>
        </w:rPr>
        <w:t xml:space="preserve">(1)Срокът на договора: до </w:t>
      </w:r>
      <w:r w:rsidR="0002357B" w:rsidRPr="008443EF">
        <w:rPr>
          <w:rFonts w:ascii="Times New Roman" w:hAnsi="Times New Roman" w:cs="Times New Roman"/>
          <w:b/>
          <w:color w:val="auto"/>
          <w:lang w:eastAsia="en-US"/>
        </w:rPr>
        <w:t>12</w:t>
      </w:r>
      <w:r w:rsidRPr="008443EF">
        <w:rPr>
          <w:rFonts w:ascii="Times New Roman" w:hAnsi="Times New Roman" w:cs="Times New Roman"/>
          <w:b/>
          <w:color w:val="auto"/>
          <w:lang w:eastAsia="en-US"/>
        </w:rPr>
        <w:t xml:space="preserve"> месеца от датата на сключване на договора за изпълнение.</w:t>
      </w:r>
    </w:p>
    <w:p w:rsidR="008F6410" w:rsidRPr="008443EF" w:rsidRDefault="008F6410" w:rsidP="008F6410">
      <w:pPr>
        <w:widowControl/>
        <w:spacing w:after="200" w:line="360" w:lineRule="auto"/>
        <w:contextualSpacing/>
        <w:jc w:val="both"/>
        <w:rPr>
          <w:rFonts w:ascii="Times New Roman" w:hAnsi="Times New Roman" w:cs="Times New Roman"/>
          <w:b/>
          <w:color w:val="auto"/>
          <w:lang w:eastAsia="en-US"/>
        </w:rPr>
      </w:pPr>
      <w:r w:rsidRPr="008443EF">
        <w:rPr>
          <w:rFonts w:ascii="Times New Roman" w:hAnsi="Times New Roman" w:cs="Times New Roman"/>
          <w:b/>
          <w:color w:val="auto"/>
          <w:lang w:eastAsia="en-US"/>
        </w:rPr>
        <w:t xml:space="preserve">(2) Срок на изпълнение: Изпълнението на обществената поръчка е със срок  за изпълнение до  </w:t>
      </w:r>
      <w:r w:rsidR="0002357B" w:rsidRPr="008443EF">
        <w:rPr>
          <w:rFonts w:ascii="Times New Roman" w:hAnsi="Times New Roman" w:cs="Times New Roman"/>
          <w:b/>
          <w:color w:val="auto"/>
          <w:lang w:eastAsia="en-US"/>
        </w:rPr>
        <w:t>6</w:t>
      </w:r>
      <w:r w:rsidRPr="008443EF">
        <w:rPr>
          <w:rFonts w:ascii="Times New Roman" w:hAnsi="Times New Roman" w:cs="Times New Roman"/>
          <w:b/>
          <w:color w:val="auto"/>
          <w:lang w:eastAsia="en-US"/>
        </w:rPr>
        <w:t xml:space="preserve">  месеца. Срокът започва да тече от датата на съставяне и </w:t>
      </w:r>
      <w:r w:rsidRPr="008443EF">
        <w:rPr>
          <w:rFonts w:ascii="Times New Roman" w:hAnsi="Times New Roman" w:cs="Times New Roman"/>
          <w:b/>
          <w:color w:val="auto"/>
          <w:lang w:eastAsia="en-US"/>
        </w:rPr>
        <w:lastRenderedPageBreak/>
        <w:t>подписване на Протокол обр.2/2а  по Наредба №3 от 31.07.2003г. за откриване на строителна площадка и е до Датата на подписване на Констативен Акт обр. 15.</w:t>
      </w:r>
    </w:p>
    <w:p w:rsidR="008F6410" w:rsidRPr="008443EF" w:rsidRDefault="008F6410" w:rsidP="008F6410">
      <w:pPr>
        <w:tabs>
          <w:tab w:val="left" w:pos="720"/>
        </w:tabs>
        <w:autoSpaceDE w:val="0"/>
        <w:autoSpaceDN w:val="0"/>
        <w:adjustRightInd w:val="0"/>
        <w:spacing w:line="360" w:lineRule="auto"/>
        <w:ind w:right="142"/>
        <w:jc w:val="both"/>
        <w:rPr>
          <w:rFonts w:ascii="Times New Roman" w:eastAsia="Batang" w:hAnsi="Times New Roman" w:cs="Times New Roman"/>
          <w:color w:val="auto"/>
        </w:rPr>
      </w:pPr>
    </w:p>
    <w:p w:rsidR="008F6410" w:rsidRPr="008443EF" w:rsidRDefault="008F6410" w:rsidP="008F6410">
      <w:pPr>
        <w:widowControl/>
        <w:spacing w:line="360" w:lineRule="auto"/>
        <w:jc w:val="both"/>
        <w:rPr>
          <w:rFonts w:ascii="Times New Roman" w:eastAsia="Times New Roman" w:hAnsi="Times New Roman" w:cs="Times New Roman"/>
          <w:color w:val="auto"/>
          <w:lang w:val="en-US"/>
        </w:rPr>
      </w:pPr>
      <w:r w:rsidRPr="008443EF">
        <w:rPr>
          <w:rFonts w:ascii="Times New Roman" w:eastAsia="Times New Roman" w:hAnsi="Times New Roman" w:cs="Times New Roman"/>
          <w:b/>
          <w:bCs/>
          <w:color w:val="auto"/>
        </w:rPr>
        <w:t>4</w:t>
      </w:r>
      <w:r w:rsidRPr="008443EF">
        <w:rPr>
          <w:rFonts w:ascii="Times New Roman" w:eastAsia="Times New Roman" w:hAnsi="Times New Roman" w:cs="Times New Roman"/>
          <w:b/>
          <w:bCs/>
          <w:color w:val="auto"/>
          <w:lang w:val="en-US"/>
        </w:rPr>
        <w:t xml:space="preserve">. </w:t>
      </w:r>
      <w:r w:rsidRPr="008443EF">
        <w:rPr>
          <w:rFonts w:ascii="Times New Roman" w:eastAsia="Times New Roman" w:hAnsi="Times New Roman" w:cs="Times New Roman"/>
          <w:b/>
          <w:color w:val="auto"/>
          <w:lang w:val="en-US"/>
        </w:rPr>
        <w:t>Предлаган подход за качествено изпълнение на поръчката</w:t>
      </w:r>
      <w:r w:rsidRPr="008443EF">
        <w:rPr>
          <w:rFonts w:ascii="Times New Roman" w:eastAsia="Times New Roman" w:hAnsi="Times New Roman" w:cs="Times New Roman"/>
          <w:color w:val="auto"/>
          <w:lang w:val="en-US"/>
        </w:rPr>
        <w:t xml:space="preserve"> </w:t>
      </w:r>
      <w:r w:rsidRPr="008443EF">
        <w:rPr>
          <w:rFonts w:ascii="Times New Roman" w:eastAsia="Times New Roman" w:hAnsi="Times New Roman" w:cs="Times New Roman"/>
          <w:b/>
          <w:color w:val="auto"/>
          <w:lang w:val="en-US"/>
        </w:rPr>
        <w:t>(Приложение 1)</w:t>
      </w:r>
    </w:p>
    <w:p w:rsidR="008F6410" w:rsidRPr="008443EF" w:rsidRDefault="008F6410" w:rsidP="008F6410">
      <w:pPr>
        <w:tabs>
          <w:tab w:val="left" w:pos="720"/>
        </w:tabs>
        <w:autoSpaceDE w:val="0"/>
        <w:autoSpaceDN w:val="0"/>
        <w:adjustRightInd w:val="0"/>
        <w:spacing w:line="360" w:lineRule="auto"/>
        <w:ind w:right="142"/>
        <w:jc w:val="both"/>
        <w:rPr>
          <w:rFonts w:ascii="Times New Roman" w:eastAsia="MS ??" w:hAnsi="Times New Roman" w:cs="Times New Roman"/>
          <w:b/>
          <w:color w:val="auto"/>
        </w:rPr>
      </w:pPr>
      <w:r w:rsidRPr="008443EF">
        <w:rPr>
          <w:rFonts w:ascii="Times New Roman" w:eastAsia="MS ??" w:hAnsi="Times New Roman" w:cs="Times New Roman"/>
          <w:b/>
          <w:color w:val="auto"/>
        </w:rPr>
        <w:t xml:space="preserve">5. </w:t>
      </w:r>
      <w:r w:rsidRPr="008443EF">
        <w:rPr>
          <w:rFonts w:ascii="Times New Roman" w:eastAsia="Times New Roman" w:hAnsi="Times New Roman" w:cs="Times New Roman"/>
          <w:b/>
          <w:color w:val="auto"/>
        </w:rPr>
        <w:t xml:space="preserve">Организация за изпълнение на дейностите от   предмета на поръчката </w:t>
      </w:r>
      <w:r w:rsidRPr="008443EF">
        <w:rPr>
          <w:rFonts w:ascii="Times New Roman" w:eastAsia="Times New Roman" w:hAnsi="Times New Roman" w:cs="Times New Roman"/>
          <w:b/>
          <w:color w:val="auto"/>
          <w:lang w:val="ru-RU"/>
        </w:rPr>
        <w:t xml:space="preserve"> </w:t>
      </w:r>
      <w:r w:rsidRPr="008443EF">
        <w:rPr>
          <w:rFonts w:ascii="Times New Roman" w:eastAsia="Times New Roman" w:hAnsi="Times New Roman" w:cs="Times New Roman"/>
          <w:b/>
          <w:color w:val="auto"/>
        </w:rPr>
        <w:t xml:space="preserve"> (Приложение </w:t>
      </w:r>
      <w:r w:rsidRPr="008443EF">
        <w:rPr>
          <w:rFonts w:ascii="Times New Roman" w:eastAsia="Times New Roman" w:hAnsi="Times New Roman" w:cs="Times New Roman"/>
          <w:b/>
          <w:color w:val="auto"/>
          <w:lang w:val="en-US"/>
        </w:rPr>
        <w:t xml:space="preserve">2 </w:t>
      </w:r>
      <w:r w:rsidRPr="008443EF">
        <w:rPr>
          <w:rFonts w:ascii="Times New Roman" w:eastAsia="Times New Roman" w:hAnsi="Times New Roman" w:cs="Times New Roman"/>
          <w:b/>
          <w:color w:val="auto"/>
        </w:rPr>
        <w:t>)</w:t>
      </w:r>
    </w:p>
    <w:p w:rsidR="008F6410" w:rsidRPr="008443EF" w:rsidRDefault="008F6410" w:rsidP="008F6410">
      <w:pPr>
        <w:spacing w:line="360" w:lineRule="auto"/>
        <w:jc w:val="both"/>
        <w:outlineLvl w:val="0"/>
        <w:rPr>
          <w:rFonts w:ascii="Times New Roman" w:hAnsi="Times New Roman" w:cs="Times New Roman"/>
          <w:b/>
          <w:color w:val="auto"/>
        </w:rPr>
      </w:pPr>
      <w:r w:rsidRPr="008443EF">
        <w:rPr>
          <w:rFonts w:ascii="Times New Roman" w:hAnsi="Times New Roman" w:cs="Times New Roman"/>
          <w:b/>
          <w:color w:val="auto"/>
        </w:rPr>
        <w:t xml:space="preserve">6. </w:t>
      </w:r>
      <w:r w:rsidRPr="008443EF">
        <w:rPr>
          <w:rFonts w:ascii="Times New Roman" w:eastAsia="Times New Roman" w:hAnsi="Times New Roman" w:cs="Times New Roman"/>
          <w:b/>
          <w:color w:val="auto"/>
        </w:rPr>
        <w:t xml:space="preserve">Линеен график за изпълнение   на предмета на поръчката </w:t>
      </w:r>
      <w:r w:rsidRPr="008443EF">
        <w:rPr>
          <w:rFonts w:ascii="Times New Roman" w:eastAsia="Times New Roman" w:hAnsi="Times New Roman" w:cs="Times New Roman"/>
          <w:b/>
          <w:color w:val="auto"/>
          <w:lang w:val="ru-RU"/>
        </w:rPr>
        <w:t xml:space="preserve"> </w:t>
      </w:r>
      <w:r w:rsidRPr="008443EF">
        <w:rPr>
          <w:rFonts w:ascii="Times New Roman" w:eastAsia="Times New Roman" w:hAnsi="Times New Roman" w:cs="Times New Roman"/>
          <w:b/>
          <w:color w:val="auto"/>
        </w:rPr>
        <w:t xml:space="preserve"> (Приложение 3)</w:t>
      </w:r>
      <w:r w:rsidRPr="008443EF">
        <w:rPr>
          <w:rFonts w:ascii="Times New Roman" w:eastAsia="Times New Roman" w:hAnsi="Times New Roman" w:cs="Times New Roman"/>
          <w:color w:val="auto"/>
        </w:rPr>
        <w:t xml:space="preserve">  </w:t>
      </w:r>
    </w:p>
    <w:p w:rsidR="008F6410" w:rsidRPr="008443EF" w:rsidRDefault="008F6410" w:rsidP="008F6410">
      <w:pPr>
        <w:spacing w:line="360" w:lineRule="auto"/>
        <w:jc w:val="both"/>
        <w:outlineLvl w:val="0"/>
        <w:rPr>
          <w:rFonts w:ascii="Times New Roman" w:eastAsia="Times New Roman" w:hAnsi="Times New Roman" w:cs="Times New Roman"/>
          <w:b/>
          <w:color w:val="auto"/>
          <w:lang w:val="en-US" w:eastAsia="en-US"/>
        </w:rPr>
      </w:pPr>
      <w:r w:rsidRPr="008443EF">
        <w:rPr>
          <w:rFonts w:ascii="Times New Roman" w:hAnsi="Times New Roman" w:cs="Times New Roman"/>
          <w:b/>
          <w:color w:val="auto"/>
        </w:rPr>
        <w:t>7.</w:t>
      </w:r>
      <w:r w:rsidRPr="008443EF">
        <w:rPr>
          <w:rFonts w:ascii="Times New Roman" w:hAnsi="Times New Roman" w:cs="Times New Roman"/>
          <w:b/>
          <w:i/>
          <w:color w:val="auto"/>
        </w:rPr>
        <w:t xml:space="preserve"> </w:t>
      </w:r>
      <w:r w:rsidRPr="008443EF">
        <w:rPr>
          <w:rFonts w:ascii="Times New Roman" w:hAnsi="Times New Roman" w:cs="Times New Roman"/>
          <w:b/>
          <w:color w:val="auto"/>
          <w:lang w:eastAsia="en-US"/>
        </w:rPr>
        <w:t>Комуникация и координация при изпълнение на поръчката</w:t>
      </w:r>
      <w:r w:rsidRPr="008443EF">
        <w:rPr>
          <w:rFonts w:ascii="Times New Roman" w:eastAsia="Times New Roman" w:hAnsi="Times New Roman" w:cs="Times New Roman"/>
          <w:b/>
          <w:color w:val="auto"/>
          <w:lang w:val="en-US" w:eastAsia="en-US"/>
        </w:rPr>
        <w:t xml:space="preserve"> (Приложение </w:t>
      </w:r>
      <w:r w:rsidRPr="008443EF">
        <w:rPr>
          <w:rFonts w:ascii="Times New Roman" w:hAnsi="Times New Roman" w:cs="Times New Roman"/>
          <w:b/>
          <w:color w:val="auto"/>
          <w:lang w:eastAsia="en-US"/>
        </w:rPr>
        <w:t>4</w:t>
      </w:r>
      <w:r w:rsidRPr="008443EF">
        <w:rPr>
          <w:rFonts w:ascii="Times New Roman" w:eastAsia="Times New Roman" w:hAnsi="Times New Roman" w:cs="Times New Roman"/>
          <w:b/>
          <w:color w:val="auto"/>
          <w:lang w:val="en-US" w:eastAsia="en-US"/>
        </w:rPr>
        <w:t>)</w:t>
      </w:r>
    </w:p>
    <w:p w:rsidR="008F6410" w:rsidRPr="008443EF" w:rsidRDefault="008F6410" w:rsidP="008F6410">
      <w:pPr>
        <w:widowControl/>
        <w:spacing w:before="120" w:after="200" w:line="360" w:lineRule="auto"/>
        <w:ind w:right="-6"/>
        <w:jc w:val="both"/>
        <w:rPr>
          <w:rFonts w:ascii="Times New Roman" w:eastAsia="Times New Roman" w:hAnsi="Times New Roman" w:cs="Times New Roman"/>
          <w:b/>
          <w:color w:val="auto"/>
          <w:spacing w:val="1"/>
          <w:lang w:val="en-US" w:eastAsia="en-US"/>
        </w:rPr>
      </w:pPr>
      <w:r w:rsidRPr="008443EF">
        <w:rPr>
          <w:rFonts w:ascii="Times New Roman" w:eastAsia="Times New Roman" w:hAnsi="Times New Roman" w:cs="Times New Roman"/>
          <w:b/>
          <w:color w:val="auto"/>
          <w:spacing w:val="1"/>
          <w:lang w:eastAsia="en-US"/>
        </w:rPr>
        <w:t>8.</w:t>
      </w:r>
      <w:r w:rsidRPr="008443EF">
        <w:rPr>
          <w:rFonts w:ascii="Times New Roman" w:eastAsia="Times New Roman" w:hAnsi="Times New Roman" w:cs="Times New Roman"/>
          <w:spacing w:val="1"/>
          <w:lang w:bidi="bg-BG"/>
        </w:rPr>
        <w:t xml:space="preserve"> </w:t>
      </w:r>
      <w:r w:rsidRPr="008443EF">
        <w:rPr>
          <w:rFonts w:ascii="Times New Roman" w:hAnsi="Times New Roman" w:cs="Times New Roman"/>
          <w:b/>
          <w:color w:val="auto"/>
        </w:rPr>
        <w:t>Социални характеристики, свързани с изпълнението на поръчката</w:t>
      </w:r>
      <w:r w:rsidRPr="008443EF">
        <w:rPr>
          <w:rFonts w:ascii="Times New Roman" w:eastAsia="Times New Roman" w:hAnsi="Times New Roman" w:cs="Times New Roman"/>
          <w:b/>
          <w:color w:val="auto"/>
          <w:spacing w:val="1"/>
          <w:lang w:val="en-US" w:eastAsia="en-US"/>
        </w:rPr>
        <w:t xml:space="preserve"> (Приложение </w:t>
      </w:r>
      <w:r w:rsidRPr="008443EF">
        <w:rPr>
          <w:rFonts w:ascii="Times New Roman" w:eastAsia="Times New Roman" w:hAnsi="Times New Roman" w:cs="Times New Roman"/>
          <w:b/>
          <w:color w:val="auto"/>
          <w:spacing w:val="1"/>
          <w:lang w:eastAsia="en-US"/>
        </w:rPr>
        <w:t>5</w:t>
      </w:r>
      <w:r w:rsidRPr="008443EF">
        <w:rPr>
          <w:rFonts w:ascii="Times New Roman" w:eastAsia="Times New Roman" w:hAnsi="Times New Roman" w:cs="Times New Roman"/>
          <w:b/>
          <w:color w:val="auto"/>
          <w:spacing w:val="1"/>
          <w:lang w:val="en-US" w:eastAsia="en-US"/>
        </w:rPr>
        <w:t>)</w:t>
      </w:r>
    </w:p>
    <w:p w:rsidR="008F6410" w:rsidRPr="008443EF" w:rsidRDefault="008F6410" w:rsidP="008F6410">
      <w:pPr>
        <w:widowControl/>
        <w:spacing w:before="120" w:after="200" w:line="360" w:lineRule="auto"/>
        <w:ind w:right="-6"/>
        <w:jc w:val="both"/>
        <w:rPr>
          <w:rFonts w:ascii="Times New Roman" w:eastAsia="Times New Roman" w:hAnsi="Times New Roman" w:cs="Times New Roman"/>
          <w:b/>
          <w:color w:val="auto"/>
        </w:rPr>
      </w:pPr>
      <w:r w:rsidRPr="008443EF">
        <w:rPr>
          <w:rFonts w:ascii="Times New Roman" w:hAnsi="Times New Roman" w:cs="Times New Roman"/>
          <w:b/>
          <w:color w:val="auto"/>
        </w:rPr>
        <w:t xml:space="preserve">9. </w:t>
      </w:r>
      <w:r w:rsidRPr="008443EF">
        <w:rPr>
          <w:rFonts w:ascii="Times New Roman" w:eastAsia="Times New Roman" w:hAnsi="Times New Roman" w:cs="Times New Roman"/>
          <w:b/>
          <w:bCs/>
          <w:color w:val="auto"/>
        </w:rPr>
        <w:t>Мерки за опазване на околната среда</w:t>
      </w:r>
      <w:r w:rsidRPr="008443EF">
        <w:rPr>
          <w:rFonts w:ascii="Times New Roman" w:hAnsi="Times New Roman" w:cs="Times New Roman"/>
          <w:b/>
          <w:color w:val="auto"/>
        </w:rPr>
        <w:t xml:space="preserve"> </w:t>
      </w:r>
      <w:r w:rsidRPr="008443EF">
        <w:rPr>
          <w:rFonts w:ascii="Times New Roman" w:eastAsia="Times New Roman" w:hAnsi="Times New Roman" w:cs="Times New Roman"/>
          <w:b/>
          <w:color w:val="auto"/>
          <w:spacing w:val="1"/>
          <w:lang w:val="en-US" w:eastAsia="en-US"/>
        </w:rPr>
        <w:t xml:space="preserve">(Приложение </w:t>
      </w:r>
      <w:r w:rsidRPr="008443EF">
        <w:rPr>
          <w:rFonts w:ascii="Times New Roman" w:eastAsia="Times New Roman" w:hAnsi="Times New Roman" w:cs="Times New Roman"/>
          <w:b/>
          <w:color w:val="auto"/>
          <w:spacing w:val="1"/>
          <w:lang w:eastAsia="en-US"/>
        </w:rPr>
        <w:t>6</w:t>
      </w:r>
      <w:r w:rsidRPr="008443EF">
        <w:rPr>
          <w:rFonts w:ascii="Times New Roman" w:eastAsia="Times New Roman" w:hAnsi="Times New Roman" w:cs="Times New Roman"/>
          <w:b/>
          <w:color w:val="auto"/>
          <w:spacing w:val="1"/>
          <w:lang w:val="en-US" w:eastAsia="en-US"/>
        </w:rPr>
        <w:t>)</w:t>
      </w:r>
    </w:p>
    <w:p w:rsidR="008F6410" w:rsidRPr="008443EF" w:rsidRDefault="008F6410" w:rsidP="008F6410">
      <w:pPr>
        <w:spacing w:line="360" w:lineRule="auto"/>
        <w:rPr>
          <w:rFonts w:ascii="Times New Roman" w:hAnsi="Times New Roman" w:cs="Times New Roman"/>
          <w:b/>
          <w:color w:val="auto"/>
        </w:rPr>
      </w:pPr>
      <w:r w:rsidRPr="008443EF">
        <w:rPr>
          <w:rFonts w:ascii="Times New Roman" w:hAnsi="Times New Roman" w:cs="Times New Roman"/>
          <w:b/>
          <w:color w:val="auto"/>
          <w:lang w:val="ru-RU"/>
        </w:rPr>
        <w:t>10. Предложение за управление на риска</w:t>
      </w:r>
      <w:r w:rsidRPr="008443EF">
        <w:rPr>
          <w:rFonts w:ascii="Times New Roman" w:eastAsia="Times New Roman" w:hAnsi="Times New Roman" w:cs="Times New Roman"/>
          <w:b/>
          <w:color w:val="auto"/>
        </w:rPr>
        <w:t xml:space="preserve">   </w:t>
      </w:r>
      <w:r w:rsidRPr="008443EF">
        <w:rPr>
          <w:rFonts w:ascii="Times New Roman" w:hAnsi="Times New Roman" w:cs="Times New Roman"/>
          <w:b/>
          <w:color w:val="auto"/>
        </w:rPr>
        <w:t>(Приложение 7)</w:t>
      </w:r>
    </w:p>
    <w:p w:rsidR="008F6410" w:rsidRPr="008443EF" w:rsidRDefault="008F6410" w:rsidP="008F6410">
      <w:pPr>
        <w:spacing w:line="360" w:lineRule="auto"/>
        <w:rPr>
          <w:rFonts w:ascii="Times New Roman" w:hAnsi="Times New Roman" w:cs="Times New Roman"/>
          <w:b/>
          <w:color w:val="auto"/>
        </w:rPr>
      </w:pPr>
      <w:r w:rsidRPr="008443EF">
        <w:rPr>
          <w:rFonts w:ascii="Times New Roman" w:eastAsia="Times New Roman" w:hAnsi="Times New Roman" w:cs="Times New Roman"/>
          <w:b/>
          <w:color w:val="auto"/>
        </w:rPr>
        <w:t xml:space="preserve">11. План за осигуряване на гаранционната поддръжка и устойчивост на обекта </w:t>
      </w:r>
      <w:r w:rsidRPr="008443EF">
        <w:rPr>
          <w:rFonts w:ascii="Times New Roman" w:hAnsi="Times New Roman" w:cs="Times New Roman"/>
          <w:b/>
          <w:color w:val="auto"/>
        </w:rPr>
        <w:t>(Приложение 8)</w:t>
      </w:r>
    </w:p>
    <w:p w:rsidR="00900AC7" w:rsidRPr="008443EF" w:rsidRDefault="008F6410" w:rsidP="00900AC7">
      <w:pPr>
        <w:spacing w:line="360" w:lineRule="auto"/>
        <w:ind w:right="-6"/>
        <w:jc w:val="both"/>
        <w:rPr>
          <w:rFonts w:ascii="Times New Roman" w:eastAsia="Times New Roman" w:hAnsi="Times New Roman" w:cs="Times New Roman"/>
          <w:color w:val="auto"/>
        </w:rPr>
      </w:pPr>
      <w:r w:rsidRPr="008443EF">
        <w:rPr>
          <w:rFonts w:ascii="Times New Roman" w:hAnsi="Times New Roman" w:cs="Times New Roman"/>
          <w:b/>
          <w:color w:val="auto"/>
        </w:rPr>
        <w:t>12.</w:t>
      </w:r>
      <w:r w:rsidRPr="008443EF">
        <w:rPr>
          <w:rFonts w:ascii="Times New Roman" w:hAnsi="Times New Roman" w:cs="Times New Roman"/>
          <w:color w:val="auto"/>
        </w:rPr>
        <w:t xml:space="preserve"> </w:t>
      </w:r>
      <w:r w:rsidR="00900AC7" w:rsidRPr="008443EF">
        <w:rPr>
          <w:rFonts w:ascii="Times New Roman" w:hAnsi="Times New Roman" w:cs="Times New Roman"/>
          <w:b/>
          <w:bCs/>
        </w:rPr>
        <w:t>Гаранционни срокове:</w:t>
      </w:r>
      <w:r w:rsidR="00900AC7" w:rsidRPr="008443EF">
        <w:rPr>
          <w:rFonts w:ascii="Times New Roman" w:eastAsia="Times New Roman" w:hAnsi="Times New Roman" w:cs="Times New Roman"/>
          <w:color w:val="auto"/>
        </w:rPr>
        <w:t xml:space="preserve">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900AC7" w:rsidRPr="008443EF">
        <w:rPr>
          <w:rFonts w:ascii="Times New Roman" w:eastAsia="Times New Roman" w:hAnsi="Times New Roman" w:cs="Times New Roman"/>
          <w:color w:val="auto"/>
          <w:lang w:val="en-US"/>
        </w:rPr>
        <w:t xml:space="preserve">, в случаите когато определените минимални срокове превишават </w:t>
      </w:r>
      <w:r w:rsidR="00900AC7" w:rsidRPr="008443EF">
        <w:rPr>
          <w:rFonts w:ascii="Times New Roman" w:eastAsia="Times New Roman" w:hAnsi="Times New Roman" w:cs="Times New Roman"/>
          <w:color w:val="auto"/>
        </w:rPr>
        <w:t>60</w:t>
      </w:r>
      <w:r w:rsidR="00900AC7" w:rsidRPr="008443EF">
        <w:rPr>
          <w:rFonts w:ascii="Times New Roman" w:eastAsia="Times New Roman" w:hAnsi="Times New Roman" w:cs="Times New Roman"/>
          <w:color w:val="auto"/>
          <w:lang w:val="en-US"/>
        </w:rPr>
        <w:t xml:space="preserve"> месеца, във всички останали случаи гаранционния срок е </w:t>
      </w:r>
      <w:r w:rsidR="00900AC7" w:rsidRPr="008443EF">
        <w:rPr>
          <w:rFonts w:ascii="Times New Roman" w:eastAsia="Times New Roman" w:hAnsi="Times New Roman" w:cs="Times New Roman"/>
          <w:color w:val="auto"/>
        </w:rPr>
        <w:t>60</w:t>
      </w:r>
      <w:r w:rsidR="00900AC7" w:rsidRPr="008443EF">
        <w:rPr>
          <w:rFonts w:ascii="Times New Roman" w:eastAsia="Times New Roman" w:hAnsi="Times New Roman" w:cs="Times New Roman"/>
          <w:color w:val="auto"/>
          <w:lang w:val="en-US"/>
        </w:rPr>
        <w:t xml:space="preserve"> месеца.</w:t>
      </w:r>
    </w:p>
    <w:p w:rsidR="008F6410" w:rsidRPr="008443EF" w:rsidRDefault="008F6410" w:rsidP="008F6410">
      <w:pPr>
        <w:widowControl/>
        <w:spacing w:before="100" w:after="200" w:line="360" w:lineRule="auto"/>
        <w:jc w:val="both"/>
        <w:rPr>
          <w:rFonts w:ascii="Times New Roman" w:eastAsia="Times New Roman" w:hAnsi="Times New Roman" w:cs="Times New Roman"/>
          <w:color w:val="auto"/>
          <w:lang w:val="en-US"/>
        </w:rPr>
      </w:pPr>
    </w:p>
    <w:p w:rsidR="008F6410" w:rsidRPr="008443EF" w:rsidRDefault="008F6410" w:rsidP="008F6410">
      <w:pPr>
        <w:widowControl/>
        <w:spacing w:line="360" w:lineRule="auto"/>
        <w:ind w:right="-6"/>
        <w:jc w:val="both"/>
        <w:rPr>
          <w:rFonts w:ascii="Times New Roman" w:eastAsia="Batang" w:hAnsi="Times New Roman" w:cs="Times New Roman"/>
          <w:b/>
          <w:color w:val="auto"/>
          <w:lang w:eastAsia="ar-SA"/>
        </w:rPr>
      </w:pPr>
      <w:r w:rsidRPr="008443EF">
        <w:rPr>
          <w:rFonts w:ascii="Times New Roman" w:eastAsia="Batang" w:hAnsi="Times New Roman" w:cs="Times New Roman"/>
          <w:color w:val="auto"/>
          <w:lang w:eastAsia="ar-SA"/>
        </w:rPr>
        <w:t xml:space="preserve">13. </w:t>
      </w:r>
      <w:r w:rsidRPr="008443EF">
        <w:rPr>
          <w:rFonts w:ascii="Times New Roman" w:eastAsia="Batang" w:hAnsi="Times New Roman" w:cs="Times New Roman"/>
          <w:b/>
          <w:color w:val="auto"/>
          <w:lang w:eastAsia="ar-SA"/>
        </w:rPr>
        <w:t>Декларираме, че:</w:t>
      </w:r>
    </w:p>
    <w:p w:rsidR="008F6410" w:rsidRPr="008443EF" w:rsidRDefault="008F6410" w:rsidP="008F6410">
      <w:pPr>
        <w:widowControl/>
        <w:suppressAutoHyphens/>
        <w:spacing w:before="60" w:after="60" w:line="360" w:lineRule="auto"/>
        <w:jc w:val="both"/>
        <w:rPr>
          <w:rFonts w:ascii="Times New Roman" w:eastAsia="Batang" w:hAnsi="Times New Roman" w:cs="Times New Roman"/>
          <w:color w:val="auto"/>
          <w:lang w:eastAsia="ar-SA"/>
        </w:rPr>
      </w:pPr>
      <w:r w:rsidRPr="008443EF">
        <w:rPr>
          <w:rFonts w:ascii="Times New Roman" w:eastAsia="Batang" w:hAnsi="Times New Roman" w:cs="Times New Roman"/>
          <w:color w:val="auto"/>
          <w:lang w:eastAsia="ar-SA"/>
        </w:rPr>
        <w:t>Всички дейности ще бъдат съгласувани с Възложителя и при необходимост коригирани и ще се изпълняват в обем и съдържание съгласно Техническите спецификации, приложенията към тях и настоящата оферта.</w:t>
      </w:r>
    </w:p>
    <w:p w:rsidR="008F6410" w:rsidRPr="008443EF" w:rsidRDefault="008F6410" w:rsidP="008F6410">
      <w:pPr>
        <w:widowControl/>
        <w:suppressAutoHyphens/>
        <w:spacing w:before="60" w:after="60" w:line="360" w:lineRule="auto"/>
        <w:jc w:val="both"/>
        <w:rPr>
          <w:rFonts w:ascii="Times New Roman" w:eastAsia="Batang" w:hAnsi="Times New Roman" w:cs="Times New Roman"/>
          <w:color w:val="auto"/>
          <w:lang w:eastAsia="ar-SA"/>
        </w:rPr>
      </w:pPr>
      <w:r w:rsidRPr="008443EF">
        <w:rPr>
          <w:rFonts w:ascii="Times New Roman" w:eastAsia="Batang" w:hAnsi="Times New Roman" w:cs="Times New Roman"/>
          <w:color w:val="auto"/>
          <w:lang w:eastAsia="ar-SA"/>
        </w:rPr>
        <w:t>Сме  запознати с документацията за участие и приемаме без възражения условията и изискванията.</w:t>
      </w:r>
    </w:p>
    <w:p w:rsidR="008F6410" w:rsidRPr="008443EF" w:rsidRDefault="008F6410" w:rsidP="008F6410">
      <w:pPr>
        <w:widowControl/>
        <w:suppressAutoHyphens/>
        <w:spacing w:before="60" w:after="60" w:line="360" w:lineRule="auto"/>
        <w:jc w:val="both"/>
        <w:rPr>
          <w:rFonts w:ascii="Times New Roman" w:eastAsia="Batang" w:hAnsi="Times New Roman" w:cs="Times New Roman"/>
          <w:color w:val="auto"/>
          <w:lang w:eastAsia="ar-SA"/>
        </w:rPr>
      </w:pPr>
      <w:r w:rsidRPr="008443EF">
        <w:rPr>
          <w:rFonts w:ascii="Times New Roman" w:eastAsia="Batang" w:hAnsi="Times New Roman" w:cs="Times New Roman"/>
          <w:color w:val="auto"/>
          <w:lang w:eastAsia="ar-SA"/>
        </w:rPr>
        <w:t>В случай, че бъдем определени за изпълнители, ние ще представим всички документи, необходими за подписване на договора съгласно документацията за участие в посочения срок от възложителя.</w:t>
      </w:r>
    </w:p>
    <w:p w:rsidR="008F6410" w:rsidRDefault="008F6410" w:rsidP="008F6410">
      <w:pPr>
        <w:widowControl/>
        <w:suppressAutoHyphens/>
        <w:spacing w:before="60" w:after="60" w:line="360" w:lineRule="auto"/>
        <w:jc w:val="both"/>
        <w:rPr>
          <w:rFonts w:ascii="Times New Roman" w:eastAsia="Batang" w:hAnsi="Times New Roman" w:cs="Times New Roman"/>
          <w:color w:val="auto"/>
          <w:lang w:eastAsia="ar-SA"/>
        </w:rPr>
      </w:pPr>
    </w:p>
    <w:p w:rsidR="009C1548" w:rsidRPr="008443EF" w:rsidRDefault="009C1548" w:rsidP="008F6410">
      <w:pPr>
        <w:widowControl/>
        <w:suppressAutoHyphens/>
        <w:spacing w:before="60" w:after="60" w:line="360" w:lineRule="auto"/>
        <w:jc w:val="both"/>
        <w:rPr>
          <w:rFonts w:ascii="Times New Roman" w:eastAsia="Batang" w:hAnsi="Times New Roman" w:cs="Times New Roman"/>
          <w:color w:val="auto"/>
          <w:lang w:eastAsia="ar-SA"/>
        </w:rPr>
      </w:pPr>
    </w:p>
    <w:p w:rsidR="008F6410" w:rsidRPr="008443EF" w:rsidRDefault="008F6410" w:rsidP="008F6410">
      <w:pPr>
        <w:widowControl/>
        <w:suppressAutoHyphens/>
        <w:spacing w:before="60" w:after="60" w:line="360" w:lineRule="auto"/>
        <w:jc w:val="both"/>
        <w:rPr>
          <w:rFonts w:ascii="Times New Roman" w:eastAsia="Batang" w:hAnsi="Times New Roman" w:cs="Times New Roman"/>
          <w:color w:val="auto"/>
          <w:lang w:eastAsia="ar-SA"/>
        </w:rPr>
      </w:pPr>
      <w:r w:rsidRPr="008443EF">
        <w:rPr>
          <w:rFonts w:ascii="Times New Roman" w:eastAsia="Batang" w:hAnsi="Times New Roman" w:cs="Times New Roman"/>
          <w:color w:val="auto"/>
          <w:lang w:eastAsia="ar-SA"/>
        </w:rPr>
        <w:lastRenderedPageBreak/>
        <w:t xml:space="preserve">14. </w:t>
      </w:r>
      <w:r w:rsidRPr="008443EF">
        <w:rPr>
          <w:rFonts w:ascii="Times New Roman" w:eastAsia="Batang" w:hAnsi="Times New Roman" w:cs="Times New Roman"/>
          <w:b/>
          <w:color w:val="auto"/>
          <w:lang w:eastAsia="ar-SA"/>
        </w:rPr>
        <w:t>Удостоверяваме и потвърждаваме, че:</w:t>
      </w:r>
    </w:p>
    <w:p w:rsidR="008F6410" w:rsidRPr="008443EF" w:rsidRDefault="008F6410" w:rsidP="008F6410">
      <w:pPr>
        <w:widowControl/>
        <w:suppressAutoHyphens/>
        <w:spacing w:before="60" w:after="60" w:line="360" w:lineRule="auto"/>
        <w:jc w:val="both"/>
        <w:rPr>
          <w:rFonts w:ascii="Times New Roman" w:eastAsia="Batang" w:hAnsi="Times New Roman" w:cs="Times New Roman"/>
          <w:color w:val="auto"/>
          <w:lang w:eastAsia="ar-SA"/>
        </w:rPr>
      </w:pPr>
      <w:r w:rsidRPr="008443EF">
        <w:rPr>
          <w:rFonts w:ascii="Times New Roman" w:eastAsia="Batang" w:hAnsi="Times New Roman" w:cs="Times New Roman"/>
          <w:color w:val="auto"/>
          <w:lang w:eastAsia="ar-SA"/>
        </w:rPr>
        <w:t>-  Ще подписваме съответните актове и протоколи по време на строителството, съгласно Наредба № 3/2003 г. за съставяне на актове и протоколи по време на строителството и договорните условия на договора;</w:t>
      </w:r>
    </w:p>
    <w:p w:rsidR="008F6410" w:rsidRPr="008443EF" w:rsidRDefault="008F6410" w:rsidP="008F6410">
      <w:pPr>
        <w:widowControl/>
        <w:suppressAutoHyphens/>
        <w:spacing w:before="60" w:after="60" w:line="360" w:lineRule="auto"/>
        <w:jc w:val="both"/>
        <w:rPr>
          <w:rFonts w:ascii="Times New Roman" w:eastAsia="Batang" w:hAnsi="Times New Roman" w:cs="Times New Roman"/>
          <w:color w:val="auto"/>
          <w:lang w:eastAsia="ar-SA"/>
        </w:rPr>
      </w:pPr>
      <w:r w:rsidRPr="008443EF">
        <w:rPr>
          <w:rFonts w:ascii="Times New Roman" w:eastAsia="Batang" w:hAnsi="Times New Roman" w:cs="Times New Roman"/>
          <w:color w:val="auto"/>
          <w:lang w:eastAsia="ar-SA"/>
        </w:rPr>
        <w:t>- Строително-монтажните работи (СМР/СРР) ще бъдат изпълнени в съответствие със съществените изисквания към строежите, определени чрез Закона за устройство на територията (ЗУТ), както и другото приложимо действащо законодателство в областта на строителството, техническите спецификации, инвестиционния проект и изискванията на Възложителя;</w:t>
      </w:r>
    </w:p>
    <w:p w:rsidR="008F6410" w:rsidRPr="008443EF" w:rsidRDefault="008F6410" w:rsidP="008F6410">
      <w:pPr>
        <w:widowControl/>
        <w:suppressAutoHyphens/>
        <w:spacing w:before="60" w:after="60" w:line="360" w:lineRule="auto"/>
        <w:jc w:val="both"/>
        <w:rPr>
          <w:rFonts w:ascii="Times New Roman" w:eastAsia="Batang" w:hAnsi="Times New Roman" w:cs="Times New Roman"/>
          <w:color w:val="auto"/>
          <w:lang w:eastAsia="ar-SA"/>
        </w:rPr>
      </w:pPr>
      <w:r w:rsidRPr="008443EF">
        <w:rPr>
          <w:rFonts w:ascii="Times New Roman" w:eastAsia="Batang" w:hAnsi="Times New Roman" w:cs="Times New Roman"/>
          <w:color w:val="auto"/>
          <w:lang w:eastAsia="ar-SA"/>
        </w:rPr>
        <w:t>- Екзекутивната документация и необходимите изпитания за пускане в експлоатация, когато и където е приложимо, се осигуряват за наша сметка.</w:t>
      </w:r>
    </w:p>
    <w:p w:rsidR="008F6410" w:rsidRPr="008443EF" w:rsidRDefault="008F6410" w:rsidP="008F6410">
      <w:pPr>
        <w:widowControl/>
        <w:suppressAutoHyphens/>
        <w:spacing w:before="60" w:after="60" w:line="360" w:lineRule="auto"/>
        <w:jc w:val="both"/>
        <w:rPr>
          <w:rFonts w:ascii="Times New Roman" w:eastAsia="Batang" w:hAnsi="Times New Roman" w:cs="Times New Roman"/>
          <w:color w:val="auto"/>
          <w:lang w:eastAsia="ar-SA"/>
        </w:rPr>
      </w:pPr>
      <w:r w:rsidRPr="008443EF">
        <w:rPr>
          <w:rFonts w:ascii="Times New Roman" w:eastAsia="Batang" w:hAnsi="Times New Roman" w:cs="Times New Roman"/>
          <w:color w:val="auto"/>
          <w:lang w:eastAsia="ar-SA"/>
        </w:rPr>
        <w:t>- Разходите за консумация на електрическа енергия, вода и други консумативи, които са необходими за изграждане и въвеждане на обекта в експлоатация, са за наша сметка.</w:t>
      </w:r>
    </w:p>
    <w:p w:rsidR="008F6410" w:rsidRPr="008443EF" w:rsidRDefault="008F6410" w:rsidP="008F6410">
      <w:pPr>
        <w:widowControl/>
        <w:suppressAutoHyphens/>
        <w:spacing w:before="60" w:after="60" w:line="360" w:lineRule="auto"/>
        <w:jc w:val="both"/>
        <w:rPr>
          <w:rFonts w:ascii="Times New Roman" w:eastAsia="Batang" w:hAnsi="Times New Roman" w:cs="Times New Roman"/>
          <w:color w:val="auto"/>
          <w:lang w:eastAsia="ar-SA"/>
        </w:rPr>
      </w:pPr>
      <w:r w:rsidRPr="008443EF">
        <w:rPr>
          <w:rFonts w:ascii="Times New Roman" w:eastAsia="Batang" w:hAnsi="Times New Roman" w:cs="Times New Roman"/>
          <w:color w:val="auto"/>
          <w:lang w:eastAsia="ar-SA"/>
        </w:rPr>
        <w:t xml:space="preserve"> </w:t>
      </w:r>
    </w:p>
    <w:p w:rsidR="00895AEE" w:rsidRPr="008443EF" w:rsidRDefault="008F6410" w:rsidP="002B0B56">
      <w:pPr>
        <w:widowControl/>
        <w:shd w:val="clear" w:color="auto" w:fill="FFFFFF"/>
        <w:tabs>
          <w:tab w:val="left" w:pos="720"/>
        </w:tabs>
        <w:spacing w:line="360" w:lineRule="auto"/>
        <w:jc w:val="both"/>
        <w:rPr>
          <w:rFonts w:ascii="Times New Roman" w:eastAsia="Times New Roman" w:hAnsi="Times New Roman" w:cs="Times New Roman"/>
          <w:color w:val="auto"/>
        </w:rPr>
      </w:pPr>
      <w:r w:rsidRPr="008443EF">
        <w:rPr>
          <w:rFonts w:ascii="Times New Roman" w:eastAsia="Batang" w:hAnsi="Times New Roman" w:cs="Times New Roman"/>
          <w:b/>
          <w:color w:val="auto"/>
          <w:lang w:eastAsia="en-US"/>
        </w:rPr>
        <w:t>15</w:t>
      </w:r>
      <w:r w:rsidR="00486EC5" w:rsidRPr="008443EF">
        <w:rPr>
          <w:rFonts w:ascii="Times New Roman" w:eastAsia="Times New Roman" w:hAnsi="Times New Roman" w:cs="Times New Roman"/>
          <w:b/>
          <w:iCs/>
          <w:color w:val="auto"/>
          <w:lang w:eastAsia="en-US"/>
        </w:rPr>
        <w:t>.</w:t>
      </w:r>
      <w:r w:rsidR="00895AEE" w:rsidRPr="008443EF">
        <w:rPr>
          <w:rFonts w:ascii="Times New Roman" w:eastAsia="Times New Roman" w:hAnsi="Times New Roman" w:cs="Times New Roman"/>
          <w:color w:val="auto"/>
        </w:rPr>
        <w:t>Декларирам, че при изготвяне на офертата са спазени задълженията, свързани с данъци и осигуровки, закрила на заетостта и условията на труд;</w:t>
      </w:r>
    </w:p>
    <w:p w:rsidR="000E0570" w:rsidRPr="008443EF" w:rsidRDefault="000E0570" w:rsidP="002B0B56">
      <w:pPr>
        <w:widowControl/>
        <w:shd w:val="clear" w:color="auto" w:fill="FFFFFF"/>
        <w:tabs>
          <w:tab w:val="left" w:pos="720"/>
        </w:tabs>
        <w:spacing w:line="360" w:lineRule="auto"/>
        <w:jc w:val="both"/>
        <w:rPr>
          <w:rFonts w:ascii="Times New Roman" w:eastAsia="Times New Roman" w:hAnsi="Times New Roman" w:cs="Times New Roman"/>
          <w:b/>
          <w:color w:val="auto"/>
        </w:rPr>
      </w:pPr>
    </w:p>
    <w:p w:rsidR="000E0570" w:rsidRPr="008443EF" w:rsidRDefault="000E0570" w:rsidP="002B0B56">
      <w:pPr>
        <w:widowControl/>
        <w:spacing w:line="360" w:lineRule="auto"/>
        <w:jc w:val="both"/>
        <w:rPr>
          <w:rFonts w:ascii="Times New Roman" w:hAnsi="Times New Roman" w:cs="Times New Roman"/>
          <w:b/>
          <w:color w:val="auto"/>
        </w:rPr>
      </w:pPr>
      <w:r w:rsidRPr="008443EF">
        <w:rPr>
          <w:rFonts w:ascii="Times New Roman" w:hAnsi="Times New Roman" w:cs="Times New Roman"/>
          <w:b/>
          <w:color w:val="auto"/>
        </w:rPr>
        <w:t>Неразделна част от настоящата оферта са :</w:t>
      </w:r>
    </w:p>
    <w:p w:rsidR="000E0570" w:rsidRPr="008443EF" w:rsidRDefault="00CA7968" w:rsidP="002B0B56">
      <w:pPr>
        <w:widowControl/>
        <w:spacing w:line="360" w:lineRule="auto"/>
        <w:jc w:val="both"/>
        <w:rPr>
          <w:rFonts w:ascii="Times New Roman" w:hAnsi="Times New Roman" w:cs="Times New Roman"/>
          <w:color w:val="auto"/>
        </w:rPr>
      </w:pPr>
      <w:r w:rsidRPr="008443EF">
        <w:rPr>
          <w:rFonts w:ascii="Times New Roman" w:hAnsi="Times New Roman" w:cs="Times New Roman"/>
          <w:color w:val="auto"/>
        </w:rPr>
        <w:t xml:space="preserve"> </w:t>
      </w:r>
      <w:r w:rsidR="000E0570" w:rsidRPr="008443EF">
        <w:rPr>
          <w:rFonts w:ascii="Times New Roman" w:hAnsi="Times New Roman" w:cs="Times New Roman"/>
          <w:color w:val="auto"/>
        </w:rPr>
        <w:t>Приложения 1,2,3,4</w:t>
      </w:r>
      <w:r w:rsidR="006C12CC" w:rsidRPr="008443EF">
        <w:rPr>
          <w:rFonts w:ascii="Times New Roman" w:hAnsi="Times New Roman" w:cs="Times New Roman"/>
          <w:color w:val="auto"/>
        </w:rPr>
        <w:t>,5</w:t>
      </w:r>
      <w:r w:rsidR="008F6410" w:rsidRPr="008443EF">
        <w:rPr>
          <w:rFonts w:ascii="Times New Roman" w:hAnsi="Times New Roman" w:cs="Times New Roman"/>
          <w:color w:val="auto"/>
        </w:rPr>
        <w:t>,6,7</w:t>
      </w:r>
      <w:r w:rsidR="000E0570" w:rsidRPr="008443EF">
        <w:rPr>
          <w:rFonts w:ascii="Times New Roman" w:hAnsi="Times New Roman" w:cs="Times New Roman"/>
          <w:color w:val="auto"/>
          <w:lang w:val="en-US"/>
        </w:rPr>
        <w:t xml:space="preserve"> </w:t>
      </w:r>
      <w:r w:rsidR="000E0570" w:rsidRPr="008443EF">
        <w:rPr>
          <w:rFonts w:ascii="Times New Roman" w:hAnsi="Times New Roman" w:cs="Times New Roman"/>
          <w:color w:val="auto"/>
        </w:rPr>
        <w:t xml:space="preserve">и </w:t>
      </w:r>
      <w:r w:rsidR="008F6410" w:rsidRPr="008443EF">
        <w:rPr>
          <w:rFonts w:ascii="Times New Roman" w:hAnsi="Times New Roman" w:cs="Times New Roman"/>
          <w:color w:val="auto"/>
        </w:rPr>
        <w:t>8</w:t>
      </w:r>
    </w:p>
    <w:p w:rsidR="00B451E7" w:rsidRPr="008443EF" w:rsidRDefault="00B451E7" w:rsidP="002B0B56">
      <w:pPr>
        <w:widowControl/>
        <w:spacing w:line="360" w:lineRule="auto"/>
        <w:jc w:val="both"/>
        <w:rPr>
          <w:rFonts w:ascii="Times New Roman" w:hAnsi="Times New Roman" w:cs="Times New Roman"/>
          <w:color w:val="auto"/>
        </w:rPr>
      </w:pPr>
    </w:p>
    <w:p w:rsidR="009C2558" w:rsidRPr="008443EF" w:rsidRDefault="009C2558" w:rsidP="002B0B56">
      <w:pPr>
        <w:widowControl/>
        <w:spacing w:before="120" w:line="360" w:lineRule="auto"/>
        <w:ind w:firstLine="708"/>
        <w:jc w:val="both"/>
        <w:rPr>
          <w:rFonts w:ascii="Times New Roman" w:hAnsi="Times New Roman" w:cs="Times New Roman"/>
          <w:color w:val="auto"/>
        </w:rPr>
      </w:pPr>
      <w:r w:rsidRPr="008443EF">
        <w:rPr>
          <w:rFonts w:ascii="Times New Roman" w:hAnsi="Times New Roman" w:cs="Times New Roman"/>
          <w:color w:val="auto"/>
        </w:rPr>
        <w:t xml:space="preserve">Настоящата оферта има валидност </w:t>
      </w:r>
      <w:r w:rsidR="008F6410" w:rsidRPr="008443EF">
        <w:rPr>
          <w:rFonts w:ascii="Times New Roman" w:hAnsi="Times New Roman" w:cs="Times New Roman"/>
          <w:color w:val="auto"/>
        </w:rPr>
        <w:t>5 месеца</w:t>
      </w:r>
      <w:r w:rsidRPr="008443EF">
        <w:rPr>
          <w:rFonts w:ascii="Times New Roman" w:hAnsi="Times New Roman" w:cs="Times New Roman"/>
          <w:color w:val="auto"/>
        </w:rPr>
        <w:t>, считано от последната обявена дата за подаване на оферти и е неразделна част от документите по процедурата.</w:t>
      </w:r>
    </w:p>
    <w:p w:rsidR="009C2558" w:rsidRPr="008443EF" w:rsidRDefault="009C2558" w:rsidP="002B0B56">
      <w:pPr>
        <w:widowControl/>
        <w:spacing w:line="360" w:lineRule="auto"/>
        <w:rPr>
          <w:rFonts w:ascii="Times New Roman" w:hAnsi="Times New Roman" w:cs="Times New Roman"/>
          <w:color w:val="auto"/>
          <w:u w:val="single"/>
          <w:lang w:val="ru-RU"/>
        </w:rPr>
      </w:pPr>
    </w:p>
    <w:p w:rsidR="009C2558" w:rsidRPr="008443EF" w:rsidRDefault="009C2558" w:rsidP="002B0B56">
      <w:pPr>
        <w:widowControl/>
        <w:spacing w:line="360" w:lineRule="auto"/>
        <w:rPr>
          <w:rFonts w:ascii="Times New Roman" w:hAnsi="Times New Roman" w:cs="Times New Roman"/>
          <w:color w:val="auto"/>
          <w:u w:val="single"/>
          <w:lang w:val="ru-RU"/>
        </w:rPr>
      </w:pPr>
    </w:p>
    <w:p w:rsidR="00B20BB2" w:rsidRPr="008443EF" w:rsidRDefault="00B20BB2" w:rsidP="002B0B56">
      <w:pPr>
        <w:widowControl/>
        <w:spacing w:line="360" w:lineRule="auto"/>
        <w:rPr>
          <w:rFonts w:ascii="Times New Roman" w:hAnsi="Times New Roman" w:cs="Times New Roman"/>
          <w:color w:val="auto"/>
          <w:lang w:val="ru-RU"/>
        </w:rPr>
      </w:pP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t xml:space="preserve"> </w:t>
      </w:r>
      <w:r w:rsidRPr="008443EF">
        <w:rPr>
          <w:rFonts w:ascii="Times New Roman" w:hAnsi="Times New Roman" w:cs="Times New Roman"/>
          <w:color w:val="auto"/>
          <w:lang w:val="ru-RU"/>
        </w:rPr>
        <w:t xml:space="preserve">г.                 </w:t>
      </w:r>
      <w:r w:rsidRPr="008443EF">
        <w:rPr>
          <w:rFonts w:ascii="Times New Roman" w:hAnsi="Times New Roman" w:cs="Times New Roman"/>
          <w:color w:val="auto"/>
          <w:lang w:val="ru-RU"/>
        </w:rPr>
        <w:tab/>
      </w:r>
      <w:r w:rsidRPr="008443EF">
        <w:rPr>
          <w:rFonts w:ascii="Times New Roman" w:hAnsi="Times New Roman" w:cs="Times New Roman"/>
          <w:color w:val="auto"/>
          <w:lang w:val="ru-RU"/>
        </w:rPr>
        <w:tab/>
        <w:t xml:space="preserve">                         </w:t>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p>
    <w:p w:rsidR="00B20BB2" w:rsidRPr="008443EF" w:rsidRDefault="00B20BB2" w:rsidP="002B0B56">
      <w:pPr>
        <w:widowControl/>
        <w:spacing w:line="360" w:lineRule="auto"/>
        <w:rPr>
          <w:rFonts w:ascii="Times New Roman" w:hAnsi="Times New Roman" w:cs="Times New Roman"/>
          <w:i/>
          <w:iCs/>
          <w:color w:val="auto"/>
          <w:lang w:val="ru-RU"/>
        </w:rPr>
      </w:pPr>
      <w:r w:rsidRPr="008443EF">
        <w:rPr>
          <w:rFonts w:ascii="Times New Roman" w:hAnsi="Times New Roman" w:cs="Times New Roman"/>
          <w:i/>
          <w:iCs/>
          <w:color w:val="auto"/>
          <w:lang w:val="ru-RU"/>
        </w:rPr>
        <w:t>(</w:t>
      </w:r>
      <w:r w:rsidRPr="008443EF">
        <w:rPr>
          <w:rFonts w:ascii="Times New Roman" w:hAnsi="Times New Roman" w:cs="Times New Roman"/>
          <w:i/>
          <w:iCs/>
          <w:color w:val="auto"/>
          <w:lang w:val="en-US"/>
        </w:rPr>
        <w:t>дата на подписване)</w:t>
      </w:r>
      <w:r w:rsidRPr="008443EF">
        <w:rPr>
          <w:rFonts w:ascii="Times New Roman" w:hAnsi="Times New Roman" w:cs="Times New Roman"/>
          <w:i/>
          <w:iCs/>
          <w:color w:val="auto"/>
          <w:lang w:val="ru-RU"/>
        </w:rPr>
        <w:t xml:space="preserve">                                                               (подпис и печат)</w:t>
      </w:r>
    </w:p>
    <w:p w:rsidR="009C2558" w:rsidRPr="008443EF" w:rsidRDefault="009C2558" w:rsidP="002B0B56">
      <w:pPr>
        <w:widowControl/>
        <w:spacing w:line="360" w:lineRule="auto"/>
        <w:jc w:val="both"/>
        <w:rPr>
          <w:rFonts w:ascii="Times New Roman" w:hAnsi="Times New Roman" w:cs="Times New Roman"/>
          <w:b/>
          <w:bCs/>
          <w:color w:val="auto"/>
        </w:rPr>
      </w:pPr>
    </w:p>
    <w:p w:rsidR="009C2558" w:rsidRPr="008443EF" w:rsidRDefault="009C2558" w:rsidP="002B0B56">
      <w:pPr>
        <w:widowControl/>
        <w:spacing w:line="360" w:lineRule="auto"/>
        <w:jc w:val="both"/>
        <w:rPr>
          <w:rFonts w:ascii="Times New Roman" w:hAnsi="Times New Roman" w:cs="Times New Roman"/>
          <w:b/>
          <w:bCs/>
          <w:color w:val="auto"/>
        </w:rPr>
      </w:pPr>
    </w:p>
    <w:p w:rsidR="006C1993" w:rsidRPr="008443EF" w:rsidRDefault="006C1993" w:rsidP="002B0B56">
      <w:pPr>
        <w:widowControl/>
        <w:spacing w:line="360" w:lineRule="auto"/>
        <w:jc w:val="both"/>
        <w:rPr>
          <w:rFonts w:ascii="Times New Roman" w:hAnsi="Times New Roman" w:cs="Times New Roman"/>
          <w:b/>
          <w:bCs/>
          <w:color w:val="auto"/>
        </w:rPr>
      </w:pPr>
    </w:p>
    <w:p w:rsidR="006C1993" w:rsidRPr="008443EF" w:rsidRDefault="006C1993" w:rsidP="002B0B56">
      <w:pPr>
        <w:widowControl/>
        <w:spacing w:line="360" w:lineRule="auto"/>
        <w:jc w:val="both"/>
        <w:rPr>
          <w:rFonts w:ascii="Times New Roman" w:hAnsi="Times New Roman" w:cs="Times New Roman"/>
          <w:b/>
          <w:bCs/>
          <w:color w:val="auto"/>
        </w:rPr>
      </w:pPr>
    </w:p>
    <w:p w:rsidR="006C1993" w:rsidRPr="008443EF" w:rsidRDefault="006C1993" w:rsidP="002B0B56">
      <w:pPr>
        <w:widowControl/>
        <w:spacing w:line="360" w:lineRule="auto"/>
        <w:jc w:val="both"/>
        <w:rPr>
          <w:rFonts w:ascii="Times New Roman" w:hAnsi="Times New Roman" w:cs="Times New Roman"/>
          <w:b/>
          <w:bCs/>
          <w:color w:val="auto"/>
        </w:rPr>
      </w:pPr>
    </w:p>
    <w:p w:rsidR="006C1993" w:rsidRPr="008443EF" w:rsidRDefault="006C1993" w:rsidP="002B0B56">
      <w:pPr>
        <w:widowControl/>
        <w:spacing w:line="360" w:lineRule="auto"/>
        <w:jc w:val="both"/>
        <w:rPr>
          <w:rFonts w:ascii="Times New Roman" w:hAnsi="Times New Roman" w:cs="Times New Roman"/>
          <w:b/>
          <w:bCs/>
          <w:color w:val="auto"/>
        </w:rPr>
      </w:pPr>
    </w:p>
    <w:p w:rsidR="009C2558" w:rsidRPr="008443EF" w:rsidRDefault="009C2558" w:rsidP="002B0B56">
      <w:pPr>
        <w:widowControl/>
        <w:spacing w:line="360" w:lineRule="auto"/>
        <w:jc w:val="both"/>
        <w:rPr>
          <w:rFonts w:ascii="Times New Roman" w:hAnsi="Times New Roman" w:cs="Times New Roman"/>
          <w:b/>
          <w:bCs/>
          <w:color w:val="auto"/>
        </w:rPr>
      </w:pPr>
    </w:p>
    <w:p w:rsidR="00B20BB2" w:rsidRPr="008443EF" w:rsidRDefault="00B20BB2" w:rsidP="002B0B56">
      <w:pPr>
        <w:widowControl/>
        <w:spacing w:line="360" w:lineRule="auto"/>
        <w:jc w:val="both"/>
        <w:rPr>
          <w:rFonts w:ascii="Times New Roman" w:hAnsi="Times New Roman" w:cs="Times New Roman"/>
          <w:b/>
          <w:bCs/>
          <w:color w:val="auto"/>
        </w:rPr>
      </w:pPr>
      <w:r w:rsidRPr="008443EF">
        <w:rPr>
          <w:rFonts w:ascii="Times New Roman" w:hAnsi="Times New Roman" w:cs="Times New Roman"/>
          <w:b/>
          <w:bCs/>
          <w:color w:val="auto"/>
        </w:rPr>
        <w:t>ДО</w:t>
      </w:r>
    </w:p>
    <w:p w:rsidR="00486EC5" w:rsidRPr="008443EF" w:rsidRDefault="00486EC5" w:rsidP="002B0B56">
      <w:pPr>
        <w:widowControl/>
        <w:spacing w:line="360" w:lineRule="auto"/>
        <w:rPr>
          <w:rFonts w:ascii="Times New Roman" w:hAnsi="Times New Roman" w:cs="Times New Roman"/>
          <w:b/>
          <w:bCs/>
          <w:color w:val="auto"/>
        </w:rPr>
      </w:pPr>
      <w:r w:rsidRPr="008443EF">
        <w:rPr>
          <w:rFonts w:ascii="Times New Roman" w:hAnsi="Times New Roman" w:cs="Times New Roman"/>
          <w:b/>
          <w:bCs/>
          <w:color w:val="auto"/>
          <w:lang w:val="en-US"/>
        </w:rPr>
        <w:t>КМЕТ</w:t>
      </w:r>
      <w:r w:rsidRPr="008443EF">
        <w:rPr>
          <w:rFonts w:ascii="Times New Roman" w:hAnsi="Times New Roman" w:cs="Times New Roman"/>
          <w:b/>
          <w:bCs/>
          <w:color w:val="auto"/>
        </w:rPr>
        <w:t>А</w:t>
      </w:r>
      <w:r w:rsidRPr="008443EF">
        <w:rPr>
          <w:rFonts w:ascii="Times New Roman" w:hAnsi="Times New Roman" w:cs="Times New Roman"/>
          <w:b/>
          <w:bCs/>
          <w:color w:val="auto"/>
          <w:lang w:val="en-US"/>
        </w:rPr>
        <w:t xml:space="preserve"> НА </w:t>
      </w:r>
      <w:r w:rsidRPr="008443EF">
        <w:rPr>
          <w:rFonts w:ascii="Times New Roman" w:hAnsi="Times New Roman" w:cs="Times New Roman"/>
          <w:b/>
          <w:bCs/>
          <w:color w:val="auto"/>
        </w:rPr>
        <w:t>ОБЩИНА ГРАД ДОБРИЧ</w:t>
      </w:r>
    </w:p>
    <w:p w:rsidR="00B20BB2" w:rsidRPr="008443EF" w:rsidRDefault="00B20BB2" w:rsidP="002B0B56">
      <w:pPr>
        <w:widowControl/>
        <w:spacing w:line="360" w:lineRule="auto"/>
        <w:rPr>
          <w:rFonts w:ascii="Times New Roman" w:hAnsi="Times New Roman" w:cs="Times New Roman"/>
          <w:color w:val="auto"/>
        </w:rPr>
      </w:pPr>
    </w:p>
    <w:p w:rsidR="00B20BB2" w:rsidRPr="008443EF" w:rsidRDefault="00B20BB2" w:rsidP="002B0B56">
      <w:pPr>
        <w:widowControl/>
        <w:spacing w:line="360" w:lineRule="auto"/>
        <w:jc w:val="center"/>
        <w:rPr>
          <w:rFonts w:ascii="Times New Roman" w:hAnsi="Times New Roman" w:cs="Times New Roman"/>
          <w:b/>
          <w:bCs/>
          <w:color w:val="auto"/>
          <w:lang w:val="az-Cyrl-AZ"/>
        </w:rPr>
      </w:pPr>
      <w:r w:rsidRPr="008443EF">
        <w:rPr>
          <w:rFonts w:ascii="Times New Roman" w:hAnsi="Times New Roman" w:cs="Times New Roman"/>
          <w:b/>
          <w:bCs/>
          <w:color w:val="auto"/>
          <w:lang w:val="az-Cyrl-AZ"/>
        </w:rPr>
        <w:t xml:space="preserve"> </w:t>
      </w:r>
      <w:r w:rsidR="00A6311D" w:rsidRPr="008443EF">
        <w:rPr>
          <w:rFonts w:ascii="Times New Roman" w:hAnsi="Times New Roman" w:cs="Times New Roman"/>
          <w:b/>
          <w:bCs/>
          <w:color w:val="auto"/>
          <w:lang w:val="az-Cyrl-AZ"/>
        </w:rPr>
        <w:t>ЦЕНОВО ПРЕДЛОЖЕНИЕ</w:t>
      </w:r>
    </w:p>
    <w:p w:rsidR="00B20BB2" w:rsidRPr="008443EF" w:rsidRDefault="00B20BB2" w:rsidP="002B0B56">
      <w:pPr>
        <w:widowControl/>
        <w:spacing w:line="360" w:lineRule="auto"/>
        <w:jc w:val="center"/>
        <w:rPr>
          <w:rFonts w:ascii="Times New Roman" w:hAnsi="Times New Roman" w:cs="Times New Roman"/>
          <w:b/>
          <w:bCs/>
          <w:color w:val="auto"/>
          <w:lang w:val="az-Cyrl-AZ"/>
        </w:rPr>
      </w:pPr>
    </w:p>
    <w:p w:rsidR="00B20BB2" w:rsidRPr="008443EF" w:rsidRDefault="00B20BB2" w:rsidP="002B0B56">
      <w:pPr>
        <w:widowControl/>
        <w:spacing w:line="360" w:lineRule="auto"/>
        <w:jc w:val="both"/>
        <w:rPr>
          <w:rFonts w:ascii="Times New Roman" w:hAnsi="Times New Roman" w:cs="Times New Roman"/>
          <w:color w:val="auto"/>
        </w:rPr>
      </w:pPr>
      <w:r w:rsidRPr="008443EF">
        <w:rPr>
          <w:rFonts w:ascii="Times New Roman" w:hAnsi="Times New Roman" w:cs="Times New Roman"/>
          <w:color w:val="auto"/>
          <w:lang w:val="ru-RU"/>
        </w:rPr>
        <w:t>Долуподписаният/ата</w:t>
      </w:r>
      <w:r w:rsidRPr="008443EF">
        <w:rPr>
          <w:rFonts w:ascii="Times New Roman" w:hAnsi="Times New Roman" w:cs="Times New Roman"/>
          <w:color w:val="auto"/>
        </w:rPr>
        <w:t>: ____________________________________________________</w:t>
      </w:r>
    </w:p>
    <w:p w:rsidR="00B20BB2" w:rsidRPr="008443EF" w:rsidRDefault="00B20BB2" w:rsidP="002B0B56">
      <w:pPr>
        <w:widowControl/>
        <w:spacing w:line="360" w:lineRule="auto"/>
        <w:jc w:val="both"/>
        <w:rPr>
          <w:rFonts w:ascii="Times New Roman" w:hAnsi="Times New Roman" w:cs="Times New Roman"/>
          <w:i/>
          <w:iCs/>
          <w:color w:val="auto"/>
        </w:rPr>
      </w:pPr>
      <w:r w:rsidRPr="008443EF">
        <w:rPr>
          <w:rFonts w:ascii="Times New Roman" w:hAnsi="Times New Roman" w:cs="Times New Roman"/>
          <w:color w:val="auto"/>
          <w:lang w:val="en-US"/>
        </w:rPr>
        <w:t xml:space="preserve">                                  </w:t>
      </w:r>
      <w:r w:rsidRPr="008443EF">
        <w:rPr>
          <w:rFonts w:ascii="Times New Roman" w:hAnsi="Times New Roman" w:cs="Times New Roman"/>
          <w:color w:val="auto"/>
          <w:lang w:val="en-US"/>
        </w:rPr>
        <w:tab/>
      </w:r>
      <w:r w:rsidRPr="008443EF">
        <w:rPr>
          <w:rFonts w:ascii="Times New Roman" w:hAnsi="Times New Roman" w:cs="Times New Roman"/>
          <w:color w:val="auto"/>
          <w:lang w:val="en-US"/>
        </w:rPr>
        <w:tab/>
      </w:r>
      <w:r w:rsidRPr="008443EF">
        <w:rPr>
          <w:rFonts w:ascii="Times New Roman" w:hAnsi="Times New Roman" w:cs="Times New Roman"/>
          <w:i/>
          <w:iCs/>
          <w:color w:val="auto"/>
        </w:rPr>
        <w:t xml:space="preserve">                </w:t>
      </w:r>
      <w:r w:rsidRPr="008443EF">
        <w:rPr>
          <w:rFonts w:ascii="Times New Roman" w:hAnsi="Times New Roman" w:cs="Times New Roman"/>
          <w:i/>
          <w:iCs/>
          <w:color w:val="auto"/>
          <w:lang w:val="en-US"/>
        </w:rPr>
        <w:t xml:space="preserve"> </w:t>
      </w:r>
      <w:r w:rsidRPr="008443EF">
        <w:rPr>
          <w:rFonts w:ascii="Times New Roman" w:hAnsi="Times New Roman" w:cs="Times New Roman"/>
          <w:i/>
          <w:iCs/>
          <w:color w:val="auto"/>
        </w:rPr>
        <w:t>(</w:t>
      </w:r>
      <w:r w:rsidRPr="008443EF">
        <w:rPr>
          <w:rFonts w:ascii="Times New Roman" w:hAnsi="Times New Roman" w:cs="Times New Roman"/>
          <w:i/>
          <w:iCs/>
          <w:color w:val="auto"/>
          <w:lang w:val="en-US"/>
        </w:rPr>
        <w:t>име, презиме, фамилия</w:t>
      </w:r>
      <w:r w:rsidR="00722694" w:rsidRPr="008443EF">
        <w:rPr>
          <w:rFonts w:ascii="Times New Roman" w:hAnsi="Times New Roman" w:cs="Times New Roman"/>
          <w:i/>
          <w:iCs/>
          <w:color w:val="auto"/>
        </w:rPr>
        <w:t>)</w:t>
      </w:r>
    </w:p>
    <w:p w:rsidR="00B20BB2" w:rsidRPr="008443EF" w:rsidRDefault="00B20BB2" w:rsidP="002B0B56">
      <w:pPr>
        <w:widowControl/>
        <w:spacing w:line="360" w:lineRule="auto"/>
        <w:jc w:val="both"/>
        <w:rPr>
          <w:rFonts w:ascii="Times New Roman" w:hAnsi="Times New Roman" w:cs="Times New Roman"/>
          <w:color w:val="auto"/>
        </w:rPr>
      </w:pPr>
    </w:p>
    <w:p w:rsidR="00B20BB2" w:rsidRPr="008443EF" w:rsidRDefault="00B20BB2" w:rsidP="002B0B56">
      <w:pPr>
        <w:widowControl/>
        <w:spacing w:line="360" w:lineRule="auto"/>
        <w:jc w:val="both"/>
        <w:rPr>
          <w:rFonts w:ascii="Times New Roman" w:hAnsi="Times New Roman" w:cs="Times New Roman"/>
          <w:i/>
          <w:iCs/>
          <w:color w:val="auto"/>
        </w:rPr>
      </w:pPr>
      <w:r w:rsidRPr="008443EF">
        <w:rPr>
          <w:rFonts w:ascii="Times New Roman" w:hAnsi="Times New Roman" w:cs="Times New Roman"/>
          <w:color w:val="auto"/>
          <w:lang w:val="ru-RU"/>
        </w:rPr>
        <w:t xml:space="preserve">в качеството ми на ___________________________________ </w:t>
      </w:r>
      <w:r w:rsidRPr="008443EF">
        <w:rPr>
          <w:rFonts w:ascii="Times New Roman" w:hAnsi="Times New Roman" w:cs="Times New Roman"/>
          <w:i/>
          <w:iCs/>
          <w:color w:val="auto"/>
          <w:lang w:val="ru-RU"/>
        </w:rPr>
        <w:t>(</w:t>
      </w:r>
      <w:r w:rsidRPr="008443EF">
        <w:rPr>
          <w:rFonts w:ascii="Times New Roman" w:hAnsi="Times New Roman" w:cs="Times New Roman"/>
          <w:i/>
          <w:iCs/>
          <w:color w:val="auto"/>
          <w:lang w:val="en-US"/>
        </w:rPr>
        <w:t xml:space="preserve">посочете длъжността) </w:t>
      </w:r>
    </w:p>
    <w:p w:rsidR="001B4455" w:rsidRPr="008443EF" w:rsidRDefault="001B4455" w:rsidP="002B0B56">
      <w:pPr>
        <w:widowControl/>
        <w:spacing w:line="360" w:lineRule="auto"/>
        <w:jc w:val="both"/>
        <w:rPr>
          <w:rFonts w:ascii="Times New Roman" w:hAnsi="Times New Roman" w:cs="Times New Roman"/>
          <w:i/>
          <w:iCs/>
          <w:color w:val="auto"/>
        </w:rPr>
      </w:pPr>
    </w:p>
    <w:p w:rsidR="00B20BB2" w:rsidRPr="008443EF" w:rsidRDefault="00B20BB2" w:rsidP="002B0B56">
      <w:pPr>
        <w:widowControl/>
        <w:spacing w:line="360" w:lineRule="auto"/>
        <w:jc w:val="both"/>
        <w:rPr>
          <w:rFonts w:ascii="Times New Roman" w:hAnsi="Times New Roman" w:cs="Times New Roman"/>
          <w:color w:val="auto"/>
        </w:rPr>
      </w:pPr>
      <w:r w:rsidRPr="008443EF">
        <w:rPr>
          <w:rFonts w:ascii="Times New Roman" w:hAnsi="Times New Roman" w:cs="Times New Roman"/>
          <w:color w:val="auto"/>
          <w:lang w:val="ru-RU"/>
        </w:rPr>
        <w:t xml:space="preserve">на  </w:t>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t xml:space="preserve">   </w:t>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t xml:space="preserve">                  </w:t>
      </w:r>
      <w:r w:rsidRPr="008443EF">
        <w:rPr>
          <w:rFonts w:ascii="Times New Roman" w:hAnsi="Times New Roman" w:cs="Times New Roman"/>
          <w:i/>
          <w:iCs/>
          <w:color w:val="auto"/>
          <w:lang w:val="ru-RU"/>
        </w:rPr>
        <w:t>(</w:t>
      </w:r>
      <w:r w:rsidRPr="008443EF">
        <w:rPr>
          <w:rFonts w:ascii="Times New Roman" w:hAnsi="Times New Roman" w:cs="Times New Roman"/>
          <w:i/>
          <w:iCs/>
          <w:color w:val="auto"/>
        </w:rPr>
        <w:t>посочете наименованието на участника)</w:t>
      </w:r>
    </w:p>
    <w:p w:rsidR="00B20BB2" w:rsidRPr="008443EF" w:rsidRDefault="00B20BB2" w:rsidP="002B0B56">
      <w:pPr>
        <w:widowControl/>
        <w:spacing w:line="360" w:lineRule="auto"/>
        <w:rPr>
          <w:rFonts w:ascii="Times New Roman" w:hAnsi="Times New Roman" w:cs="Times New Roman"/>
          <w:b/>
          <w:bCs/>
          <w:color w:val="auto"/>
        </w:rPr>
      </w:pPr>
    </w:p>
    <w:p w:rsidR="00B20BB2" w:rsidRPr="008443EF" w:rsidRDefault="00B20BB2" w:rsidP="002B0B56">
      <w:pPr>
        <w:widowControl/>
        <w:spacing w:line="360" w:lineRule="auto"/>
        <w:jc w:val="center"/>
        <w:rPr>
          <w:rFonts w:ascii="Times New Roman" w:hAnsi="Times New Roman" w:cs="Times New Roman"/>
          <w:b/>
          <w:bCs/>
          <w:color w:val="auto"/>
        </w:rPr>
      </w:pPr>
      <w:r w:rsidRPr="008443EF">
        <w:rPr>
          <w:rFonts w:ascii="Times New Roman" w:hAnsi="Times New Roman" w:cs="Times New Roman"/>
          <w:b/>
          <w:bCs/>
          <w:color w:val="auto"/>
        </w:rPr>
        <w:t>УВАЖАЕМИ Г-Н КМЕТ,</w:t>
      </w:r>
    </w:p>
    <w:p w:rsidR="00B20BB2" w:rsidRPr="008443EF" w:rsidRDefault="00BE423B" w:rsidP="002B0B56">
      <w:pPr>
        <w:pStyle w:val="210"/>
        <w:shd w:val="clear" w:color="auto" w:fill="auto"/>
        <w:tabs>
          <w:tab w:val="left" w:pos="1314"/>
        </w:tabs>
        <w:spacing w:line="360" w:lineRule="auto"/>
        <w:rPr>
          <w:rFonts w:ascii="Times New Roman" w:hAnsi="Times New Roman"/>
          <w:b w:val="0"/>
          <w:bCs w:val="0"/>
          <w:sz w:val="24"/>
          <w:szCs w:val="24"/>
        </w:rPr>
      </w:pPr>
      <w:r w:rsidRPr="008443EF">
        <w:rPr>
          <w:rFonts w:ascii="Times New Roman" w:hAnsi="Times New Roman"/>
          <w:b w:val="0"/>
          <w:bCs w:val="0"/>
          <w:sz w:val="24"/>
          <w:szCs w:val="24"/>
          <w:lang w:val="en-US"/>
        </w:rPr>
        <w:tab/>
      </w:r>
      <w:r w:rsidR="00B20BB2" w:rsidRPr="008443EF">
        <w:rPr>
          <w:rFonts w:ascii="Times New Roman" w:hAnsi="Times New Roman"/>
          <w:b w:val="0"/>
          <w:sz w:val="24"/>
          <w:szCs w:val="24"/>
        </w:rPr>
        <w:t>След като се запознах с условията по открита процедура за избор на изпълнител на обществена поръчка с предмет:</w:t>
      </w:r>
      <w:r w:rsidR="00B20BB2" w:rsidRPr="008443EF">
        <w:rPr>
          <w:rFonts w:ascii="Times New Roman" w:hAnsi="Times New Roman"/>
          <w:b w:val="0"/>
          <w:bCs w:val="0"/>
          <w:sz w:val="24"/>
          <w:szCs w:val="24"/>
        </w:rPr>
        <w:t xml:space="preserve"> </w:t>
      </w:r>
      <w:r w:rsidR="004057BE" w:rsidRPr="008443EF">
        <w:rPr>
          <w:rFonts w:ascii="Times New Roman" w:hAnsi="Times New Roman"/>
          <w:sz w:val="24"/>
          <w:szCs w:val="24"/>
        </w:rPr>
        <w:t>„</w:t>
      </w:r>
      <w:r w:rsidR="008F6410" w:rsidRPr="008443EF">
        <w:rPr>
          <w:rFonts w:ascii="Times New Roman" w:hAnsi="Times New Roman"/>
          <w:bCs w:val="0"/>
          <w:sz w:val="24"/>
          <w:szCs w:val="24"/>
        </w:rPr>
        <w:t>Реконструкция на вътрешно-разпределителна водопроводна мрежа за кв. Рилци – Етап I, гр. Добрич</w:t>
      </w:r>
      <w:r w:rsidR="004057BE" w:rsidRPr="008443EF">
        <w:rPr>
          <w:rFonts w:ascii="Times New Roman" w:hAnsi="Times New Roman"/>
          <w:sz w:val="24"/>
          <w:szCs w:val="24"/>
        </w:rPr>
        <w:t>“</w:t>
      </w:r>
      <w:r w:rsidR="009C1548">
        <w:rPr>
          <w:rFonts w:ascii="Times New Roman" w:eastAsia="Times New Roman" w:hAnsi="Times New Roman"/>
          <w:sz w:val="24"/>
          <w:szCs w:val="24"/>
        </w:rPr>
        <w:t>,</w:t>
      </w:r>
      <w:r w:rsidR="000E0570" w:rsidRPr="008443EF">
        <w:rPr>
          <w:rFonts w:ascii="Times New Roman" w:hAnsi="Times New Roman"/>
          <w:sz w:val="24"/>
          <w:szCs w:val="24"/>
        </w:rPr>
        <w:t xml:space="preserve"> </w:t>
      </w:r>
      <w:r w:rsidR="002A6BC9" w:rsidRPr="008443EF">
        <w:rPr>
          <w:rFonts w:ascii="Times New Roman" w:hAnsi="Times New Roman"/>
          <w:sz w:val="24"/>
          <w:szCs w:val="24"/>
        </w:rPr>
        <w:t xml:space="preserve"> </w:t>
      </w:r>
      <w:r w:rsidR="000E0570" w:rsidRPr="008443EF">
        <w:rPr>
          <w:rFonts w:ascii="Times New Roman" w:hAnsi="Times New Roman"/>
          <w:b w:val="0"/>
          <w:sz w:val="24"/>
          <w:szCs w:val="24"/>
        </w:rPr>
        <w:t xml:space="preserve"> </w:t>
      </w:r>
      <w:r w:rsidR="006B0585" w:rsidRPr="008443EF">
        <w:rPr>
          <w:rFonts w:ascii="Times New Roman" w:eastAsia="Times New Roman" w:hAnsi="Times New Roman"/>
          <w:sz w:val="24"/>
          <w:szCs w:val="24"/>
        </w:rPr>
        <w:t>предлагам</w:t>
      </w:r>
      <w:r w:rsidR="00E54E9E" w:rsidRPr="008443EF">
        <w:rPr>
          <w:rFonts w:ascii="Times New Roman" w:hAnsi="Times New Roman"/>
          <w:sz w:val="24"/>
          <w:szCs w:val="24"/>
        </w:rPr>
        <w:t>:</w:t>
      </w:r>
    </w:p>
    <w:p w:rsidR="009C74E3" w:rsidRPr="008443EF" w:rsidRDefault="009C74E3" w:rsidP="002B0B56">
      <w:pPr>
        <w:spacing w:line="360" w:lineRule="auto"/>
        <w:rPr>
          <w:rFonts w:ascii="Times New Roman" w:hAnsi="Times New Roman" w:cs="Times New Roman"/>
          <w:color w:val="auto"/>
        </w:rPr>
      </w:pPr>
    </w:p>
    <w:p w:rsidR="000E0570" w:rsidRPr="008443EF" w:rsidRDefault="000E0570" w:rsidP="002B0B56">
      <w:pPr>
        <w:tabs>
          <w:tab w:val="left" w:pos="993"/>
        </w:tabs>
        <w:spacing w:line="360" w:lineRule="auto"/>
        <w:jc w:val="both"/>
        <w:rPr>
          <w:rFonts w:ascii="Times New Roman" w:hAnsi="Times New Roman" w:cs="Times New Roman"/>
          <w:color w:val="auto"/>
        </w:rPr>
      </w:pPr>
    </w:p>
    <w:p w:rsidR="008F6410" w:rsidRPr="008443EF" w:rsidRDefault="00466044" w:rsidP="008F6410">
      <w:pPr>
        <w:spacing w:line="360" w:lineRule="auto"/>
        <w:jc w:val="both"/>
        <w:rPr>
          <w:rFonts w:ascii="Times New Roman" w:hAnsi="Times New Roman" w:cs="Times New Roman"/>
          <w:bCs/>
        </w:rPr>
      </w:pPr>
      <w:r w:rsidRPr="008443EF">
        <w:rPr>
          <w:rFonts w:ascii="Times New Roman" w:hAnsi="Times New Roman" w:cs="Times New Roman"/>
          <w:b/>
          <w:bCs/>
          <w:lang w:val="en-US"/>
        </w:rPr>
        <w:t>I</w:t>
      </w:r>
      <w:r w:rsidRPr="008443EF">
        <w:rPr>
          <w:rFonts w:ascii="Times New Roman" w:hAnsi="Times New Roman" w:cs="Times New Roman"/>
          <w:b/>
          <w:bCs/>
        </w:rPr>
        <w:t>.</w:t>
      </w:r>
      <w:r w:rsidRPr="008443EF">
        <w:rPr>
          <w:rFonts w:ascii="Times New Roman" w:hAnsi="Times New Roman" w:cs="Times New Roman"/>
        </w:rPr>
        <w:t xml:space="preserve"> </w:t>
      </w:r>
      <w:r w:rsidR="008F6410" w:rsidRPr="008443EF">
        <w:rPr>
          <w:rFonts w:ascii="Times New Roman" w:hAnsi="Times New Roman" w:cs="Times New Roman"/>
        </w:rPr>
        <w:t xml:space="preserve">Общата цена за изпълнение на договора е: </w:t>
      </w:r>
      <w:r w:rsidR="008F6410" w:rsidRPr="008443EF">
        <w:rPr>
          <w:rFonts w:ascii="Times New Roman" w:hAnsi="Times New Roman" w:cs="Times New Roman"/>
          <w:bCs/>
        </w:rPr>
        <w:t>………….. (словом) лева</w:t>
      </w:r>
      <w:r w:rsidR="008F6410" w:rsidRPr="008443EF">
        <w:rPr>
          <w:rFonts w:ascii="Times New Roman" w:hAnsi="Times New Roman" w:cs="Times New Roman"/>
          <w:bCs/>
          <w:lang w:val="ru-RU"/>
        </w:rPr>
        <w:t xml:space="preserve"> </w:t>
      </w:r>
      <w:r w:rsidR="008F6410" w:rsidRPr="008443EF">
        <w:rPr>
          <w:rFonts w:ascii="Times New Roman" w:hAnsi="Times New Roman" w:cs="Times New Roman"/>
          <w:bCs/>
        </w:rPr>
        <w:t xml:space="preserve">без ДДС </w:t>
      </w:r>
      <w:r w:rsidR="008F6410" w:rsidRPr="008443EF">
        <w:rPr>
          <w:rFonts w:ascii="Times New Roman" w:hAnsi="Times New Roman" w:cs="Times New Roman"/>
          <w:lang w:val="ru-RU"/>
        </w:rPr>
        <w:t xml:space="preserve">, съгласно </w:t>
      </w:r>
      <w:r w:rsidR="008F6410" w:rsidRPr="008443EF">
        <w:rPr>
          <w:rFonts w:ascii="Times New Roman" w:hAnsi="Times New Roman" w:cs="Times New Roman"/>
          <w:spacing w:val="-5"/>
          <w:lang w:val="ru-RU"/>
        </w:rPr>
        <w:t xml:space="preserve"> попълнена количествено стойностна сметка </w:t>
      </w:r>
      <w:r w:rsidR="008F6410" w:rsidRPr="008443EF">
        <w:rPr>
          <w:rFonts w:ascii="Times New Roman" w:hAnsi="Times New Roman" w:cs="Times New Roman"/>
        </w:rPr>
        <w:t xml:space="preserve"> </w:t>
      </w:r>
    </w:p>
    <w:p w:rsidR="00466044" w:rsidRPr="008443EF" w:rsidRDefault="00466044" w:rsidP="008F6410">
      <w:pPr>
        <w:spacing w:line="360" w:lineRule="auto"/>
        <w:jc w:val="both"/>
        <w:rPr>
          <w:rFonts w:ascii="Times New Roman" w:hAnsi="Times New Roman" w:cs="Times New Roman"/>
          <w:color w:val="auto"/>
        </w:rPr>
      </w:pPr>
    </w:p>
    <w:p w:rsidR="000E0570" w:rsidRPr="008443EF" w:rsidRDefault="000E0570" w:rsidP="002B0B56">
      <w:pPr>
        <w:autoSpaceDE w:val="0"/>
        <w:autoSpaceDN w:val="0"/>
        <w:adjustRightInd w:val="0"/>
        <w:spacing w:line="360" w:lineRule="auto"/>
        <w:jc w:val="both"/>
        <w:rPr>
          <w:rFonts w:ascii="Times New Roman" w:hAnsi="Times New Roman" w:cs="Times New Roman"/>
          <w:color w:val="auto"/>
          <w:lang w:val="ru-RU"/>
        </w:rPr>
      </w:pPr>
      <w:r w:rsidRPr="008443EF">
        <w:rPr>
          <w:rFonts w:ascii="Times New Roman" w:hAnsi="Times New Roman" w:cs="Times New Roman"/>
          <w:b/>
          <w:bCs/>
          <w:color w:val="auto"/>
          <w:lang w:val="en-US"/>
        </w:rPr>
        <w:t>II</w:t>
      </w:r>
      <w:r w:rsidRPr="008443EF">
        <w:rPr>
          <w:rFonts w:ascii="Times New Roman" w:hAnsi="Times New Roman" w:cs="Times New Roman"/>
          <w:b/>
          <w:bCs/>
          <w:color w:val="auto"/>
          <w:lang w:val="ru-RU"/>
        </w:rPr>
        <w:t>.</w:t>
      </w:r>
      <w:r w:rsidRPr="008443EF">
        <w:rPr>
          <w:rFonts w:ascii="Times New Roman" w:hAnsi="Times New Roman" w:cs="Times New Roman"/>
          <w:color w:val="auto"/>
          <w:lang w:val="ru-RU"/>
        </w:rPr>
        <w:t xml:space="preserve"> Общата цена за изпълнение на договора  е окончателна и не подлежи на увеличение, като:</w:t>
      </w:r>
    </w:p>
    <w:p w:rsidR="000E0570" w:rsidRPr="008443EF" w:rsidRDefault="000E0570" w:rsidP="002B0B56">
      <w:pPr>
        <w:autoSpaceDE w:val="0"/>
        <w:autoSpaceDN w:val="0"/>
        <w:adjustRightInd w:val="0"/>
        <w:spacing w:line="360" w:lineRule="auto"/>
        <w:ind w:firstLine="720"/>
        <w:jc w:val="both"/>
        <w:rPr>
          <w:rFonts w:ascii="Times New Roman" w:hAnsi="Times New Roman" w:cs="Times New Roman"/>
          <w:color w:val="auto"/>
        </w:rPr>
      </w:pPr>
      <w:r w:rsidRPr="008443EF">
        <w:rPr>
          <w:rFonts w:ascii="Times New Roman" w:hAnsi="Times New Roman" w:cs="Times New Roman"/>
          <w:b/>
          <w:bCs/>
          <w:color w:val="auto"/>
          <w:lang w:val="ru-RU"/>
        </w:rPr>
        <w:t>1.</w:t>
      </w:r>
      <w:r w:rsidRPr="008443EF">
        <w:rPr>
          <w:rFonts w:ascii="Times New Roman" w:hAnsi="Times New Roman" w:cs="Times New Roman"/>
          <w:color w:val="auto"/>
          <w:lang w:val="ru-RU"/>
        </w:rPr>
        <w:t xml:space="preserve"> посочената цена включва всички разходи по цялостно изпълнение на поръчката;</w:t>
      </w:r>
    </w:p>
    <w:p w:rsidR="000E0570" w:rsidRPr="008443EF" w:rsidRDefault="000E0570" w:rsidP="002B0B56">
      <w:pPr>
        <w:autoSpaceDE w:val="0"/>
        <w:autoSpaceDN w:val="0"/>
        <w:adjustRightInd w:val="0"/>
        <w:spacing w:line="360" w:lineRule="auto"/>
        <w:ind w:firstLine="720"/>
        <w:jc w:val="both"/>
        <w:rPr>
          <w:rFonts w:ascii="Times New Roman" w:hAnsi="Times New Roman" w:cs="Times New Roman"/>
          <w:color w:val="auto"/>
        </w:rPr>
      </w:pPr>
      <w:r w:rsidRPr="008443EF">
        <w:rPr>
          <w:rFonts w:ascii="Times New Roman" w:hAnsi="Times New Roman" w:cs="Times New Roman"/>
          <w:b/>
          <w:bCs/>
          <w:color w:val="auto"/>
        </w:rPr>
        <w:t xml:space="preserve">2. </w:t>
      </w:r>
      <w:r w:rsidRPr="008443EF">
        <w:rPr>
          <w:rFonts w:ascii="Times New Roman" w:hAnsi="Times New Roman" w:cs="Times New Roman"/>
          <w:color w:val="auto"/>
        </w:rPr>
        <w:t>Плащането на Цената за изпълнение на договора се извършва при условията и по реда на проекта на договор.</w:t>
      </w:r>
    </w:p>
    <w:p w:rsidR="000E0570" w:rsidRPr="008443EF" w:rsidRDefault="000E0570" w:rsidP="002B0B56">
      <w:pPr>
        <w:autoSpaceDE w:val="0"/>
        <w:autoSpaceDN w:val="0"/>
        <w:adjustRightInd w:val="0"/>
        <w:spacing w:line="360" w:lineRule="auto"/>
        <w:ind w:firstLine="720"/>
        <w:jc w:val="both"/>
        <w:rPr>
          <w:rFonts w:ascii="Times New Roman" w:hAnsi="Times New Roman" w:cs="Times New Roman"/>
          <w:color w:val="auto"/>
        </w:rPr>
      </w:pPr>
    </w:p>
    <w:p w:rsidR="000E0570" w:rsidRPr="008443EF" w:rsidRDefault="000E0570" w:rsidP="002B0B56">
      <w:pPr>
        <w:pStyle w:val="a9"/>
        <w:spacing w:after="120" w:line="360" w:lineRule="auto"/>
        <w:rPr>
          <w:rFonts w:ascii="Times New Roman" w:hAnsi="Times New Roman" w:cs="Times New Roman"/>
          <w:lang w:val="ru-RU"/>
        </w:rPr>
      </w:pPr>
      <w:r w:rsidRPr="008443EF">
        <w:rPr>
          <w:rFonts w:ascii="Times New Roman" w:hAnsi="Times New Roman" w:cs="Times New Roman"/>
          <w:b/>
          <w:bCs/>
        </w:rPr>
        <w:t xml:space="preserve"> </w:t>
      </w:r>
      <w:r w:rsidRPr="008443EF">
        <w:rPr>
          <w:rFonts w:ascii="Times New Roman" w:hAnsi="Times New Roman" w:cs="Times New Roman"/>
          <w:b/>
          <w:bCs/>
          <w:lang w:val="en-US"/>
        </w:rPr>
        <w:t>III</w:t>
      </w:r>
      <w:r w:rsidRPr="008443EF">
        <w:rPr>
          <w:rFonts w:ascii="Times New Roman" w:hAnsi="Times New Roman" w:cs="Times New Roman"/>
          <w:b/>
          <w:bCs/>
          <w:lang w:val="ru-RU"/>
        </w:rPr>
        <w:t>.</w:t>
      </w:r>
      <w:r w:rsidRPr="008443EF">
        <w:rPr>
          <w:rFonts w:ascii="Times New Roman" w:hAnsi="Times New Roman" w:cs="Times New Roman"/>
          <w:lang w:val="ru-RU"/>
        </w:rPr>
        <w:t xml:space="preserve"> </w:t>
      </w:r>
      <w:r w:rsidR="00D32B3A" w:rsidRPr="008443EF">
        <w:rPr>
          <w:rFonts w:ascii="Times New Roman" w:eastAsia="Courier New" w:hAnsi="Times New Roman" w:cs="Times New Roman"/>
          <w:b/>
          <w:bCs/>
        </w:rPr>
        <w:t>Показатели за ценообразуването</w:t>
      </w:r>
      <w:r w:rsidRPr="008443EF">
        <w:rPr>
          <w:rFonts w:ascii="Times New Roman" w:hAnsi="Times New Roman" w:cs="Times New Roman"/>
          <w:lang w:val="ru-RU"/>
        </w:rPr>
        <w:t>:</w:t>
      </w:r>
    </w:p>
    <w:p w:rsidR="000E0570" w:rsidRPr="008443EF" w:rsidRDefault="000E0570" w:rsidP="002B0B56">
      <w:pPr>
        <w:widowControl/>
        <w:numPr>
          <w:ilvl w:val="0"/>
          <w:numId w:val="15"/>
        </w:numPr>
        <w:spacing w:before="120" w:after="120" w:line="360" w:lineRule="auto"/>
        <w:jc w:val="both"/>
        <w:rPr>
          <w:rFonts w:ascii="Times New Roman" w:hAnsi="Times New Roman" w:cs="Times New Roman"/>
          <w:snapToGrid w:val="0"/>
          <w:color w:val="auto"/>
          <w:lang w:val="en-AU"/>
        </w:rPr>
      </w:pPr>
      <w:r w:rsidRPr="008443EF">
        <w:rPr>
          <w:rFonts w:ascii="Times New Roman" w:hAnsi="Times New Roman" w:cs="Times New Roman"/>
          <w:snapToGrid w:val="0"/>
          <w:color w:val="auto"/>
          <w:lang w:val="en-AU"/>
        </w:rPr>
        <w:t xml:space="preserve">часова ставка - </w:t>
      </w:r>
      <w:r w:rsidRPr="008443EF">
        <w:rPr>
          <w:rFonts w:ascii="Times New Roman" w:hAnsi="Times New Roman" w:cs="Times New Roman"/>
          <w:snapToGrid w:val="0"/>
          <w:color w:val="auto"/>
        </w:rPr>
        <w:t>.......</w:t>
      </w:r>
      <w:r w:rsidRPr="008443EF">
        <w:rPr>
          <w:rFonts w:ascii="Times New Roman" w:hAnsi="Times New Roman" w:cs="Times New Roman"/>
          <w:snapToGrid w:val="0"/>
          <w:color w:val="auto"/>
          <w:lang w:val="en-AU"/>
        </w:rPr>
        <w:t xml:space="preserve">…лева/час; </w:t>
      </w:r>
    </w:p>
    <w:p w:rsidR="000E0570" w:rsidRPr="008443EF" w:rsidRDefault="000E0570" w:rsidP="002B0B56">
      <w:pPr>
        <w:widowControl/>
        <w:numPr>
          <w:ilvl w:val="0"/>
          <w:numId w:val="15"/>
        </w:numPr>
        <w:spacing w:before="120" w:after="120" w:line="360" w:lineRule="auto"/>
        <w:jc w:val="both"/>
        <w:rPr>
          <w:rFonts w:ascii="Times New Roman" w:hAnsi="Times New Roman" w:cs="Times New Roman"/>
          <w:snapToGrid w:val="0"/>
          <w:color w:val="auto"/>
          <w:lang w:val="en-AU"/>
        </w:rPr>
      </w:pPr>
      <w:r w:rsidRPr="008443EF">
        <w:rPr>
          <w:rFonts w:ascii="Times New Roman" w:hAnsi="Times New Roman" w:cs="Times New Roman"/>
          <w:snapToGrid w:val="0"/>
          <w:color w:val="auto"/>
          <w:lang w:val="en-AU"/>
        </w:rPr>
        <w:t xml:space="preserve">допълнителни разходи за труд - ...%; </w:t>
      </w:r>
    </w:p>
    <w:p w:rsidR="000E0570" w:rsidRPr="008443EF" w:rsidRDefault="000E0570" w:rsidP="002B0B56">
      <w:pPr>
        <w:widowControl/>
        <w:numPr>
          <w:ilvl w:val="0"/>
          <w:numId w:val="15"/>
        </w:numPr>
        <w:spacing w:before="120" w:after="120" w:line="360" w:lineRule="auto"/>
        <w:jc w:val="both"/>
        <w:rPr>
          <w:rFonts w:ascii="Times New Roman" w:hAnsi="Times New Roman" w:cs="Times New Roman"/>
          <w:snapToGrid w:val="0"/>
          <w:color w:val="auto"/>
          <w:lang w:val="en-AU"/>
        </w:rPr>
      </w:pPr>
      <w:r w:rsidRPr="008443EF">
        <w:rPr>
          <w:rFonts w:ascii="Times New Roman" w:hAnsi="Times New Roman" w:cs="Times New Roman"/>
          <w:snapToGrid w:val="0"/>
          <w:color w:val="auto"/>
          <w:lang w:val="en-AU"/>
        </w:rPr>
        <w:lastRenderedPageBreak/>
        <w:t xml:space="preserve">допълнителни разходи за механизация - ...%; </w:t>
      </w:r>
    </w:p>
    <w:p w:rsidR="000E0570" w:rsidRPr="008443EF" w:rsidRDefault="000E0570" w:rsidP="002B0B56">
      <w:pPr>
        <w:widowControl/>
        <w:numPr>
          <w:ilvl w:val="0"/>
          <w:numId w:val="15"/>
        </w:numPr>
        <w:spacing w:before="120" w:after="120" w:line="360" w:lineRule="auto"/>
        <w:jc w:val="both"/>
        <w:rPr>
          <w:rFonts w:ascii="Times New Roman" w:hAnsi="Times New Roman" w:cs="Times New Roman"/>
          <w:snapToGrid w:val="0"/>
          <w:color w:val="auto"/>
          <w:lang w:val="en-AU"/>
        </w:rPr>
      </w:pPr>
      <w:r w:rsidRPr="008443EF">
        <w:rPr>
          <w:rFonts w:ascii="Times New Roman" w:hAnsi="Times New Roman" w:cs="Times New Roman"/>
          <w:snapToGrid w:val="0"/>
          <w:color w:val="auto"/>
          <w:lang w:val="en-AU"/>
        </w:rPr>
        <w:t>доставно-складови разходи - ...%;</w:t>
      </w:r>
    </w:p>
    <w:p w:rsidR="000E0570" w:rsidRPr="008443EF" w:rsidRDefault="000E0570" w:rsidP="002B0B56">
      <w:pPr>
        <w:widowControl/>
        <w:numPr>
          <w:ilvl w:val="0"/>
          <w:numId w:val="15"/>
        </w:numPr>
        <w:spacing w:before="120" w:after="120" w:line="360" w:lineRule="auto"/>
        <w:jc w:val="both"/>
        <w:rPr>
          <w:rFonts w:ascii="Times New Roman" w:hAnsi="Times New Roman" w:cs="Times New Roman"/>
          <w:snapToGrid w:val="0"/>
          <w:color w:val="auto"/>
          <w:lang w:val="en-AU"/>
        </w:rPr>
      </w:pPr>
      <w:r w:rsidRPr="008443EF">
        <w:rPr>
          <w:rFonts w:ascii="Times New Roman" w:hAnsi="Times New Roman" w:cs="Times New Roman"/>
          <w:snapToGrid w:val="0"/>
          <w:color w:val="auto"/>
          <w:lang w:val="en-AU"/>
        </w:rPr>
        <w:t>печалба върху всичките С</w:t>
      </w:r>
      <w:r w:rsidRPr="008443EF">
        <w:rPr>
          <w:rFonts w:ascii="Times New Roman" w:hAnsi="Times New Roman" w:cs="Times New Roman"/>
          <w:snapToGrid w:val="0"/>
          <w:color w:val="auto"/>
        </w:rPr>
        <w:t>М</w:t>
      </w:r>
      <w:r w:rsidRPr="008443EF">
        <w:rPr>
          <w:rFonts w:ascii="Times New Roman" w:hAnsi="Times New Roman" w:cs="Times New Roman"/>
          <w:snapToGrid w:val="0"/>
          <w:color w:val="auto"/>
          <w:lang w:val="en-AU"/>
        </w:rPr>
        <w:t>Д - ...%;</w:t>
      </w:r>
    </w:p>
    <w:p w:rsidR="000E0570" w:rsidRPr="008443EF" w:rsidRDefault="000E0570" w:rsidP="002B0B56">
      <w:pPr>
        <w:widowControl/>
        <w:spacing w:line="360" w:lineRule="auto"/>
        <w:jc w:val="both"/>
        <w:rPr>
          <w:rFonts w:ascii="Times New Roman" w:hAnsi="Times New Roman" w:cs="Times New Roman"/>
          <w:color w:val="auto"/>
        </w:rPr>
      </w:pPr>
    </w:p>
    <w:p w:rsidR="005F433F" w:rsidRPr="008443EF" w:rsidRDefault="005F433F" w:rsidP="002B0B56">
      <w:pPr>
        <w:spacing w:after="120" w:line="360" w:lineRule="auto"/>
        <w:ind w:left="10"/>
        <w:jc w:val="both"/>
        <w:rPr>
          <w:rFonts w:ascii="Times New Roman" w:hAnsi="Times New Roman" w:cs="Times New Roman"/>
          <w:snapToGrid w:val="0"/>
          <w:lang w:val="ru-RU"/>
        </w:rPr>
      </w:pPr>
      <w:r w:rsidRPr="008443EF">
        <w:rPr>
          <w:rFonts w:ascii="Times New Roman" w:hAnsi="Times New Roman" w:cs="Times New Roman"/>
          <w:snapToGrid w:val="0"/>
          <w:lang w:val="ru-RU"/>
        </w:rPr>
        <w:tab/>
        <w:t>Единичните цени на отделните видове строително-ремонтни дейности ще съставяме на база ............................. (Например : УСН. “</w:t>
      </w:r>
      <w:r w:rsidRPr="008443EF">
        <w:rPr>
          <w:rFonts w:ascii="Times New Roman" w:hAnsi="Times New Roman" w:cs="Times New Roman"/>
          <w:snapToGrid w:val="0"/>
          <w:lang w:val="en-US"/>
        </w:rPr>
        <w:t>Building</w:t>
      </w:r>
      <w:r w:rsidRPr="008443EF">
        <w:rPr>
          <w:rFonts w:ascii="Times New Roman" w:hAnsi="Times New Roman" w:cs="Times New Roman"/>
          <w:snapToGrid w:val="0"/>
          <w:lang w:val="ru-RU"/>
        </w:rPr>
        <w:t xml:space="preserve"> </w:t>
      </w:r>
      <w:r w:rsidRPr="008443EF">
        <w:rPr>
          <w:rFonts w:ascii="Times New Roman" w:hAnsi="Times New Roman" w:cs="Times New Roman"/>
          <w:snapToGrid w:val="0"/>
          <w:lang w:val="en-US"/>
        </w:rPr>
        <w:t>manager</w:t>
      </w:r>
      <w:r w:rsidRPr="008443EF">
        <w:rPr>
          <w:rFonts w:ascii="Times New Roman" w:hAnsi="Times New Roman" w:cs="Times New Roman"/>
          <w:snapToGrid w:val="0"/>
          <w:lang w:val="ru-RU"/>
        </w:rPr>
        <w:t xml:space="preserve"> “ или “Гауди” или др.).</w:t>
      </w:r>
    </w:p>
    <w:p w:rsidR="00086F71" w:rsidRPr="008443EF" w:rsidRDefault="00086F71" w:rsidP="002B0B56">
      <w:pPr>
        <w:widowControl/>
        <w:spacing w:line="360" w:lineRule="auto"/>
        <w:jc w:val="both"/>
        <w:rPr>
          <w:rFonts w:ascii="Times New Roman" w:hAnsi="Times New Roman" w:cs="Times New Roman"/>
          <w:color w:val="auto"/>
        </w:rPr>
      </w:pPr>
    </w:p>
    <w:p w:rsidR="000E0570" w:rsidRPr="008443EF" w:rsidRDefault="000E0570" w:rsidP="002B0B56">
      <w:pPr>
        <w:widowControl/>
        <w:spacing w:line="360" w:lineRule="auto"/>
        <w:jc w:val="both"/>
        <w:rPr>
          <w:rFonts w:ascii="Times New Roman" w:hAnsi="Times New Roman" w:cs="Times New Roman"/>
          <w:color w:val="auto"/>
        </w:rPr>
      </w:pPr>
    </w:p>
    <w:p w:rsidR="008C7681" w:rsidRDefault="00B20BB2" w:rsidP="002B0B56">
      <w:pPr>
        <w:widowControl/>
        <w:spacing w:line="360" w:lineRule="auto"/>
        <w:jc w:val="both"/>
        <w:rPr>
          <w:rFonts w:ascii="Times New Roman" w:hAnsi="Times New Roman" w:cs="Times New Roman"/>
          <w:color w:val="auto"/>
        </w:rPr>
      </w:pPr>
      <w:r w:rsidRPr="008443EF">
        <w:rPr>
          <w:rFonts w:ascii="Times New Roman" w:hAnsi="Times New Roman" w:cs="Times New Roman"/>
          <w:color w:val="auto"/>
        </w:rPr>
        <w:t xml:space="preserve">Настоящата оферта има валидност </w:t>
      </w:r>
      <w:r w:rsidR="008F6410" w:rsidRPr="008443EF">
        <w:rPr>
          <w:rFonts w:ascii="Times New Roman" w:hAnsi="Times New Roman" w:cs="Times New Roman"/>
          <w:color w:val="auto"/>
        </w:rPr>
        <w:t>5 месеца</w:t>
      </w:r>
      <w:r w:rsidRPr="008443EF">
        <w:rPr>
          <w:rFonts w:ascii="Times New Roman" w:hAnsi="Times New Roman" w:cs="Times New Roman"/>
          <w:color w:val="auto"/>
        </w:rPr>
        <w:t>, считано от обявената последна дата за подаване на оферти по откритата процедура и е неразделна част</w:t>
      </w:r>
      <w:r w:rsidR="00722694" w:rsidRPr="008443EF">
        <w:rPr>
          <w:rFonts w:ascii="Times New Roman" w:hAnsi="Times New Roman" w:cs="Times New Roman"/>
          <w:color w:val="auto"/>
        </w:rPr>
        <w:t xml:space="preserve"> от документите по процедурата.</w:t>
      </w:r>
    </w:p>
    <w:p w:rsidR="009C1548" w:rsidRDefault="009C1548" w:rsidP="002B0B56">
      <w:pPr>
        <w:widowControl/>
        <w:spacing w:line="360" w:lineRule="auto"/>
        <w:jc w:val="both"/>
        <w:rPr>
          <w:rFonts w:ascii="Times New Roman" w:hAnsi="Times New Roman" w:cs="Times New Roman"/>
          <w:color w:val="auto"/>
        </w:rPr>
      </w:pPr>
    </w:p>
    <w:p w:rsidR="009C1548" w:rsidRPr="008443EF" w:rsidRDefault="009C1548" w:rsidP="002B0B56">
      <w:pPr>
        <w:widowControl/>
        <w:spacing w:line="360" w:lineRule="auto"/>
        <w:jc w:val="both"/>
        <w:rPr>
          <w:rFonts w:ascii="Times New Roman" w:hAnsi="Times New Roman" w:cs="Times New Roman"/>
          <w:color w:val="auto"/>
        </w:rPr>
      </w:pPr>
    </w:p>
    <w:p w:rsidR="00B20BB2" w:rsidRPr="008443EF" w:rsidRDefault="00B20BB2" w:rsidP="002B0B56">
      <w:pPr>
        <w:widowControl/>
        <w:spacing w:line="360" w:lineRule="auto"/>
        <w:rPr>
          <w:rFonts w:ascii="Times New Roman" w:hAnsi="Times New Roman" w:cs="Times New Roman"/>
          <w:color w:val="auto"/>
          <w:lang w:val="ru-RU"/>
        </w:rPr>
      </w:pP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t xml:space="preserve"> </w:t>
      </w:r>
      <w:r w:rsidRPr="008443EF">
        <w:rPr>
          <w:rFonts w:ascii="Times New Roman" w:hAnsi="Times New Roman" w:cs="Times New Roman"/>
          <w:color w:val="auto"/>
          <w:lang w:val="ru-RU"/>
        </w:rPr>
        <w:t xml:space="preserve">г.                 </w:t>
      </w:r>
      <w:r w:rsidRPr="008443EF">
        <w:rPr>
          <w:rFonts w:ascii="Times New Roman" w:hAnsi="Times New Roman" w:cs="Times New Roman"/>
          <w:color w:val="auto"/>
          <w:lang w:val="ru-RU"/>
        </w:rPr>
        <w:tab/>
      </w:r>
      <w:r w:rsidRPr="008443EF">
        <w:rPr>
          <w:rFonts w:ascii="Times New Roman" w:hAnsi="Times New Roman" w:cs="Times New Roman"/>
          <w:color w:val="auto"/>
          <w:lang w:val="ru-RU"/>
        </w:rPr>
        <w:tab/>
        <w:t xml:space="preserve">                         </w:t>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r w:rsidRPr="008443EF">
        <w:rPr>
          <w:rFonts w:ascii="Times New Roman" w:hAnsi="Times New Roman" w:cs="Times New Roman"/>
          <w:color w:val="auto"/>
          <w:u w:val="single"/>
          <w:lang w:val="ru-RU"/>
        </w:rPr>
        <w:tab/>
      </w:r>
    </w:p>
    <w:p w:rsidR="00A9474E" w:rsidRPr="008443EF" w:rsidRDefault="00B20BB2" w:rsidP="002B0B56">
      <w:pPr>
        <w:widowControl/>
        <w:spacing w:line="360" w:lineRule="auto"/>
        <w:rPr>
          <w:rFonts w:ascii="Times New Roman" w:hAnsi="Times New Roman" w:cs="Times New Roman"/>
          <w:i/>
          <w:iCs/>
          <w:color w:val="auto"/>
          <w:lang w:val="ru-RU"/>
        </w:rPr>
      </w:pPr>
      <w:r w:rsidRPr="008443EF">
        <w:rPr>
          <w:rFonts w:ascii="Times New Roman" w:hAnsi="Times New Roman" w:cs="Times New Roman"/>
          <w:i/>
          <w:iCs/>
          <w:color w:val="auto"/>
          <w:lang w:val="ru-RU"/>
        </w:rPr>
        <w:t>(</w:t>
      </w:r>
      <w:r w:rsidRPr="008443EF">
        <w:rPr>
          <w:rFonts w:ascii="Times New Roman" w:hAnsi="Times New Roman" w:cs="Times New Roman"/>
          <w:i/>
          <w:iCs/>
          <w:color w:val="auto"/>
          <w:lang w:val="en-US"/>
        </w:rPr>
        <w:t>дата на подписване)</w:t>
      </w:r>
      <w:r w:rsidRPr="008443EF">
        <w:rPr>
          <w:rFonts w:ascii="Times New Roman" w:hAnsi="Times New Roman" w:cs="Times New Roman"/>
          <w:i/>
          <w:iCs/>
          <w:color w:val="auto"/>
          <w:lang w:val="ru-RU"/>
        </w:rPr>
        <w:t xml:space="preserve">                                                </w:t>
      </w:r>
      <w:r w:rsidR="009C74E3" w:rsidRPr="008443EF">
        <w:rPr>
          <w:rFonts w:ascii="Times New Roman" w:hAnsi="Times New Roman" w:cs="Times New Roman"/>
          <w:i/>
          <w:iCs/>
          <w:color w:val="auto"/>
          <w:lang w:val="ru-RU"/>
        </w:rPr>
        <w:t xml:space="preserve">               (подпис и печат)</w:t>
      </w:r>
    </w:p>
    <w:p w:rsidR="00A9474E" w:rsidRPr="008443EF" w:rsidRDefault="00A9474E" w:rsidP="002B0B56">
      <w:pPr>
        <w:widowControl/>
        <w:spacing w:line="360" w:lineRule="auto"/>
        <w:rPr>
          <w:rFonts w:ascii="Times New Roman" w:hAnsi="Times New Roman" w:cs="Times New Roman"/>
          <w:i/>
          <w:iCs/>
          <w:color w:val="auto"/>
          <w:lang w:val="ru-RU"/>
        </w:rPr>
      </w:pPr>
    </w:p>
    <w:p w:rsidR="0011213B" w:rsidRPr="008443EF" w:rsidRDefault="0011213B" w:rsidP="002B0B56">
      <w:pPr>
        <w:widowControl/>
        <w:spacing w:line="360" w:lineRule="auto"/>
        <w:rPr>
          <w:rFonts w:ascii="Times New Roman" w:hAnsi="Times New Roman" w:cs="Times New Roman"/>
          <w:i/>
          <w:iCs/>
          <w:color w:val="auto"/>
          <w:lang w:val="ru-RU"/>
        </w:rPr>
      </w:pPr>
      <w:r w:rsidRPr="008443EF">
        <w:rPr>
          <w:rFonts w:ascii="Times New Roman" w:hAnsi="Times New Roman" w:cs="Times New Roman"/>
          <w:i/>
          <w:iCs/>
          <w:color w:val="auto"/>
          <w:lang w:val="ru-RU"/>
        </w:rPr>
        <w:br w:type="page"/>
      </w:r>
    </w:p>
    <w:p w:rsidR="002A6BC9" w:rsidRPr="008443EF" w:rsidRDefault="002A6BC9" w:rsidP="002B0B56">
      <w:pPr>
        <w:widowControl/>
        <w:spacing w:line="360" w:lineRule="auto"/>
        <w:rPr>
          <w:rFonts w:ascii="Times New Roman" w:hAnsi="Times New Roman" w:cs="Times New Roman"/>
          <w:i/>
          <w:iCs/>
          <w:color w:val="auto"/>
          <w:lang w:val="ru-RU"/>
        </w:rPr>
      </w:pPr>
    </w:p>
    <w:p w:rsidR="002A6BC9" w:rsidRPr="008443EF" w:rsidRDefault="0011213B" w:rsidP="002B0B56">
      <w:pPr>
        <w:widowControl/>
        <w:spacing w:line="360" w:lineRule="auto"/>
        <w:rPr>
          <w:rFonts w:ascii="Times New Roman" w:hAnsi="Times New Roman" w:cs="Times New Roman"/>
          <w:b/>
          <w:iCs/>
          <w:color w:val="auto"/>
          <w:lang w:val="ru-RU"/>
        </w:rPr>
      </w:pPr>
      <w:r w:rsidRPr="008443EF">
        <w:rPr>
          <w:rFonts w:ascii="Times New Roman" w:hAnsi="Times New Roman" w:cs="Times New Roman"/>
          <w:b/>
          <w:iCs/>
          <w:color w:val="auto"/>
          <w:lang w:val="ru-RU"/>
        </w:rPr>
        <w:t>КОЛИЧЕСТВЕНО СТОЙНОСТНА СМЕТКА</w:t>
      </w:r>
    </w:p>
    <w:p w:rsidR="0011213B" w:rsidRPr="008443EF" w:rsidRDefault="0011213B" w:rsidP="002B0B56">
      <w:pPr>
        <w:widowControl/>
        <w:spacing w:line="360" w:lineRule="auto"/>
        <w:rPr>
          <w:rFonts w:ascii="Times New Roman" w:hAnsi="Times New Roman" w:cs="Times New Roman"/>
          <w:i/>
          <w:iCs/>
          <w:color w:val="auto"/>
          <w:lang w:val="ru-RU"/>
        </w:rPr>
      </w:pPr>
    </w:p>
    <w:p w:rsidR="002A6BC9" w:rsidRPr="008443EF" w:rsidRDefault="002A6BC9" w:rsidP="002B0B56">
      <w:pPr>
        <w:widowControl/>
        <w:spacing w:line="360" w:lineRule="auto"/>
        <w:rPr>
          <w:rFonts w:ascii="Times New Roman" w:hAnsi="Times New Roman" w:cs="Times New Roman"/>
          <w:i/>
          <w:iCs/>
          <w:color w:val="auto"/>
          <w:lang w:val="ru-RU"/>
        </w:rPr>
      </w:pPr>
    </w:p>
    <w:p w:rsidR="002A6BC9" w:rsidRPr="008443EF" w:rsidRDefault="002A6BC9" w:rsidP="002B0B56">
      <w:pPr>
        <w:widowControl/>
        <w:spacing w:line="360" w:lineRule="auto"/>
        <w:rPr>
          <w:rFonts w:ascii="Times New Roman" w:hAnsi="Times New Roman" w:cs="Times New Roman"/>
          <w:i/>
          <w:iCs/>
          <w:color w:val="auto"/>
          <w:lang w:val="ru-RU"/>
        </w:rPr>
      </w:pPr>
    </w:p>
    <w:p w:rsidR="002A6BC9" w:rsidRPr="008443EF" w:rsidRDefault="002A6BC9" w:rsidP="002B0B56">
      <w:pPr>
        <w:widowControl/>
        <w:spacing w:line="360" w:lineRule="auto"/>
        <w:rPr>
          <w:rFonts w:ascii="Times New Roman" w:hAnsi="Times New Roman" w:cs="Times New Roman"/>
          <w:i/>
          <w:iCs/>
          <w:color w:val="auto"/>
          <w:lang w:val="ru-RU"/>
        </w:rPr>
      </w:pPr>
    </w:p>
    <w:p w:rsidR="002A6BC9" w:rsidRPr="008443EF" w:rsidRDefault="002A6BC9" w:rsidP="002B0B56">
      <w:pPr>
        <w:widowControl/>
        <w:spacing w:line="360" w:lineRule="auto"/>
        <w:rPr>
          <w:rFonts w:ascii="Times New Roman" w:hAnsi="Times New Roman" w:cs="Times New Roman"/>
          <w:i/>
          <w:iCs/>
          <w:color w:val="auto"/>
          <w:lang w:val="ru-RU"/>
        </w:rPr>
      </w:pPr>
    </w:p>
    <w:p w:rsidR="002A6BC9" w:rsidRPr="008443EF" w:rsidRDefault="002A6BC9" w:rsidP="002B0B56">
      <w:pPr>
        <w:widowControl/>
        <w:spacing w:line="360" w:lineRule="auto"/>
        <w:rPr>
          <w:rFonts w:ascii="Times New Roman" w:hAnsi="Times New Roman" w:cs="Times New Roman"/>
          <w:i/>
          <w:iCs/>
          <w:color w:val="auto"/>
          <w:lang w:val="ru-RU"/>
        </w:rPr>
      </w:pPr>
    </w:p>
    <w:p w:rsidR="002A6BC9" w:rsidRPr="008443EF" w:rsidRDefault="002A6BC9"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F15CA0" w:rsidRPr="008443EF" w:rsidRDefault="00F15CA0" w:rsidP="002B0B56">
      <w:pPr>
        <w:widowControl/>
        <w:spacing w:line="360" w:lineRule="auto"/>
        <w:rPr>
          <w:rFonts w:ascii="Times New Roman" w:hAnsi="Times New Roman" w:cs="Times New Roman"/>
          <w:i/>
          <w:iCs/>
          <w:color w:val="auto"/>
          <w:lang w:val="ru-RU"/>
        </w:rPr>
      </w:pPr>
    </w:p>
    <w:p w:rsidR="002A6BC9" w:rsidRPr="008443EF" w:rsidRDefault="002A6BC9" w:rsidP="002B0B56">
      <w:pPr>
        <w:widowControl/>
        <w:spacing w:line="360" w:lineRule="auto"/>
        <w:rPr>
          <w:rFonts w:ascii="Times New Roman" w:hAnsi="Times New Roman" w:cs="Times New Roman"/>
          <w:i/>
          <w:iCs/>
          <w:color w:val="auto"/>
          <w:lang w:val="ru-RU"/>
        </w:rPr>
      </w:pPr>
    </w:p>
    <w:p w:rsidR="00F0085E" w:rsidRPr="008443EF" w:rsidRDefault="00F0085E" w:rsidP="002B0B56">
      <w:pPr>
        <w:widowControl/>
        <w:spacing w:line="360" w:lineRule="auto"/>
        <w:rPr>
          <w:rFonts w:ascii="Times New Roman" w:hAnsi="Times New Roman" w:cs="Times New Roman"/>
          <w:i/>
          <w:iCs/>
          <w:color w:val="auto"/>
          <w:lang w:val="ru-RU"/>
        </w:rPr>
      </w:pPr>
    </w:p>
    <w:p w:rsidR="00750126" w:rsidRPr="008443EF" w:rsidRDefault="00750126" w:rsidP="002B0B56">
      <w:pPr>
        <w:widowControl/>
        <w:spacing w:line="360" w:lineRule="auto"/>
        <w:rPr>
          <w:rFonts w:ascii="Times New Roman" w:hAnsi="Times New Roman" w:cs="Times New Roman"/>
          <w:i/>
          <w:iCs/>
          <w:color w:val="auto"/>
          <w:lang w:val="ru-RU"/>
        </w:rPr>
      </w:pPr>
    </w:p>
    <w:p w:rsidR="00750126" w:rsidRPr="008443EF" w:rsidRDefault="00750126" w:rsidP="002B0B56">
      <w:pPr>
        <w:widowControl/>
        <w:spacing w:line="360" w:lineRule="auto"/>
        <w:rPr>
          <w:rFonts w:ascii="Times New Roman" w:hAnsi="Times New Roman" w:cs="Times New Roman"/>
          <w:i/>
          <w:iCs/>
          <w:color w:val="auto"/>
          <w:lang w:val="ru-RU"/>
        </w:rPr>
      </w:pPr>
    </w:p>
    <w:p w:rsidR="00750126" w:rsidRPr="008443EF" w:rsidRDefault="00750126" w:rsidP="002B0B56">
      <w:pPr>
        <w:widowControl/>
        <w:spacing w:line="360" w:lineRule="auto"/>
        <w:rPr>
          <w:rFonts w:ascii="Times New Roman" w:hAnsi="Times New Roman" w:cs="Times New Roman"/>
          <w:i/>
          <w:iCs/>
          <w:color w:val="auto"/>
          <w:lang w:val="ru-RU"/>
        </w:rPr>
      </w:pPr>
    </w:p>
    <w:p w:rsidR="00750126" w:rsidRPr="008443EF" w:rsidRDefault="00750126" w:rsidP="002B0B56">
      <w:pPr>
        <w:widowControl/>
        <w:spacing w:line="360" w:lineRule="auto"/>
        <w:rPr>
          <w:rFonts w:ascii="Times New Roman" w:hAnsi="Times New Roman" w:cs="Times New Roman"/>
          <w:i/>
          <w:iCs/>
          <w:color w:val="auto"/>
          <w:lang w:val="ru-RU"/>
        </w:rPr>
      </w:pPr>
    </w:p>
    <w:p w:rsidR="00750126" w:rsidRPr="008443EF" w:rsidRDefault="00750126" w:rsidP="002B0B56">
      <w:pPr>
        <w:widowControl/>
        <w:spacing w:line="360" w:lineRule="auto"/>
        <w:rPr>
          <w:rFonts w:ascii="Times New Roman" w:hAnsi="Times New Roman" w:cs="Times New Roman"/>
          <w:i/>
          <w:iCs/>
          <w:color w:val="auto"/>
          <w:lang w:val="ru-RU"/>
        </w:rPr>
      </w:pPr>
    </w:p>
    <w:p w:rsidR="00750126" w:rsidRPr="008443EF" w:rsidRDefault="00750126" w:rsidP="002B0B56">
      <w:pPr>
        <w:widowControl/>
        <w:spacing w:line="360" w:lineRule="auto"/>
        <w:rPr>
          <w:rFonts w:ascii="Times New Roman" w:hAnsi="Times New Roman" w:cs="Times New Roman"/>
          <w:i/>
          <w:iCs/>
          <w:color w:val="auto"/>
          <w:lang w:val="ru-RU"/>
        </w:rPr>
      </w:pPr>
    </w:p>
    <w:p w:rsidR="00777B1E" w:rsidRPr="008443EF" w:rsidRDefault="00777B1E" w:rsidP="002B0B56">
      <w:pPr>
        <w:spacing w:line="360" w:lineRule="auto"/>
        <w:rPr>
          <w:rFonts w:ascii="Times New Roman" w:hAnsi="Times New Roman" w:cs="Times New Roman"/>
          <w:b/>
          <w:color w:val="auto"/>
        </w:rPr>
      </w:pPr>
      <w:r w:rsidRPr="008443EF">
        <w:rPr>
          <w:rFonts w:ascii="Times New Roman" w:hAnsi="Times New Roman" w:cs="Times New Roman"/>
          <w:b/>
          <w:color w:val="auto"/>
        </w:rPr>
        <w:t xml:space="preserve">ВЪЗЛОЖИТЕЛ: </w:t>
      </w:r>
      <w:r w:rsidR="00750126" w:rsidRPr="008443EF">
        <w:rPr>
          <w:rFonts w:ascii="Times New Roman" w:hAnsi="Times New Roman" w:cs="Times New Roman"/>
          <w:b/>
          <w:color w:val="auto"/>
          <w:lang w:eastAsia="en-US"/>
        </w:rPr>
        <w:t>ОБЩИНА ГРАД ДОБРИЧ</w:t>
      </w:r>
    </w:p>
    <w:p w:rsidR="00777B1E" w:rsidRPr="008443EF" w:rsidRDefault="00777B1E" w:rsidP="002B0B56">
      <w:pPr>
        <w:spacing w:before="200" w:line="360" w:lineRule="auto"/>
        <w:jc w:val="both"/>
        <w:outlineLvl w:val="0"/>
        <w:rPr>
          <w:rFonts w:ascii="Times New Roman" w:hAnsi="Times New Roman" w:cs="Times New Roman"/>
          <w:b/>
          <w:color w:val="auto"/>
        </w:rPr>
      </w:pPr>
      <w:r w:rsidRPr="008443EF">
        <w:rPr>
          <w:rFonts w:ascii="Times New Roman" w:hAnsi="Times New Roman" w:cs="Times New Roman"/>
          <w:b/>
          <w:color w:val="auto"/>
        </w:rPr>
        <w:t>ИЗПЪЛНИТЕЛ:</w:t>
      </w:r>
    </w:p>
    <w:p w:rsidR="00777B1E" w:rsidRPr="008443EF" w:rsidRDefault="00777B1E" w:rsidP="002B0B56">
      <w:pPr>
        <w:spacing w:line="360" w:lineRule="auto"/>
        <w:jc w:val="center"/>
        <w:outlineLvl w:val="0"/>
        <w:rPr>
          <w:rFonts w:ascii="Times New Roman" w:hAnsi="Times New Roman" w:cs="Times New Roman"/>
          <w:b/>
          <w:color w:val="auto"/>
        </w:rPr>
      </w:pPr>
    </w:p>
    <w:p w:rsidR="00777B1E" w:rsidRPr="008443EF" w:rsidRDefault="00777B1E" w:rsidP="002B0B56">
      <w:pPr>
        <w:spacing w:line="360" w:lineRule="auto"/>
        <w:jc w:val="center"/>
        <w:outlineLvl w:val="0"/>
        <w:rPr>
          <w:rFonts w:ascii="Times New Roman" w:hAnsi="Times New Roman" w:cs="Times New Roman"/>
          <w:color w:val="auto"/>
        </w:rPr>
      </w:pPr>
      <w:r w:rsidRPr="008443EF">
        <w:rPr>
          <w:rFonts w:ascii="Times New Roman" w:hAnsi="Times New Roman" w:cs="Times New Roman"/>
          <w:b/>
          <w:color w:val="auto"/>
        </w:rPr>
        <w:t>Д О Г О В О Р (проект)</w:t>
      </w:r>
    </w:p>
    <w:p w:rsidR="00777B1E" w:rsidRPr="008443EF" w:rsidRDefault="00777B1E" w:rsidP="002B0B56">
      <w:pPr>
        <w:spacing w:line="360" w:lineRule="auto"/>
        <w:jc w:val="center"/>
        <w:rPr>
          <w:rFonts w:ascii="Times New Roman" w:hAnsi="Times New Roman" w:cs="Times New Roman"/>
          <w:b/>
          <w:color w:val="auto"/>
        </w:rPr>
      </w:pPr>
    </w:p>
    <w:p w:rsidR="00777B1E" w:rsidRPr="008443EF" w:rsidRDefault="00777B1E" w:rsidP="002B0B56">
      <w:pPr>
        <w:spacing w:line="360" w:lineRule="auto"/>
        <w:rPr>
          <w:rFonts w:ascii="Times New Roman" w:hAnsi="Times New Roman" w:cs="Times New Roman"/>
          <w:b/>
          <w:color w:val="auto"/>
        </w:rPr>
      </w:pPr>
      <w:r w:rsidRPr="008443EF">
        <w:rPr>
          <w:rFonts w:ascii="Times New Roman" w:hAnsi="Times New Roman" w:cs="Times New Roman"/>
          <w:color w:val="auto"/>
        </w:rPr>
        <w:t xml:space="preserve">ЗА ИЗПЪЛНЕНИЕ НА </w:t>
      </w:r>
      <w:r w:rsidR="005F433F" w:rsidRPr="008443EF">
        <w:rPr>
          <w:rFonts w:ascii="Times New Roman" w:hAnsi="Times New Roman" w:cs="Times New Roman"/>
          <w:b/>
        </w:rPr>
        <w:t>„</w:t>
      </w:r>
      <w:r w:rsidR="008F6410" w:rsidRPr="008443EF">
        <w:rPr>
          <w:rFonts w:ascii="Times New Roman" w:hAnsi="Times New Roman" w:cs="Times New Roman"/>
          <w:b/>
          <w:bCs/>
        </w:rPr>
        <w:t>Реконструкция на вътрешно-разпределителна водопроводна мрежа за кв. Рилци – Етап I, гр. Добрич</w:t>
      </w:r>
      <w:r w:rsidR="005F433F" w:rsidRPr="008443EF">
        <w:rPr>
          <w:rFonts w:ascii="Times New Roman" w:hAnsi="Times New Roman" w:cs="Times New Roman"/>
          <w:b/>
        </w:rPr>
        <w:t>“</w:t>
      </w:r>
    </w:p>
    <w:p w:rsidR="00777B1E" w:rsidRPr="008443EF" w:rsidRDefault="00777B1E" w:rsidP="002B0B56">
      <w:pPr>
        <w:spacing w:line="360" w:lineRule="auto"/>
        <w:jc w:val="center"/>
        <w:rPr>
          <w:rFonts w:ascii="Times New Roman" w:hAnsi="Times New Roman" w:cs="Times New Roman"/>
          <w:color w:val="auto"/>
        </w:rPr>
      </w:pPr>
    </w:p>
    <w:p w:rsidR="00777B1E" w:rsidRPr="008443EF" w:rsidRDefault="00777B1E" w:rsidP="002B0B56">
      <w:pPr>
        <w:widowControl/>
        <w:spacing w:after="200" w:line="360" w:lineRule="auto"/>
        <w:jc w:val="both"/>
        <w:outlineLvl w:val="0"/>
        <w:rPr>
          <w:rFonts w:ascii="Times New Roman" w:hAnsi="Times New Roman" w:cs="Times New Roman"/>
          <w:color w:val="auto"/>
        </w:rPr>
      </w:pPr>
      <w:r w:rsidRPr="008443EF">
        <w:rPr>
          <w:rFonts w:ascii="Times New Roman" w:hAnsi="Times New Roman" w:cs="Times New Roman"/>
          <w:b/>
          <w:color w:val="auto"/>
        </w:rPr>
        <w:t xml:space="preserve"> </w:t>
      </w:r>
      <w:r w:rsidRPr="008443EF">
        <w:rPr>
          <w:rFonts w:ascii="Times New Roman" w:hAnsi="Times New Roman" w:cs="Times New Roman"/>
          <w:color w:val="auto"/>
        </w:rPr>
        <w:t xml:space="preserve">Днес, .................  във град </w:t>
      </w:r>
      <w:r w:rsidR="00566A6F" w:rsidRPr="008443EF">
        <w:rPr>
          <w:rFonts w:ascii="Times New Roman" w:hAnsi="Times New Roman" w:cs="Times New Roman"/>
          <w:color w:val="auto"/>
        </w:rPr>
        <w:t>Добрич</w:t>
      </w:r>
      <w:r w:rsidRPr="008443EF">
        <w:rPr>
          <w:rFonts w:ascii="Times New Roman" w:hAnsi="Times New Roman" w:cs="Times New Roman"/>
          <w:color w:val="auto"/>
        </w:rPr>
        <w:t xml:space="preserve"> на основание </w:t>
      </w:r>
      <w:r w:rsidRPr="008443EF">
        <w:rPr>
          <w:rFonts w:ascii="Times New Roman" w:eastAsia="SimSun" w:hAnsi="Times New Roman" w:cs="Times New Roman"/>
          <w:color w:val="auto"/>
        </w:rPr>
        <w:t xml:space="preserve">чл. </w:t>
      </w:r>
      <w:r w:rsidRPr="008443EF">
        <w:rPr>
          <w:rFonts w:ascii="Times New Roman" w:eastAsia="SimSun" w:hAnsi="Times New Roman" w:cs="Times New Roman"/>
          <w:color w:val="auto"/>
          <w:lang w:val="en-US"/>
        </w:rPr>
        <w:t>112</w:t>
      </w:r>
      <w:r w:rsidRPr="008443EF">
        <w:rPr>
          <w:rFonts w:ascii="Times New Roman" w:eastAsia="SimSun" w:hAnsi="Times New Roman" w:cs="Times New Roman"/>
          <w:color w:val="auto"/>
        </w:rPr>
        <w:t xml:space="preserve">, ал. </w:t>
      </w:r>
      <w:r w:rsidRPr="008443EF">
        <w:rPr>
          <w:rFonts w:ascii="Times New Roman" w:eastAsia="SimSun" w:hAnsi="Times New Roman" w:cs="Times New Roman"/>
          <w:color w:val="auto"/>
          <w:lang w:val="en-US"/>
        </w:rPr>
        <w:t>6</w:t>
      </w:r>
      <w:r w:rsidRPr="008443EF">
        <w:rPr>
          <w:rFonts w:ascii="Times New Roman" w:eastAsia="SimSun" w:hAnsi="Times New Roman" w:cs="Times New Roman"/>
          <w:color w:val="auto"/>
        </w:rPr>
        <w:t xml:space="preserve"> от Закона за обществените поръчки (ЗОП) и проведена процедура за възлагане на обществена поръчка</w:t>
      </w:r>
      <w:r w:rsidRPr="008443EF">
        <w:rPr>
          <w:rFonts w:ascii="Times New Roman" w:hAnsi="Times New Roman" w:cs="Times New Roman"/>
          <w:color w:val="auto"/>
        </w:rPr>
        <w:t xml:space="preserve">, </w:t>
      </w:r>
      <w:r w:rsidRPr="008443EF">
        <w:rPr>
          <w:rFonts w:ascii="Times New Roman" w:eastAsia="SimSun" w:hAnsi="Times New Roman" w:cs="Times New Roman"/>
          <w:color w:val="auto"/>
        </w:rPr>
        <w:t>открита на основание чл. 1</w:t>
      </w:r>
      <w:r w:rsidRPr="008443EF">
        <w:rPr>
          <w:rFonts w:ascii="Times New Roman" w:eastAsia="SimSun" w:hAnsi="Times New Roman" w:cs="Times New Roman"/>
          <w:color w:val="auto"/>
          <w:lang w:val="en-US"/>
        </w:rPr>
        <w:t>8</w:t>
      </w:r>
      <w:r w:rsidRPr="008443EF">
        <w:rPr>
          <w:rFonts w:ascii="Times New Roman" w:eastAsia="SimSun" w:hAnsi="Times New Roman" w:cs="Times New Roman"/>
          <w:color w:val="auto"/>
        </w:rPr>
        <w:t xml:space="preserve">, ал. </w:t>
      </w:r>
      <w:r w:rsidRPr="008443EF">
        <w:rPr>
          <w:rFonts w:ascii="Times New Roman" w:eastAsia="SimSun" w:hAnsi="Times New Roman" w:cs="Times New Roman"/>
          <w:color w:val="auto"/>
          <w:lang w:val="en-US"/>
        </w:rPr>
        <w:t xml:space="preserve">1, </w:t>
      </w:r>
      <w:r w:rsidRPr="008443EF">
        <w:rPr>
          <w:rFonts w:ascii="Times New Roman" w:eastAsia="SimSun" w:hAnsi="Times New Roman" w:cs="Times New Roman"/>
          <w:color w:val="auto"/>
        </w:rPr>
        <w:t xml:space="preserve">т.1 от ЗОП, </w:t>
      </w:r>
      <w:r w:rsidRPr="008443EF">
        <w:rPr>
          <w:rFonts w:ascii="Times New Roman" w:hAnsi="Times New Roman" w:cs="Times New Roman"/>
          <w:color w:val="auto"/>
        </w:rPr>
        <w:t xml:space="preserve">открита процедура  с предмет </w:t>
      </w:r>
      <w:r w:rsidR="005F433F" w:rsidRPr="008443EF">
        <w:rPr>
          <w:rFonts w:ascii="Times New Roman" w:hAnsi="Times New Roman" w:cs="Times New Roman"/>
          <w:b/>
        </w:rPr>
        <w:t>„</w:t>
      </w:r>
      <w:r w:rsidR="008F6410" w:rsidRPr="008443EF">
        <w:rPr>
          <w:rFonts w:ascii="Times New Roman" w:hAnsi="Times New Roman" w:cs="Times New Roman"/>
          <w:b/>
          <w:bCs/>
        </w:rPr>
        <w:t>Реконструкция на вътрешно-разпределителна водопроводна мрежа за кв. Рилци – Етап I, гр. Добрич</w:t>
      </w:r>
      <w:r w:rsidR="005F433F" w:rsidRPr="008443EF">
        <w:rPr>
          <w:rFonts w:ascii="Times New Roman" w:hAnsi="Times New Roman" w:cs="Times New Roman"/>
          <w:b/>
        </w:rPr>
        <w:t xml:space="preserve">“ </w:t>
      </w:r>
      <w:r w:rsidRPr="008443EF">
        <w:rPr>
          <w:rFonts w:ascii="Times New Roman" w:hAnsi="Times New Roman" w:cs="Times New Roman"/>
          <w:color w:val="auto"/>
        </w:rPr>
        <w:t>открита с Решение №.........../..............</w:t>
      </w:r>
      <w:r w:rsidRPr="008443EF">
        <w:rPr>
          <w:rFonts w:ascii="Times New Roman" w:hAnsi="Times New Roman" w:cs="Times New Roman"/>
          <w:color w:val="auto"/>
          <w:lang w:val="ru-RU"/>
        </w:rPr>
        <w:t xml:space="preserve"> </w:t>
      </w:r>
      <w:r w:rsidRPr="008443EF">
        <w:rPr>
          <w:rFonts w:ascii="Times New Roman" w:hAnsi="Times New Roman" w:cs="Times New Roman"/>
          <w:color w:val="auto"/>
        </w:rPr>
        <w:t xml:space="preserve">год. на Кмета на Община </w:t>
      </w:r>
      <w:r w:rsidR="00566A6F" w:rsidRPr="008443EF">
        <w:rPr>
          <w:rFonts w:ascii="Times New Roman" w:hAnsi="Times New Roman" w:cs="Times New Roman"/>
          <w:color w:val="auto"/>
        </w:rPr>
        <w:t>град добрич</w:t>
      </w:r>
      <w:r w:rsidRPr="008443EF">
        <w:rPr>
          <w:rFonts w:ascii="Times New Roman" w:hAnsi="Times New Roman" w:cs="Times New Roman"/>
          <w:color w:val="auto"/>
        </w:rPr>
        <w:t xml:space="preserve"> , </w:t>
      </w:r>
      <w:r w:rsidRPr="008443EF">
        <w:rPr>
          <w:rFonts w:ascii="Times New Roman" w:eastAsia="SimSun" w:hAnsi="Times New Roman" w:cs="Times New Roman"/>
          <w:color w:val="auto"/>
        </w:rPr>
        <w:t xml:space="preserve">във връзка с Решение </w:t>
      </w:r>
      <w:r w:rsidRPr="008443EF">
        <w:rPr>
          <w:rFonts w:ascii="Times New Roman" w:hAnsi="Times New Roman" w:cs="Times New Roman"/>
          <w:color w:val="auto"/>
        </w:rPr>
        <w:t xml:space="preserve">№………../………… г. </w:t>
      </w:r>
      <w:r w:rsidRPr="008443EF">
        <w:rPr>
          <w:rFonts w:ascii="Times New Roman" w:eastAsia="SimSun" w:hAnsi="Times New Roman" w:cs="Times New Roman"/>
          <w:color w:val="auto"/>
        </w:rPr>
        <w:t>на Възложителя за определяне на изпълнител</w:t>
      </w:r>
      <w:r w:rsidRPr="008443EF">
        <w:rPr>
          <w:rFonts w:ascii="Times New Roman" w:hAnsi="Times New Roman" w:cs="Times New Roman"/>
          <w:color w:val="auto"/>
        </w:rPr>
        <w:t xml:space="preserve"> между:</w:t>
      </w:r>
    </w:p>
    <w:p w:rsidR="00777B1E" w:rsidRPr="008443EF" w:rsidRDefault="00566A6F" w:rsidP="002B0B56">
      <w:pPr>
        <w:spacing w:line="360" w:lineRule="auto"/>
        <w:jc w:val="both"/>
        <w:outlineLvl w:val="0"/>
        <w:rPr>
          <w:rFonts w:ascii="Times New Roman" w:hAnsi="Times New Roman" w:cs="Times New Roman"/>
          <w:color w:val="auto"/>
        </w:rPr>
      </w:pPr>
      <w:r w:rsidRPr="008443EF">
        <w:rPr>
          <w:rFonts w:ascii="Times New Roman" w:hAnsi="Times New Roman" w:cs="Times New Roman"/>
          <w:b/>
          <w:color w:val="auto"/>
        </w:rPr>
        <w:t>Възложителят - Община град Добрич</w:t>
      </w:r>
      <w:r w:rsidRPr="008443EF">
        <w:rPr>
          <w:rFonts w:ascii="Times New Roman" w:hAnsi="Times New Roman" w:cs="Times New Roman"/>
          <w:color w:val="auto"/>
        </w:rPr>
        <w:t xml:space="preserve">, представляван </w:t>
      </w:r>
      <w:r w:rsidRPr="008443EF">
        <w:rPr>
          <w:rFonts w:ascii="Times New Roman" w:hAnsi="Times New Roman" w:cs="Times New Roman"/>
          <w:snapToGrid w:val="0"/>
          <w:color w:val="auto"/>
        </w:rPr>
        <w:t>от ..............................,</w:t>
      </w:r>
      <w:r w:rsidRPr="008443EF">
        <w:rPr>
          <w:rFonts w:ascii="Times New Roman" w:hAnsi="Times New Roman" w:cs="Times New Roman"/>
          <w:b/>
          <w:snapToGrid w:val="0"/>
          <w:color w:val="auto"/>
        </w:rPr>
        <w:t xml:space="preserve">  </w:t>
      </w:r>
      <w:r w:rsidRPr="008443EF">
        <w:rPr>
          <w:rFonts w:ascii="Times New Roman" w:hAnsi="Times New Roman" w:cs="Times New Roman"/>
          <w:snapToGrid w:val="0"/>
          <w:color w:val="auto"/>
        </w:rPr>
        <w:t>с</w:t>
      </w:r>
      <w:r w:rsidRPr="008443EF">
        <w:rPr>
          <w:rFonts w:ascii="Times New Roman" w:hAnsi="Times New Roman" w:cs="Times New Roman"/>
          <w:color w:val="auto"/>
        </w:rPr>
        <w:t>ъс седалище и адрес на управление: .......................,  Ид. № по ЗДДС BG .........................., ЕИК: ...........................</w:t>
      </w:r>
      <w:r w:rsidR="00777B1E" w:rsidRPr="008443EF">
        <w:rPr>
          <w:rFonts w:ascii="Times New Roman" w:hAnsi="Times New Roman" w:cs="Times New Roman"/>
          <w:color w:val="auto"/>
        </w:rPr>
        <w:t>и</w:t>
      </w:r>
    </w:p>
    <w:p w:rsidR="00777B1E" w:rsidRPr="008443EF" w:rsidRDefault="00777B1E" w:rsidP="002B0B56">
      <w:pPr>
        <w:spacing w:line="360" w:lineRule="auto"/>
        <w:jc w:val="both"/>
        <w:rPr>
          <w:rFonts w:ascii="Times New Roman" w:hAnsi="Times New Roman" w:cs="Times New Roman"/>
          <w:color w:val="auto"/>
        </w:rPr>
      </w:pPr>
      <w:r w:rsidRPr="008443EF">
        <w:rPr>
          <w:rFonts w:ascii="Times New Roman" w:hAnsi="Times New Roman" w:cs="Times New Roman"/>
          <w:b/>
          <w:color w:val="auto"/>
        </w:rPr>
        <w:t xml:space="preserve">Изпълнителя - </w:t>
      </w:r>
      <w:r w:rsidRPr="008443EF">
        <w:rPr>
          <w:rFonts w:ascii="Times New Roman" w:hAnsi="Times New Roman" w:cs="Times New Roman"/>
          <w:color w:val="auto"/>
        </w:rPr>
        <w:t>.............................................................................................</w:t>
      </w:r>
    </w:p>
    <w:p w:rsidR="00777B1E" w:rsidRPr="008443EF" w:rsidRDefault="00777B1E" w:rsidP="002B0B56">
      <w:pPr>
        <w:spacing w:line="360" w:lineRule="auto"/>
        <w:jc w:val="both"/>
        <w:rPr>
          <w:rFonts w:ascii="Times New Roman" w:hAnsi="Times New Roman" w:cs="Times New Roman"/>
          <w:color w:val="auto"/>
        </w:rPr>
      </w:pPr>
      <w:r w:rsidRPr="008443EF">
        <w:rPr>
          <w:rFonts w:ascii="Times New Roman" w:hAnsi="Times New Roman" w:cs="Times New Roman"/>
          <w:color w:val="auto"/>
        </w:rPr>
        <w:t xml:space="preserve">със седалище и адрес на управление:.............................................................,  </w:t>
      </w:r>
    </w:p>
    <w:p w:rsidR="00777B1E" w:rsidRPr="008443EF" w:rsidRDefault="00777B1E" w:rsidP="002B0B56">
      <w:pPr>
        <w:spacing w:line="360" w:lineRule="auto"/>
        <w:jc w:val="both"/>
        <w:outlineLvl w:val="0"/>
        <w:rPr>
          <w:rFonts w:ascii="Times New Roman" w:hAnsi="Times New Roman" w:cs="Times New Roman"/>
          <w:color w:val="auto"/>
        </w:rPr>
      </w:pPr>
      <w:r w:rsidRPr="008443EF">
        <w:rPr>
          <w:rFonts w:ascii="Times New Roman" w:hAnsi="Times New Roman" w:cs="Times New Roman"/>
          <w:color w:val="auto"/>
        </w:rPr>
        <w:t xml:space="preserve">Ид. № по ЗДДС ................................, ЕИК ………………………................, </w:t>
      </w:r>
    </w:p>
    <w:p w:rsidR="00777B1E" w:rsidRPr="008443EF" w:rsidRDefault="00777B1E" w:rsidP="002B0B56">
      <w:pPr>
        <w:spacing w:line="360" w:lineRule="auto"/>
        <w:jc w:val="both"/>
        <w:outlineLvl w:val="0"/>
        <w:rPr>
          <w:rFonts w:ascii="Times New Roman" w:hAnsi="Times New Roman" w:cs="Times New Roman"/>
          <w:color w:val="auto"/>
        </w:rPr>
      </w:pPr>
      <w:r w:rsidRPr="008443EF">
        <w:rPr>
          <w:rFonts w:ascii="Times New Roman" w:hAnsi="Times New Roman" w:cs="Times New Roman"/>
          <w:color w:val="auto"/>
        </w:rPr>
        <w:t>представлявано от ............................................, в качеството му на ……………….</w:t>
      </w:r>
    </w:p>
    <w:p w:rsidR="00777B1E" w:rsidRPr="008443EF" w:rsidRDefault="00777B1E" w:rsidP="002B0B56">
      <w:pPr>
        <w:spacing w:line="360" w:lineRule="auto"/>
        <w:jc w:val="both"/>
        <w:rPr>
          <w:rFonts w:ascii="Times New Roman" w:hAnsi="Times New Roman" w:cs="Times New Roman"/>
          <w:color w:val="auto"/>
        </w:rPr>
      </w:pPr>
      <w:r w:rsidRPr="008443EF">
        <w:rPr>
          <w:rFonts w:ascii="Times New Roman" w:hAnsi="Times New Roman" w:cs="Times New Roman"/>
          <w:color w:val="auto"/>
        </w:rPr>
        <w:t>се сключи настоящият договор за следното:</w:t>
      </w:r>
    </w:p>
    <w:p w:rsidR="00777B1E" w:rsidRPr="008443EF" w:rsidRDefault="00777B1E" w:rsidP="002B0B56">
      <w:pPr>
        <w:spacing w:line="360" w:lineRule="auto"/>
        <w:jc w:val="both"/>
        <w:rPr>
          <w:rFonts w:ascii="Times New Roman" w:hAnsi="Times New Roman" w:cs="Times New Roman"/>
          <w:color w:val="auto"/>
        </w:rPr>
      </w:pPr>
    </w:p>
    <w:p w:rsidR="00777B1E" w:rsidRPr="008443EF" w:rsidRDefault="00777B1E" w:rsidP="002B0B56">
      <w:pPr>
        <w:spacing w:line="360" w:lineRule="auto"/>
        <w:ind w:left="1416" w:firstLine="708"/>
        <w:jc w:val="both"/>
        <w:rPr>
          <w:rFonts w:ascii="Times New Roman" w:hAnsi="Times New Roman" w:cs="Times New Roman"/>
          <w:b/>
          <w:color w:val="auto"/>
        </w:rPr>
      </w:pPr>
      <w:r w:rsidRPr="008443EF">
        <w:rPr>
          <w:rFonts w:ascii="Times New Roman" w:hAnsi="Times New Roman" w:cs="Times New Roman"/>
          <w:b/>
          <w:color w:val="auto"/>
        </w:rPr>
        <w:t>І. ПРЕДМЕТ НА ДОГОВОРА</w:t>
      </w:r>
    </w:p>
    <w:p w:rsidR="00777B1E" w:rsidRPr="008443EF" w:rsidRDefault="00777B1E" w:rsidP="002B0B56">
      <w:pPr>
        <w:spacing w:line="360" w:lineRule="auto"/>
        <w:jc w:val="both"/>
        <w:rPr>
          <w:rFonts w:ascii="Times New Roman" w:eastAsia="Times New Roman" w:hAnsi="Times New Roman" w:cs="Times New Roman"/>
          <w:lang w:eastAsia="ar-SA"/>
        </w:rPr>
      </w:pPr>
      <w:r w:rsidRPr="008443EF">
        <w:rPr>
          <w:rFonts w:ascii="Times New Roman" w:eastAsia="Times New Roman" w:hAnsi="Times New Roman" w:cs="Times New Roman"/>
          <w:b/>
          <w:color w:val="auto"/>
          <w:lang w:val="en-US" w:eastAsia="en-US"/>
        </w:rPr>
        <w:t xml:space="preserve">Чл.1. (1) </w:t>
      </w:r>
      <w:r w:rsidRPr="008443EF">
        <w:rPr>
          <w:rFonts w:ascii="Times New Roman" w:eastAsia="Times New Roman" w:hAnsi="Times New Roman" w:cs="Times New Roman"/>
          <w:color w:val="auto"/>
        </w:rPr>
        <w:t>Възложителят възлага, а Изпълнителят приема да извърши</w:t>
      </w:r>
      <w:r w:rsidRPr="008443EF">
        <w:rPr>
          <w:rFonts w:ascii="Times New Roman" w:hAnsi="Times New Roman" w:cs="Times New Roman"/>
          <w:b/>
          <w:color w:val="auto"/>
          <w:lang w:eastAsia="en-US"/>
        </w:rPr>
        <w:t xml:space="preserve">  </w:t>
      </w:r>
      <w:r w:rsidR="005F433F" w:rsidRPr="008443EF">
        <w:rPr>
          <w:rFonts w:ascii="Times New Roman" w:hAnsi="Times New Roman" w:cs="Times New Roman"/>
          <w:b/>
        </w:rPr>
        <w:t>„</w:t>
      </w:r>
      <w:r w:rsidR="008F6410" w:rsidRPr="008443EF">
        <w:rPr>
          <w:rFonts w:ascii="Times New Roman" w:hAnsi="Times New Roman" w:cs="Times New Roman"/>
          <w:b/>
          <w:bCs/>
        </w:rPr>
        <w:t>Реконструкция на вътрешно-разпределителна водопроводна мрежа за кв. Рилци – Етап I, гр. Добрич</w:t>
      </w:r>
      <w:r w:rsidR="005F433F" w:rsidRPr="008443EF">
        <w:rPr>
          <w:rFonts w:ascii="Times New Roman" w:hAnsi="Times New Roman" w:cs="Times New Roman"/>
          <w:b/>
        </w:rPr>
        <w:t>“</w:t>
      </w:r>
      <w:r w:rsidRPr="008443EF">
        <w:rPr>
          <w:rFonts w:ascii="Times New Roman" w:eastAsia="Times New Roman" w:hAnsi="Times New Roman" w:cs="Times New Roman"/>
          <w:b/>
          <w:color w:val="auto"/>
        </w:rPr>
        <w:t xml:space="preserve"> </w:t>
      </w:r>
      <w:r w:rsidRPr="008443EF">
        <w:rPr>
          <w:rFonts w:ascii="Times New Roman" w:eastAsia="Times New Roman" w:hAnsi="Times New Roman" w:cs="Times New Roman"/>
          <w:lang w:eastAsia="ar-SA"/>
        </w:rPr>
        <w:t xml:space="preserve"> съгласно Техническа спецификация(Приложение 1) и инвестиционен проект.</w:t>
      </w:r>
    </w:p>
    <w:p w:rsidR="00777B1E" w:rsidRPr="008443EF" w:rsidRDefault="00777B1E" w:rsidP="002B0B56">
      <w:pPr>
        <w:widowControl/>
        <w:spacing w:before="100" w:beforeAutospacing="1" w:after="100" w:afterAutospacing="1"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b/>
          <w:bCs/>
          <w:caps/>
          <w:color w:val="auto"/>
        </w:rPr>
        <w:t>(2)</w:t>
      </w:r>
      <w:r w:rsidRPr="008443EF">
        <w:rPr>
          <w:rFonts w:ascii="Times New Roman" w:eastAsia="Times New Roman" w:hAnsi="Times New Roman" w:cs="Times New Roman"/>
        </w:rPr>
        <w:t xml:space="preserve">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bCs/>
          <w:color w:val="auto"/>
        </w:rPr>
        <w:t xml:space="preserve"> ще </w:t>
      </w:r>
      <w:r w:rsidRPr="008443EF">
        <w:rPr>
          <w:rFonts w:ascii="Times New Roman" w:eastAsia="Times New Roman" w:hAnsi="Times New Roman" w:cs="Times New Roman"/>
          <w:color w:val="auto"/>
        </w:rPr>
        <w:t>извърши</w:t>
      </w:r>
      <w:r w:rsidRPr="008443EF">
        <w:rPr>
          <w:rFonts w:ascii="Times New Roman" w:eastAsia="Times New Roman" w:hAnsi="Times New Roman" w:cs="Times New Roman"/>
          <w:b/>
          <w:color w:val="auto"/>
        </w:rPr>
        <w:t xml:space="preserve"> </w:t>
      </w:r>
      <w:r w:rsidRPr="008443EF">
        <w:rPr>
          <w:rFonts w:ascii="Times New Roman" w:eastAsia="Times New Roman" w:hAnsi="Times New Roman" w:cs="Times New Roman"/>
          <w:color w:val="auto"/>
        </w:rPr>
        <w:t xml:space="preserve">следните дейности, които са свързани с </w:t>
      </w:r>
      <w:r w:rsidRPr="008443EF">
        <w:rPr>
          <w:rFonts w:ascii="Times New Roman" w:eastAsia="Times New Roman" w:hAnsi="Times New Roman" w:cs="Times New Roman"/>
          <w:bCs/>
          <w:color w:val="auto"/>
        </w:rPr>
        <w:t xml:space="preserve">изграждане  </w:t>
      </w:r>
      <w:r w:rsidRPr="008443EF">
        <w:rPr>
          <w:rFonts w:ascii="Times New Roman" w:eastAsia="Times New Roman" w:hAnsi="Times New Roman" w:cs="Times New Roman"/>
          <w:color w:val="auto"/>
        </w:rPr>
        <w:t>на Строежа и представляват условие, следствие или допълнение към него:</w:t>
      </w:r>
    </w:p>
    <w:p w:rsidR="00566A6F" w:rsidRPr="008443EF" w:rsidRDefault="00777B1E" w:rsidP="002B0B56">
      <w:pPr>
        <w:widowControl/>
        <w:numPr>
          <w:ilvl w:val="0"/>
          <w:numId w:val="33"/>
        </w:numPr>
        <w:tabs>
          <w:tab w:val="left" w:pos="459"/>
        </w:tabs>
        <w:spacing w:after="200" w:line="360" w:lineRule="auto"/>
        <w:jc w:val="both"/>
        <w:rPr>
          <w:rFonts w:ascii="Times New Roman" w:hAnsi="Times New Roman" w:cs="Times New Roman"/>
          <w:lang w:val="en-US"/>
        </w:rPr>
      </w:pPr>
      <w:r w:rsidRPr="008443EF">
        <w:rPr>
          <w:rFonts w:ascii="Times New Roman" w:eastAsia="Times New Roman" w:hAnsi="Times New Roman" w:cs="Times New Roman"/>
          <w:color w:val="auto"/>
        </w:rPr>
        <w:lastRenderedPageBreak/>
        <w:tab/>
      </w:r>
      <w:bookmarkStart w:id="1" w:name="_Toc220843958"/>
      <w:r w:rsidR="00566A6F" w:rsidRPr="008443EF">
        <w:rPr>
          <w:rFonts w:ascii="Times New Roman" w:hAnsi="Times New Roman" w:cs="Times New Roman"/>
        </w:rPr>
        <w:t>Изпълнение на СМР съгласно Технически проект, предписанията и заповедите в Заповедната книга, в т.ч. предвидените с Количествено – стойностната сметка СМР</w:t>
      </w:r>
      <w:r w:rsidR="00566A6F" w:rsidRPr="008443EF">
        <w:rPr>
          <w:rFonts w:ascii="Times New Roman" w:hAnsi="Times New Roman" w:cs="Times New Roman"/>
          <w:lang w:val="en-US"/>
        </w:rPr>
        <w:t>;</w:t>
      </w:r>
    </w:p>
    <w:p w:rsidR="00566A6F" w:rsidRPr="008443EF" w:rsidRDefault="00566A6F"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lang w:val="en-US"/>
        </w:rPr>
        <w:t xml:space="preserve">2. </w:t>
      </w:r>
      <w:r w:rsidRPr="008443EF">
        <w:rPr>
          <w:rFonts w:ascii="Times New Roman" w:hAnsi="Times New Roman" w:cs="Times New Roman"/>
        </w:rPr>
        <w:t>Доставка и влагане в строителството на необходимите и съответстващи на инвестиционния проект строителни продукти;</w:t>
      </w:r>
    </w:p>
    <w:p w:rsidR="00566A6F" w:rsidRPr="008443EF" w:rsidRDefault="00566A6F"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3. Производство и/или доставка на Строителни детайли/елементи и оборудване и влагането им в Строежа;</w:t>
      </w:r>
    </w:p>
    <w:p w:rsidR="00566A6F" w:rsidRPr="008443EF" w:rsidRDefault="00566A6F"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4. Уведомяване на Възложителя за възникналата необходимост от допълнително проектиране;</w:t>
      </w:r>
    </w:p>
    <w:p w:rsidR="00566A6F" w:rsidRPr="008443EF" w:rsidRDefault="00566A6F"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 xml:space="preserve">5. Извършване на необходимите изпитвания и лабораторни изследвания; </w:t>
      </w:r>
    </w:p>
    <w:p w:rsidR="00566A6F" w:rsidRPr="008443EF" w:rsidRDefault="00566A6F"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6. Съставяне на строителни книжа и изготвяне на екзекутивната документация на Строежа;</w:t>
      </w:r>
    </w:p>
    <w:p w:rsidR="00566A6F" w:rsidRPr="008443EF" w:rsidRDefault="00566A6F"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7. Участие в процедурата по въвеждане на Строежа в експлоатация;</w:t>
      </w:r>
    </w:p>
    <w:p w:rsidR="00566A6F" w:rsidRPr="008443EF" w:rsidRDefault="00566A6F" w:rsidP="002B0B56">
      <w:pPr>
        <w:tabs>
          <w:tab w:val="left" w:pos="459"/>
        </w:tabs>
        <w:spacing w:line="360" w:lineRule="auto"/>
        <w:jc w:val="both"/>
        <w:rPr>
          <w:rFonts w:ascii="Times New Roman" w:hAnsi="Times New Roman" w:cs="Times New Roman"/>
        </w:rPr>
      </w:pPr>
      <w:r w:rsidRPr="008443EF">
        <w:rPr>
          <w:rFonts w:ascii="Times New Roman" w:hAnsi="Times New Roman" w:cs="Times New Roman"/>
        </w:rPr>
        <w:t>8. Отстраняване на недостатъците, установени при предаването на Строежа и въвеждането му в експлоатация;</w:t>
      </w:r>
    </w:p>
    <w:p w:rsidR="00566A6F" w:rsidRPr="008443EF" w:rsidRDefault="00566A6F" w:rsidP="002B0B56">
      <w:pPr>
        <w:tabs>
          <w:tab w:val="left" w:pos="459"/>
        </w:tabs>
        <w:spacing w:line="360" w:lineRule="auto"/>
        <w:jc w:val="both"/>
        <w:rPr>
          <w:rFonts w:ascii="Times New Roman" w:hAnsi="Times New Roman" w:cs="Times New Roman"/>
          <w:lang w:val="en-US"/>
        </w:rPr>
      </w:pPr>
      <w:r w:rsidRPr="008443EF">
        <w:rPr>
          <w:rFonts w:ascii="Times New Roman" w:hAnsi="Times New Roman" w:cs="Times New Roman"/>
        </w:rPr>
        <w:t>9. Отстраняване на проявени дефекти през гаранционните срокове, определени с договора.</w:t>
      </w:r>
    </w:p>
    <w:p w:rsidR="00777B1E" w:rsidRPr="008443EF" w:rsidRDefault="00777B1E" w:rsidP="002B0B56">
      <w:pPr>
        <w:widowControl/>
        <w:spacing w:after="200" w:line="360" w:lineRule="auto"/>
        <w:jc w:val="both"/>
        <w:rPr>
          <w:rFonts w:ascii="Times New Roman" w:eastAsia="Times New Roman" w:hAnsi="Times New Roman" w:cs="Times New Roman"/>
          <w:b/>
          <w:caps/>
          <w:color w:val="auto"/>
          <w:kern w:val="32"/>
          <w:lang w:eastAsia="en-US"/>
        </w:rPr>
      </w:pPr>
      <w:r w:rsidRPr="008443EF">
        <w:rPr>
          <w:rFonts w:ascii="Times New Roman" w:eastAsia="Times New Roman" w:hAnsi="Times New Roman" w:cs="Times New Roman"/>
          <w:b/>
          <w:caps/>
          <w:color w:val="auto"/>
          <w:kern w:val="32"/>
          <w:lang w:eastAsia="en-US"/>
        </w:rPr>
        <w:t>І</w:t>
      </w:r>
      <w:r w:rsidRPr="008443EF">
        <w:rPr>
          <w:rFonts w:ascii="Times New Roman" w:eastAsia="Times New Roman" w:hAnsi="Times New Roman" w:cs="Times New Roman"/>
          <w:b/>
          <w:caps/>
          <w:color w:val="auto"/>
          <w:kern w:val="32"/>
          <w:lang w:val="de-DE" w:eastAsia="en-US"/>
        </w:rPr>
        <w:t>I</w:t>
      </w:r>
      <w:r w:rsidRPr="008443EF">
        <w:rPr>
          <w:rFonts w:ascii="Times New Roman" w:eastAsia="Times New Roman" w:hAnsi="Times New Roman" w:cs="Times New Roman"/>
          <w:b/>
          <w:caps/>
          <w:color w:val="auto"/>
          <w:kern w:val="32"/>
          <w:lang w:eastAsia="en-US"/>
        </w:rPr>
        <w:t>. СРОК НА ДОГОВОРА</w:t>
      </w:r>
      <w:bookmarkEnd w:id="1"/>
      <w:r w:rsidRPr="008443EF">
        <w:rPr>
          <w:rFonts w:ascii="Times New Roman" w:eastAsia="Times New Roman" w:hAnsi="Times New Roman" w:cs="Times New Roman"/>
          <w:b/>
          <w:caps/>
          <w:color w:val="auto"/>
          <w:kern w:val="32"/>
          <w:lang w:eastAsia="en-US"/>
        </w:rPr>
        <w:t xml:space="preserve"> и място на изпълнение</w:t>
      </w:r>
    </w:p>
    <w:p w:rsidR="00777B1E" w:rsidRPr="008443EF" w:rsidRDefault="00777B1E" w:rsidP="002B0B56">
      <w:pPr>
        <w:widowControl/>
        <w:spacing w:line="360" w:lineRule="auto"/>
        <w:rPr>
          <w:rFonts w:ascii="Times New Roman" w:eastAsia="Times New Roman" w:hAnsi="Times New Roman" w:cs="Times New Roman"/>
          <w:color w:val="auto"/>
        </w:rPr>
      </w:pPr>
    </w:p>
    <w:p w:rsidR="00313F39" w:rsidRPr="008443EF" w:rsidRDefault="00777B1E" w:rsidP="002B0B56">
      <w:pPr>
        <w:widowControl/>
        <w:spacing w:after="200" w:line="360" w:lineRule="auto"/>
        <w:contextualSpacing/>
        <w:jc w:val="both"/>
        <w:rPr>
          <w:rFonts w:ascii="Times New Roman" w:hAnsi="Times New Roman" w:cs="Times New Roman"/>
          <w:b/>
          <w:color w:val="auto"/>
          <w:lang w:eastAsia="en-US"/>
        </w:rPr>
      </w:pPr>
      <w:r w:rsidRPr="008443EF">
        <w:rPr>
          <w:rFonts w:ascii="Times New Roman" w:eastAsia="Times New Roman" w:hAnsi="Times New Roman" w:cs="Times New Roman"/>
          <w:b/>
          <w:color w:val="auto"/>
        </w:rPr>
        <w:t xml:space="preserve">Чл. 2. </w:t>
      </w:r>
      <w:r w:rsidR="00313F39" w:rsidRPr="008443EF">
        <w:rPr>
          <w:rFonts w:ascii="Times New Roman" w:hAnsi="Times New Roman" w:cs="Times New Roman"/>
          <w:b/>
          <w:color w:val="auto"/>
          <w:lang w:eastAsia="en-US"/>
        </w:rPr>
        <w:t xml:space="preserve">(1)Срокът на договора: до </w:t>
      </w:r>
      <w:r w:rsidR="0002357B" w:rsidRPr="008443EF">
        <w:rPr>
          <w:rFonts w:ascii="Times New Roman" w:hAnsi="Times New Roman" w:cs="Times New Roman"/>
          <w:b/>
          <w:color w:val="auto"/>
          <w:lang w:eastAsia="en-US"/>
        </w:rPr>
        <w:t>12</w:t>
      </w:r>
      <w:r w:rsidR="00313F39" w:rsidRPr="008443EF">
        <w:rPr>
          <w:rFonts w:ascii="Times New Roman" w:hAnsi="Times New Roman" w:cs="Times New Roman"/>
          <w:b/>
          <w:color w:val="auto"/>
          <w:lang w:eastAsia="en-US"/>
        </w:rPr>
        <w:t xml:space="preserve"> месеца от датата на сключване на договора за изпълнение.</w:t>
      </w:r>
    </w:p>
    <w:p w:rsidR="00313F39" w:rsidRPr="008443EF" w:rsidRDefault="00313F39" w:rsidP="002B0B56">
      <w:pPr>
        <w:widowControl/>
        <w:spacing w:after="200" w:line="360" w:lineRule="auto"/>
        <w:contextualSpacing/>
        <w:jc w:val="both"/>
        <w:rPr>
          <w:rFonts w:ascii="Times New Roman" w:hAnsi="Times New Roman" w:cs="Times New Roman"/>
          <w:b/>
          <w:color w:val="auto"/>
          <w:lang w:eastAsia="en-US"/>
        </w:rPr>
      </w:pPr>
      <w:r w:rsidRPr="008443EF">
        <w:rPr>
          <w:rFonts w:ascii="Times New Roman" w:hAnsi="Times New Roman" w:cs="Times New Roman"/>
          <w:b/>
          <w:color w:val="auto"/>
          <w:lang w:eastAsia="en-US"/>
        </w:rPr>
        <w:t xml:space="preserve">(2) Срок на изпълнение: Изпълнението на обществената поръчка е със срок  за изпълнение до  </w:t>
      </w:r>
      <w:r w:rsidR="0002357B" w:rsidRPr="008443EF">
        <w:rPr>
          <w:rFonts w:ascii="Times New Roman" w:hAnsi="Times New Roman" w:cs="Times New Roman"/>
          <w:b/>
          <w:color w:val="auto"/>
          <w:lang w:eastAsia="en-US"/>
        </w:rPr>
        <w:t>6</w:t>
      </w:r>
      <w:r w:rsidRPr="008443EF">
        <w:rPr>
          <w:rFonts w:ascii="Times New Roman" w:hAnsi="Times New Roman" w:cs="Times New Roman"/>
          <w:b/>
          <w:color w:val="auto"/>
          <w:lang w:eastAsia="en-US"/>
        </w:rPr>
        <w:t xml:space="preserve">  месеца. Срокът започва да тече от датата на съставяне и подписване на Протокол обр.2  по Наредба №3 от 31.07.2003г. за откриване на строителна площадка и е до Датата на подписване на Констативен Акт обр. 15.</w:t>
      </w:r>
    </w:p>
    <w:p w:rsidR="00777B1E" w:rsidRPr="008443EF" w:rsidRDefault="00777B1E" w:rsidP="002B0B56">
      <w:pPr>
        <w:widowControl/>
        <w:spacing w:after="200" w:line="360" w:lineRule="auto"/>
        <w:contextualSpacing/>
        <w:jc w:val="both"/>
        <w:rPr>
          <w:rFonts w:ascii="Times New Roman" w:hAnsi="Times New Roman" w:cs="Times New Roman"/>
          <w:b/>
          <w:bCs/>
          <w:color w:val="auto"/>
        </w:rPr>
      </w:pP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rPr>
        <w:t xml:space="preserve"> </w:t>
      </w:r>
    </w:p>
    <w:p w:rsidR="00777B1E" w:rsidRPr="008443EF" w:rsidRDefault="00777B1E" w:rsidP="002B0B56">
      <w:pPr>
        <w:widowControl/>
        <w:spacing w:before="120" w:line="360" w:lineRule="auto"/>
        <w:jc w:val="both"/>
        <w:rPr>
          <w:rFonts w:ascii="Times New Roman" w:eastAsia="Courier New" w:hAnsi="Times New Roman" w:cs="Times New Roman"/>
          <w:b/>
          <w:bCs/>
        </w:rPr>
      </w:pPr>
      <w:r w:rsidRPr="008443EF">
        <w:rPr>
          <w:rFonts w:ascii="Times New Roman" w:eastAsia="Times New Roman" w:hAnsi="Times New Roman" w:cs="Times New Roman"/>
          <w:color w:val="auto"/>
          <w:lang w:eastAsia="en-US"/>
        </w:rPr>
        <w:t xml:space="preserve"> (3)</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bCs/>
          <w:color w:val="auto"/>
          <w:lang w:eastAsia="en-US"/>
        </w:rPr>
        <w:t>Начин на възлагането на дейностите :</w:t>
      </w:r>
      <w:r w:rsidRPr="008443EF">
        <w:rPr>
          <w:rFonts w:ascii="Times New Roman" w:eastAsia="Courier New" w:hAnsi="Times New Roman" w:cs="Times New Roman"/>
          <w:b/>
          <w:bCs/>
        </w:rPr>
        <w:t xml:space="preserve">   с възлагателно писмо </w:t>
      </w:r>
      <w:r w:rsidR="00566A6F" w:rsidRPr="008443EF">
        <w:rPr>
          <w:rFonts w:ascii="Times New Roman" w:eastAsia="Courier New" w:hAnsi="Times New Roman" w:cs="Times New Roman"/>
          <w:b/>
          <w:bCs/>
        </w:rPr>
        <w:t xml:space="preserve"> </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rPr>
        <w:t xml:space="preserve"> </w:t>
      </w:r>
    </w:p>
    <w:p w:rsidR="00777B1E" w:rsidRPr="008443EF" w:rsidRDefault="00777B1E"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eastAsia="en-US"/>
        </w:rPr>
        <w:t>(4)</w:t>
      </w:r>
      <w:r w:rsidRPr="008443EF">
        <w:rPr>
          <w:rFonts w:ascii="Times New Roman" w:eastAsia="Times New Roman" w:hAnsi="Times New Roman" w:cs="Times New Roman"/>
          <w:color w:val="auto"/>
        </w:rPr>
        <w:t xml:space="preserve"> Място на изпълнение- </w:t>
      </w:r>
      <w:r w:rsidR="00566A6F" w:rsidRPr="008443EF">
        <w:rPr>
          <w:rFonts w:ascii="Times New Roman" w:hAnsi="Times New Roman" w:cs="Times New Roman"/>
          <w:b/>
        </w:rPr>
        <w:t>на територията на Община град Добрич</w:t>
      </w:r>
      <w:r w:rsidRPr="008443EF">
        <w:rPr>
          <w:rFonts w:ascii="Times New Roman" w:eastAsia="Times New Roman" w:hAnsi="Times New Roman" w:cs="Times New Roman"/>
          <w:color w:val="auto"/>
        </w:rPr>
        <w:t>:</w:t>
      </w:r>
    </w:p>
    <w:p w:rsidR="00777B1E" w:rsidRPr="008443EF" w:rsidRDefault="00777B1E" w:rsidP="002B0B56">
      <w:pPr>
        <w:widowControl/>
        <w:spacing w:before="100" w:beforeAutospacing="1" w:after="100" w:afterAutospacing="1"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Чл. 3. (1) </w:t>
      </w:r>
      <w:r w:rsidRPr="008443EF">
        <w:rPr>
          <w:rFonts w:ascii="Times New Roman" w:eastAsia="Times New Roman" w:hAnsi="Times New Roman" w:cs="Times New Roman"/>
          <w:color w:val="auto"/>
        </w:rPr>
        <w:t xml:space="preserve">Срокът за изпълнение на Строежа може да бъде удължаван само при Форсмажорни обстоятелства („непреодолима сила” - обстоятелства от извънреден </w:t>
      </w:r>
      <w:r w:rsidRPr="008443EF">
        <w:rPr>
          <w:rFonts w:ascii="Times New Roman" w:eastAsia="Times New Roman" w:hAnsi="Times New Roman" w:cs="Times New Roman"/>
          <w:color w:val="auto"/>
        </w:rPr>
        <w:lastRenderedPageBreak/>
        <w:t>характер, които страните при полагане на дължимата грижа не са могли или не са били длъжни да предвидят или предотвратят).</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 (2) </w:t>
      </w:r>
      <w:r w:rsidRPr="008443EF">
        <w:rPr>
          <w:rFonts w:ascii="Times New Roman" w:eastAsia="Times New Roman" w:hAnsi="Times New Roman" w:cs="Times New Roman"/>
          <w:color w:val="auto"/>
        </w:rPr>
        <w:t xml:space="preserve">Ако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счита, че има право на удължаване на срока за изпълнение на договора,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следва да отправи искане до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за удължаване на този срок. Искането се извършва писмено и следва да бъде направено не по- късно от 7 /седем/ дни от датата, на която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е узнал за обстоятелството, даващо му право да направи искане за удължаване на срока. В случай, че искането не е направено в рамките на срока по тази алинея, </w:t>
      </w:r>
      <w:r w:rsidRPr="008443EF">
        <w:rPr>
          <w:rFonts w:ascii="Times New Roman" w:eastAsia="Times New Roman" w:hAnsi="Times New Roman" w:cs="Times New Roman"/>
          <w:b/>
          <w:color w:val="auto"/>
        </w:rPr>
        <w:t>ВЪЗЛОЖИТЕЛЯТ</w:t>
      </w:r>
      <w:r w:rsidRPr="008443EF">
        <w:rPr>
          <w:rFonts w:ascii="Times New Roman" w:eastAsia="Times New Roman" w:hAnsi="Times New Roman" w:cs="Times New Roman"/>
          <w:color w:val="auto"/>
        </w:rPr>
        <w:t xml:space="preserve"> може да откаже да удължи срока за изпълнение.</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p>
    <w:p w:rsidR="00777B1E" w:rsidRPr="008443EF" w:rsidRDefault="00777B1E"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4.</w:t>
      </w:r>
      <w:r w:rsidRPr="008443EF">
        <w:rPr>
          <w:rFonts w:ascii="Times New Roman" w:eastAsia="Times New Roman" w:hAnsi="Times New Roman" w:cs="Times New Roman"/>
          <w:color w:val="auto"/>
        </w:rPr>
        <w:t xml:space="preserve"> Срокът на действие на договора е до </w:t>
      </w:r>
      <w:r w:rsidRPr="008443EF">
        <w:rPr>
          <w:rFonts w:ascii="Times New Roman" w:eastAsia="Times New Roman" w:hAnsi="Times New Roman" w:cs="Times New Roman"/>
          <w:color w:val="auto"/>
          <w:lang w:eastAsia="en-US"/>
        </w:rPr>
        <w:t xml:space="preserve">датата на </w:t>
      </w:r>
      <w:r w:rsidRPr="008443EF">
        <w:rPr>
          <w:rFonts w:ascii="Times New Roman" w:eastAsia="Times New Roman" w:hAnsi="Times New Roman" w:cs="Times New Roman"/>
          <w:color w:val="auto"/>
          <w:lang w:val="ru-RU" w:eastAsia="en-US"/>
        </w:rPr>
        <w:t xml:space="preserve">изпълнение на възложените дейности по договора, но не повече от </w:t>
      </w:r>
      <w:r w:rsidR="0002357B" w:rsidRPr="008443EF">
        <w:rPr>
          <w:rFonts w:ascii="Times New Roman" w:eastAsia="Times New Roman" w:hAnsi="Times New Roman" w:cs="Times New Roman"/>
          <w:color w:val="auto"/>
          <w:lang w:val="ru-RU" w:eastAsia="en-US"/>
        </w:rPr>
        <w:t>12</w:t>
      </w:r>
      <w:r w:rsidR="00313F39" w:rsidRPr="008443EF">
        <w:rPr>
          <w:rFonts w:ascii="Times New Roman" w:eastAsia="Times New Roman" w:hAnsi="Times New Roman" w:cs="Times New Roman"/>
          <w:color w:val="auto"/>
          <w:lang w:val="ru-RU" w:eastAsia="en-US"/>
        </w:rPr>
        <w:t xml:space="preserve"> </w:t>
      </w:r>
      <w:r w:rsidRPr="008443EF">
        <w:rPr>
          <w:rFonts w:ascii="Times New Roman" w:eastAsia="Times New Roman" w:hAnsi="Times New Roman" w:cs="Times New Roman"/>
          <w:color w:val="auto"/>
          <w:lang w:val="ru-RU" w:eastAsia="en-US"/>
        </w:rPr>
        <w:t>месеца.</w:t>
      </w:r>
    </w:p>
    <w:p w:rsidR="00777B1E" w:rsidRPr="008443EF" w:rsidRDefault="00777B1E" w:rsidP="002B0B56">
      <w:pPr>
        <w:keepNext/>
        <w:widowControl/>
        <w:spacing w:before="240" w:after="60" w:line="360" w:lineRule="auto"/>
        <w:ind w:firstLine="708"/>
        <w:jc w:val="both"/>
        <w:outlineLvl w:val="0"/>
        <w:rPr>
          <w:rFonts w:ascii="Times New Roman" w:eastAsia="Times New Roman" w:hAnsi="Times New Roman" w:cs="Times New Roman"/>
          <w:b/>
          <w:caps/>
          <w:color w:val="auto"/>
          <w:kern w:val="32"/>
          <w:lang w:val="ru-RU" w:eastAsia="en-US"/>
        </w:rPr>
      </w:pPr>
      <w:bookmarkStart w:id="2" w:name="_Toc220843959"/>
      <w:r w:rsidRPr="008443EF">
        <w:rPr>
          <w:rFonts w:ascii="Times New Roman" w:eastAsia="Times New Roman" w:hAnsi="Times New Roman" w:cs="Times New Roman"/>
          <w:b/>
          <w:caps/>
          <w:color w:val="auto"/>
          <w:kern w:val="32"/>
          <w:lang w:val="de-DE" w:eastAsia="en-US"/>
        </w:rPr>
        <w:t>III</w:t>
      </w:r>
      <w:r w:rsidRPr="008443EF">
        <w:rPr>
          <w:rFonts w:ascii="Times New Roman" w:eastAsia="Times New Roman" w:hAnsi="Times New Roman" w:cs="Times New Roman"/>
          <w:b/>
          <w:caps/>
          <w:color w:val="auto"/>
          <w:kern w:val="32"/>
          <w:lang w:eastAsia="en-US"/>
        </w:rPr>
        <w:t xml:space="preserve">. ЦЕНА ЗА ИЗПЪЛНЕНИЕ НА ДОГОВОРА. ОТЧИТАНЕ НА ИЗПЪЛНЕНИТЕ РАБОТИ. ПЛАЩАНЕ НА ЦЕНАТА ЗА ИЗПЪЛНЕНИЕ НА ДОГОВОРА. </w:t>
      </w:r>
      <w:bookmarkEnd w:id="2"/>
    </w:p>
    <w:p w:rsidR="00777B1E" w:rsidRPr="008443EF" w:rsidRDefault="00777B1E" w:rsidP="002B0B56">
      <w:pPr>
        <w:widowControl/>
        <w:autoSpaceDE w:val="0"/>
        <w:autoSpaceDN w:val="0"/>
        <w:adjustRightInd w:val="0"/>
        <w:spacing w:line="360" w:lineRule="auto"/>
        <w:ind w:firstLine="720"/>
        <w:jc w:val="both"/>
        <w:rPr>
          <w:rFonts w:ascii="Times New Roman" w:eastAsia="Times New Roman" w:hAnsi="Times New Roman" w:cs="Times New Roman"/>
          <w:color w:val="auto"/>
          <w:spacing w:val="-5"/>
          <w:lang w:val="ru-RU"/>
        </w:rPr>
      </w:pPr>
      <w:r w:rsidRPr="008443EF">
        <w:rPr>
          <w:rFonts w:ascii="Times New Roman" w:eastAsia="Times New Roman" w:hAnsi="Times New Roman" w:cs="Times New Roman"/>
          <w:b/>
          <w:color w:val="auto"/>
        </w:rPr>
        <w:t>Чл. 5. (1) 1.</w:t>
      </w:r>
      <w:r w:rsidRPr="008443EF">
        <w:rPr>
          <w:rFonts w:ascii="Times New Roman" w:eastAsia="Times New Roman" w:hAnsi="Times New Roman" w:cs="Times New Roman"/>
          <w:bCs/>
          <w:color w:val="auto"/>
        </w:rPr>
        <w:t xml:space="preserve"> Общата цена за изпълнение на договора е </w:t>
      </w:r>
      <w:r w:rsidR="00C77F46" w:rsidRPr="008443EF">
        <w:rPr>
          <w:rFonts w:ascii="Times New Roman" w:eastAsia="Times New Roman" w:hAnsi="Times New Roman" w:cs="Times New Roman"/>
          <w:bCs/>
          <w:color w:val="auto"/>
        </w:rPr>
        <w:t>...............</w:t>
      </w:r>
    </w:p>
    <w:p w:rsidR="00777B1E" w:rsidRPr="008443EF" w:rsidRDefault="00777B1E" w:rsidP="002B0B56">
      <w:pPr>
        <w:widowControl/>
        <w:autoSpaceDE w:val="0"/>
        <w:autoSpaceDN w:val="0"/>
        <w:adjustRightInd w:val="0"/>
        <w:spacing w:line="360" w:lineRule="auto"/>
        <w:jc w:val="both"/>
        <w:rPr>
          <w:rFonts w:ascii="Times New Roman" w:eastAsia="Times New Roman" w:hAnsi="Times New Roman" w:cs="Times New Roman"/>
          <w:color w:val="auto"/>
          <w:spacing w:val="-5"/>
          <w:lang w:val="ru-RU"/>
        </w:rPr>
      </w:pPr>
    </w:p>
    <w:p w:rsidR="00777B1E" w:rsidRPr="008443EF" w:rsidRDefault="00777B1E" w:rsidP="002B0B56">
      <w:pPr>
        <w:widowControl/>
        <w:autoSpaceDE w:val="0"/>
        <w:autoSpaceDN w:val="0"/>
        <w:adjustRightInd w:val="0"/>
        <w:spacing w:line="360" w:lineRule="auto"/>
        <w:ind w:firstLine="72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 (2) ИЗПЪЛНИТЕЛЯТ</w:t>
      </w:r>
      <w:r w:rsidRPr="008443EF">
        <w:rPr>
          <w:rFonts w:ascii="Times New Roman" w:eastAsia="Times New Roman" w:hAnsi="Times New Roman" w:cs="Times New Roman"/>
          <w:color w:val="auto"/>
          <w:lang w:eastAsia="en-US"/>
        </w:rPr>
        <w:t xml:space="preserve"> потвърждава, че Цената за изпълнение на Договора е единственото възнаграждение за изпълнение на Дейностите по договора</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color w:val="auto"/>
          <w:lang w:eastAsia="en-US"/>
        </w:rPr>
        <w:t>и</w:t>
      </w:r>
      <w:r w:rsidRPr="008443EF">
        <w:rPr>
          <w:rFonts w:ascii="Times New Roman" w:eastAsia="Times New Roman" w:hAnsi="Times New Roman" w:cs="Times New Roman"/>
          <w:b/>
          <w:color w:val="auto"/>
          <w:lang w:eastAsia="en-US"/>
        </w:rPr>
        <w:t xml:space="preserve"> ВЪЗЛОЖИТЕЛЯТ</w:t>
      </w:r>
      <w:r w:rsidRPr="008443EF">
        <w:rPr>
          <w:rFonts w:ascii="Times New Roman" w:eastAsia="Times New Roman" w:hAnsi="Times New Roman" w:cs="Times New Roman"/>
          <w:color w:val="auto"/>
          <w:lang w:eastAsia="en-US"/>
        </w:rPr>
        <w:t xml:space="preserve"> не дължи на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каквито и да било други суми. Цената за изпълнение на Договора/на отделните обекти и дейности не подлежи на промяна, освен в случаите на чл. 116 от Закона за обществени поръчки. Заплащането ще се извършва по реално извършени дейности, количества и цени в рамките на Договора. </w:t>
      </w:r>
    </w:p>
    <w:p w:rsidR="00777B1E" w:rsidRPr="008443EF" w:rsidRDefault="00777B1E" w:rsidP="002B0B56">
      <w:pPr>
        <w:widowControl/>
        <w:autoSpaceDE w:val="0"/>
        <w:autoSpaceDN w:val="0"/>
        <w:adjustRightInd w:val="0"/>
        <w:spacing w:after="120" w:line="360" w:lineRule="auto"/>
        <w:ind w:firstLine="72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bCs/>
          <w:iCs/>
          <w:color w:val="auto"/>
        </w:rPr>
        <w:t>(3)</w:t>
      </w:r>
      <w:r w:rsidRPr="008443EF">
        <w:rPr>
          <w:rFonts w:ascii="Times New Roman" w:eastAsia="Times New Roman" w:hAnsi="Times New Roman" w:cs="Times New Roman"/>
          <w:bCs/>
          <w:iCs/>
          <w:color w:val="auto"/>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потвърждава, че оферирайки Количествено-стойностната си сметка, е изложил пълно и окончателно посочените от него ставки и цени за съответните видове работи, така че общата стойност на СМР покрива всичките му задължения за тяхното изпълнение за целия срок на действие на договора и включва следното:</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1. 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w:t>
      </w:r>
      <w:r w:rsidRPr="008443EF">
        <w:rPr>
          <w:rFonts w:ascii="Times New Roman" w:eastAsia="Times New Roman" w:hAnsi="Times New Roman" w:cs="Times New Roman"/>
          <w:color w:val="auto"/>
          <w:lang w:eastAsia="en-US"/>
        </w:rPr>
        <w:lastRenderedPageBreak/>
        <w:t>труда, застраховка на СМР и на професионалната си отговорност и други присъщи разходи, неупоменати по-горе.</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2. разходите за покупка на влаганите Строителни продукти;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3. разходите за извършване на работите по изпитването и пускането в експлоатация на Строежа, които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трябва да извърши, както и тяхната единична цена;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4. разходи за лабораторни изпитвания;</w:t>
      </w:r>
    </w:p>
    <w:p w:rsidR="00777B1E" w:rsidRPr="008443EF" w:rsidRDefault="00777B1E" w:rsidP="002B0B56">
      <w:pPr>
        <w:widowControl/>
        <w:autoSpaceDE w:val="0"/>
        <w:autoSpaceDN w:val="0"/>
        <w:adjustRightInd w:val="0"/>
        <w:spacing w:line="360" w:lineRule="auto"/>
        <w:ind w:firstLine="72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 (4)</w:t>
      </w:r>
      <w:r w:rsidRPr="008443EF">
        <w:rPr>
          <w:rFonts w:ascii="Times New Roman" w:eastAsia="Times New Roman" w:hAnsi="Times New Roman" w:cs="Times New Roman"/>
          <w:b/>
          <w:color w:val="auto"/>
        </w:rPr>
        <w:t xml:space="preserve"> </w:t>
      </w:r>
      <w:r w:rsidRPr="008443EF">
        <w:rPr>
          <w:rFonts w:ascii="Times New Roman" w:eastAsia="Times New Roman" w:hAnsi="Times New Roman" w:cs="Times New Roman"/>
          <w:color w:val="auto"/>
          <w:lang w:eastAsia="en-US"/>
        </w:rPr>
        <w:t xml:space="preserve">Единичните цени, посочени в Количествено-стойностната сметка са окончателни и не се променят при промени в цените на труда, Строителните продукти  и др., освен в случаите на </w:t>
      </w:r>
      <w:r w:rsidRPr="008443EF">
        <w:rPr>
          <w:rFonts w:ascii="Times New Roman" w:eastAsia="Times New Roman" w:hAnsi="Times New Roman" w:cs="Times New Roman"/>
          <w:color w:val="auto"/>
        </w:rPr>
        <w:t xml:space="preserve">чл. 116 </w:t>
      </w:r>
      <w:r w:rsidRPr="008443EF">
        <w:rPr>
          <w:rFonts w:ascii="Times New Roman" w:eastAsia="Times New Roman" w:hAnsi="Times New Roman" w:cs="Times New Roman"/>
          <w:color w:val="auto"/>
          <w:lang w:eastAsia="en-US"/>
        </w:rPr>
        <w:t xml:space="preserve">от Закона за обществени поръчки.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 (5)</w:t>
      </w:r>
      <w:r w:rsidRPr="008443EF">
        <w:rPr>
          <w:rFonts w:ascii="Times New Roman" w:eastAsia="Times New Roman" w:hAnsi="Times New Roman" w:cs="Times New Roman"/>
          <w:color w:val="auto"/>
          <w:lang w:eastAsia="en-US"/>
        </w:rPr>
        <w:t xml:space="preserve"> Промяна на количествата на даден вид работа не е предпоставка за промяна на единичната цена за тази работа.</w:t>
      </w:r>
    </w:p>
    <w:p w:rsidR="00777B1E" w:rsidRPr="008443EF" w:rsidRDefault="00777B1E" w:rsidP="002B0B56">
      <w:pPr>
        <w:widowControl/>
        <w:spacing w:line="360" w:lineRule="auto"/>
        <w:jc w:val="both"/>
        <w:rPr>
          <w:rFonts w:ascii="Times New Roman" w:eastAsia="Times New Roman" w:hAnsi="Times New Roman" w:cs="Times New Roman"/>
          <w:b/>
          <w:bCs/>
          <w:iCs/>
          <w:color w:val="auto"/>
        </w:rPr>
      </w:pPr>
      <w:r w:rsidRPr="008443EF">
        <w:rPr>
          <w:rFonts w:ascii="Times New Roman" w:eastAsia="Times New Roman" w:hAnsi="Times New Roman" w:cs="Times New Roman"/>
          <w:b/>
          <w:color w:val="auto"/>
          <w:lang w:eastAsia="en-US"/>
        </w:rPr>
        <w:t>(6)</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bCs/>
          <w:iCs/>
          <w:color w:val="auto"/>
        </w:rPr>
        <w:t xml:space="preserve">Показатели за ценообразуване </w:t>
      </w:r>
      <w:r w:rsidR="00566A6F" w:rsidRPr="008443EF">
        <w:rPr>
          <w:rFonts w:ascii="Times New Roman" w:eastAsia="Times New Roman" w:hAnsi="Times New Roman" w:cs="Times New Roman"/>
          <w:b/>
          <w:bCs/>
          <w:iCs/>
          <w:color w:val="auto"/>
        </w:rPr>
        <w:t xml:space="preserve"> </w:t>
      </w:r>
      <w:r w:rsidRPr="008443EF">
        <w:rPr>
          <w:rFonts w:ascii="Times New Roman" w:eastAsia="Times New Roman" w:hAnsi="Times New Roman" w:cs="Times New Roman"/>
          <w:b/>
          <w:bCs/>
          <w:iCs/>
          <w:color w:val="auto"/>
        </w:rPr>
        <w:t xml:space="preserve"> :</w:t>
      </w:r>
    </w:p>
    <w:p w:rsidR="00777B1E" w:rsidRPr="008443EF" w:rsidRDefault="00777B1E" w:rsidP="002B0B56">
      <w:pPr>
        <w:widowControl/>
        <w:numPr>
          <w:ilvl w:val="0"/>
          <w:numId w:val="27"/>
        </w:numPr>
        <w:spacing w:after="200" w:line="360" w:lineRule="auto"/>
        <w:jc w:val="both"/>
        <w:rPr>
          <w:rFonts w:ascii="Times New Roman" w:eastAsia="Courier New" w:hAnsi="Times New Roman" w:cs="Times New Roman"/>
          <w:b/>
          <w:bCs/>
          <w:color w:val="auto"/>
        </w:rPr>
      </w:pPr>
      <w:r w:rsidRPr="008443EF">
        <w:rPr>
          <w:rFonts w:ascii="Times New Roman" w:eastAsia="Courier New" w:hAnsi="Times New Roman" w:cs="Times New Roman"/>
          <w:b/>
          <w:bCs/>
          <w:color w:val="auto"/>
        </w:rPr>
        <w:t>Часова ставка – ……….лв/час</w:t>
      </w:r>
    </w:p>
    <w:p w:rsidR="00777B1E" w:rsidRPr="008443EF" w:rsidRDefault="00777B1E" w:rsidP="002B0B56">
      <w:pPr>
        <w:widowControl/>
        <w:numPr>
          <w:ilvl w:val="0"/>
          <w:numId w:val="27"/>
        </w:numPr>
        <w:spacing w:after="200" w:line="360" w:lineRule="auto"/>
        <w:jc w:val="both"/>
        <w:rPr>
          <w:rFonts w:ascii="Times New Roman" w:eastAsia="Courier New" w:hAnsi="Times New Roman" w:cs="Times New Roman"/>
          <w:b/>
          <w:bCs/>
          <w:color w:val="auto"/>
        </w:rPr>
      </w:pPr>
      <w:r w:rsidRPr="008443EF">
        <w:rPr>
          <w:rFonts w:ascii="Times New Roman" w:eastAsia="Courier New" w:hAnsi="Times New Roman" w:cs="Times New Roman"/>
          <w:b/>
          <w:bCs/>
          <w:color w:val="auto"/>
        </w:rPr>
        <w:t>Допълнителни разходи върху труд -   …..%</w:t>
      </w:r>
    </w:p>
    <w:p w:rsidR="00777B1E" w:rsidRPr="008443EF" w:rsidRDefault="00777B1E" w:rsidP="002B0B56">
      <w:pPr>
        <w:widowControl/>
        <w:numPr>
          <w:ilvl w:val="0"/>
          <w:numId w:val="27"/>
        </w:numPr>
        <w:spacing w:after="200" w:line="360" w:lineRule="auto"/>
        <w:jc w:val="both"/>
        <w:rPr>
          <w:rFonts w:ascii="Times New Roman" w:eastAsia="Courier New" w:hAnsi="Times New Roman" w:cs="Times New Roman"/>
          <w:b/>
          <w:bCs/>
          <w:color w:val="auto"/>
        </w:rPr>
      </w:pPr>
      <w:r w:rsidRPr="008443EF">
        <w:rPr>
          <w:rFonts w:ascii="Times New Roman" w:eastAsia="Courier New" w:hAnsi="Times New Roman" w:cs="Times New Roman"/>
          <w:b/>
          <w:bCs/>
          <w:color w:val="auto"/>
        </w:rPr>
        <w:t>Доставно – складови разходи -  …..%</w:t>
      </w:r>
    </w:p>
    <w:p w:rsidR="00777B1E" w:rsidRPr="008443EF" w:rsidRDefault="00777B1E" w:rsidP="002B0B56">
      <w:pPr>
        <w:widowControl/>
        <w:numPr>
          <w:ilvl w:val="0"/>
          <w:numId w:val="27"/>
        </w:numPr>
        <w:spacing w:after="200" w:line="360" w:lineRule="auto"/>
        <w:jc w:val="both"/>
        <w:rPr>
          <w:rFonts w:ascii="Times New Roman" w:eastAsia="Courier New" w:hAnsi="Times New Roman" w:cs="Times New Roman"/>
          <w:b/>
          <w:bCs/>
          <w:color w:val="auto"/>
        </w:rPr>
      </w:pPr>
      <w:r w:rsidRPr="008443EF">
        <w:rPr>
          <w:rFonts w:ascii="Times New Roman" w:eastAsia="Courier New" w:hAnsi="Times New Roman" w:cs="Times New Roman"/>
          <w:b/>
          <w:bCs/>
          <w:color w:val="auto"/>
        </w:rPr>
        <w:t>Допълнителни разходи за механизация -  ……%</w:t>
      </w:r>
    </w:p>
    <w:p w:rsidR="00777B1E" w:rsidRPr="008443EF" w:rsidRDefault="00777B1E" w:rsidP="002B0B56">
      <w:pPr>
        <w:widowControl/>
        <w:numPr>
          <w:ilvl w:val="0"/>
          <w:numId w:val="27"/>
        </w:numPr>
        <w:spacing w:after="200" w:line="360" w:lineRule="auto"/>
        <w:jc w:val="both"/>
        <w:rPr>
          <w:rFonts w:ascii="Times New Roman" w:eastAsia="Courier New" w:hAnsi="Times New Roman" w:cs="Times New Roman"/>
          <w:b/>
          <w:bCs/>
          <w:color w:val="auto"/>
        </w:rPr>
      </w:pPr>
      <w:r w:rsidRPr="008443EF">
        <w:rPr>
          <w:rFonts w:ascii="Times New Roman" w:eastAsia="Courier New" w:hAnsi="Times New Roman" w:cs="Times New Roman"/>
          <w:b/>
          <w:bCs/>
          <w:color w:val="auto"/>
        </w:rPr>
        <w:t>Печалба -  ……%</w:t>
      </w:r>
    </w:p>
    <w:p w:rsidR="005F433F" w:rsidRPr="008443EF" w:rsidRDefault="005F433F" w:rsidP="002B0B56">
      <w:pPr>
        <w:spacing w:after="120" w:line="360" w:lineRule="auto"/>
        <w:jc w:val="both"/>
        <w:rPr>
          <w:rFonts w:ascii="Times New Roman" w:hAnsi="Times New Roman" w:cs="Times New Roman"/>
          <w:snapToGrid w:val="0"/>
          <w:lang w:val="ru-RU"/>
        </w:rPr>
      </w:pPr>
      <w:r w:rsidRPr="008443EF">
        <w:rPr>
          <w:rFonts w:ascii="Times New Roman" w:hAnsi="Times New Roman" w:cs="Times New Roman"/>
          <w:snapToGrid w:val="0"/>
          <w:lang w:val="ru-RU"/>
        </w:rPr>
        <w:t>Единичните цени на отделните видове строително-ремонтни дейности ще съставяме на база ............................. (Например : УСН. “</w:t>
      </w:r>
      <w:r w:rsidRPr="008443EF">
        <w:rPr>
          <w:rFonts w:ascii="Times New Roman" w:hAnsi="Times New Roman" w:cs="Times New Roman"/>
          <w:snapToGrid w:val="0"/>
          <w:lang w:val="en-US"/>
        </w:rPr>
        <w:t>Building</w:t>
      </w:r>
      <w:r w:rsidRPr="008443EF">
        <w:rPr>
          <w:rFonts w:ascii="Times New Roman" w:hAnsi="Times New Roman" w:cs="Times New Roman"/>
          <w:snapToGrid w:val="0"/>
          <w:lang w:val="ru-RU"/>
        </w:rPr>
        <w:t xml:space="preserve"> </w:t>
      </w:r>
      <w:r w:rsidRPr="008443EF">
        <w:rPr>
          <w:rFonts w:ascii="Times New Roman" w:hAnsi="Times New Roman" w:cs="Times New Roman"/>
          <w:snapToGrid w:val="0"/>
          <w:lang w:val="en-US"/>
        </w:rPr>
        <w:t>manager</w:t>
      </w:r>
      <w:r w:rsidRPr="008443EF">
        <w:rPr>
          <w:rFonts w:ascii="Times New Roman" w:hAnsi="Times New Roman" w:cs="Times New Roman"/>
          <w:snapToGrid w:val="0"/>
          <w:lang w:val="ru-RU"/>
        </w:rPr>
        <w:t xml:space="preserve"> “ или “Гауди” или др.).</w:t>
      </w:r>
    </w:p>
    <w:p w:rsidR="005F433F" w:rsidRPr="008443EF" w:rsidRDefault="005F433F" w:rsidP="0002357B">
      <w:pPr>
        <w:widowControl/>
        <w:spacing w:after="200" w:line="360" w:lineRule="auto"/>
        <w:jc w:val="both"/>
        <w:rPr>
          <w:rFonts w:ascii="Times New Roman" w:eastAsia="Courier New" w:hAnsi="Times New Roman" w:cs="Times New Roman"/>
          <w:b/>
          <w:bCs/>
          <w:color w:val="auto"/>
        </w:rPr>
      </w:pPr>
    </w:p>
    <w:p w:rsidR="00777B1E" w:rsidRPr="008443EF" w:rsidRDefault="00777B1E" w:rsidP="002B0B56">
      <w:pPr>
        <w:tabs>
          <w:tab w:val="left" w:pos="418"/>
        </w:tabs>
        <w:spacing w:line="360" w:lineRule="auto"/>
        <w:jc w:val="both"/>
        <w:rPr>
          <w:rFonts w:ascii="Times New Roman" w:hAnsi="Times New Roman" w:cs="Times New Roman"/>
          <w:b/>
          <w:color w:val="auto"/>
          <w:lang w:val="ru-RU" w:eastAsia="en-US"/>
        </w:rPr>
      </w:pPr>
      <w:r w:rsidRPr="008443EF">
        <w:rPr>
          <w:rFonts w:ascii="Times New Roman" w:eastAsia="Times New Roman" w:hAnsi="Times New Roman" w:cs="Times New Roman"/>
          <w:b/>
          <w:color w:val="auto"/>
        </w:rPr>
        <w:t xml:space="preserve">Чл. </w:t>
      </w:r>
      <w:r w:rsidRPr="008443EF">
        <w:rPr>
          <w:rFonts w:ascii="Times New Roman" w:eastAsia="Times New Roman" w:hAnsi="Times New Roman" w:cs="Times New Roman"/>
          <w:b/>
          <w:color w:val="auto"/>
          <w:lang w:val="en-US"/>
        </w:rPr>
        <w:t>6</w:t>
      </w:r>
      <w:r w:rsidRPr="008443EF">
        <w:rPr>
          <w:rFonts w:ascii="Times New Roman" w:eastAsia="Times New Roman" w:hAnsi="Times New Roman" w:cs="Times New Roman"/>
          <w:b/>
          <w:color w:val="auto"/>
        </w:rPr>
        <w:t>.</w:t>
      </w:r>
      <w:r w:rsidRPr="008443EF">
        <w:rPr>
          <w:rFonts w:ascii="Times New Roman" w:eastAsia="Times New Roman" w:hAnsi="Times New Roman" w:cs="Times New Roman"/>
          <w:color w:val="auto"/>
          <w:lang w:val="ru-RU"/>
        </w:rPr>
        <w:t xml:space="preserve"> </w:t>
      </w:r>
      <w:r w:rsidRPr="008443EF">
        <w:rPr>
          <w:rFonts w:ascii="Times New Roman" w:hAnsi="Times New Roman" w:cs="Times New Roman"/>
          <w:b/>
          <w:color w:val="auto"/>
          <w:lang w:val="ru-RU" w:eastAsia="en-US"/>
        </w:rPr>
        <w:t>Отчитането/приемането на СМР</w:t>
      </w:r>
      <w:r w:rsidRPr="008443EF">
        <w:rPr>
          <w:rFonts w:ascii="Times New Roman" w:hAnsi="Times New Roman" w:cs="Times New Roman"/>
          <w:color w:val="auto"/>
          <w:lang w:val="ru-RU" w:eastAsia="en-US"/>
        </w:rPr>
        <w:t xml:space="preserve"> ще се извършва чрез:</w:t>
      </w:r>
      <w:r w:rsidRPr="008443EF">
        <w:rPr>
          <w:rFonts w:ascii="Times New Roman" w:hAnsi="Times New Roman" w:cs="Times New Roman"/>
          <w:b/>
          <w:color w:val="auto"/>
          <w:lang w:val="ru-RU" w:eastAsia="en-US"/>
        </w:rPr>
        <w:t xml:space="preserve"> </w:t>
      </w:r>
    </w:p>
    <w:p w:rsidR="00900AC7" w:rsidRPr="008443EF" w:rsidRDefault="00900AC7" w:rsidP="00900AC7">
      <w:pPr>
        <w:spacing w:line="360" w:lineRule="auto"/>
        <w:jc w:val="both"/>
        <w:rPr>
          <w:rFonts w:ascii="Times New Roman" w:hAnsi="Times New Roman" w:cs="Times New Roman"/>
          <w:bCs/>
          <w:color w:val="auto"/>
          <w:kern w:val="32"/>
          <w:lang w:val="az-Cyrl-AZ" w:eastAsia="en-US"/>
        </w:rPr>
      </w:pPr>
      <w:r w:rsidRPr="008443EF">
        <w:rPr>
          <w:rFonts w:ascii="Times New Roman" w:hAnsi="Times New Roman" w:cs="Times New Roman"/>
          <w:b/>
          <w:bCs/>
          <w:color w:val="auto"/>
          <w:kern w:val="32"/>
          <w:lang w:val="az-Cyrl-AZ" w:eastAsia="en-US"/>
        </w:rPr>
        <w:t>Отчитането/приемането на дейностите</w:t>
      </w:r>
      <w:r w:rsidRPr="008443EF">
        <w:rPr>
          <w:rFonts w:ascii="Times New Roman" w:hAnsi="Times New Roman" w:cs="Times New Roman"/>
          <w:bCs/>
          <w:color w:val="auto"/>
          <w:kern w:val="32"/>
          <w:lang w:val="az-Cyrl-AZ" w:eastAsia="en-US"/>
        </w:rPr>
        <w:t xml:space="preserve"> предмет на поръчката: </w:t>
      </w:r>
      <w:r w:rsidRPr="008443EF">
        <w:rPr>
          <w:rFonts w:ascii="Times New Roman" w:hAnsi="Times New Roman" w:cs="Times New Roman"/>
        </w:rPr>
        <w:t>Изпълнените работи се отчитат с Протокол обр. 19, подписани от Изпълнителя, Възложителя   и Консултанта упражняващ строителния надзор при условията на :</w:t>
      </w:r>
    </w:p>
    <w:p w:rsidR="00900AC7" w:rsidRPr="008443EF" w:rsidRDefault="00900AC7" w:rsidP="00900AC7">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Завършена технология с всички необходими операции;</w:t>
      </w:r>
    </w:p>
    <w:p w:rsidR="00900AC7" w:rsidRPr="008443EF" w:rsidRDefault="00900AC7" w:rsidP="00900AC7">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Изпълнени СМР в съответствие с ПИПСМР и всички действащи към момента на изпълнение норми по строителство за съответния вид работа;</w:t>
      </w:r>
    </w:p>
    <w:p w:rsidR="00900AC7" w:rsidRPr="008443EF" w:rsidRDefault="00900AC7" w:rsidP="00900AC7">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Изпълнени предписания, предявени от проектант, консултант упражняващ строителен надзор, Възложител и специализираните контролни органи;</w:t>
      </w:r>
    </w:p>
    <w:p w:rsidR="00900AC7" w:rsidRPr="008443EF" w:rsidRDefault="00900AC7" w:rsidP="00900AC7">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xml:space="preserve">- Единичните цени, посочени в Количествено-стойностната сметка от ценовата оферта са </w:t>
      </w:r>
      <w:r w:rsidRPr="008443EF">
        <w:rPr>
          <w:rFonts w:ascii="Times New Roman" w:hAnsi="Times New Roman" w:cs="Times New Roman"/>
        </w:rPr>
        <w:lastRenderedPageBreak/>
        <w:t xml:space="preserve">окончателни и не се променят при промени в цените на труда, Строителните продукти, Оборудването и др., освен в случаите на чл. 116 от Закона за обществени поръчки. </w:t>
      </w:r>
    </w:p>
    <w:p w:rsidR="00900AC7" w:rsidRPr="008443EF" w:rsidRDefault="00900AC7" w:rsidP="00900AC7">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В случай, че в единична цена от количествено-стойностната сметка от ценовата оферта не са включени цени на съпътстващи операции и/или материали и/или други разходи за пълното и качествено извършване, няма да се допуска разплащането им допълнително и същите ще останат за сметка на Изпълнителя.</w:t>
      </w:r>
    </w:p>
    <w:p w:rsidR="00900AC7" w:rsidRPr="008443EF" w:rsidRDefault="00900AC7" w:rsidP="00900AC7">
      <w:pPr>
        <w:spacing w:line="360" w:lineRule="auto"/>
        <w:rPr>
          <w:rFonts w:ascii="Times New Roman" w:hAnsi="Times New Roman" w:cs="Times New Roman"/>
          <w:lang w:eastAsia="en-US"/>
        </w:rPr>
      </w:pPr>
      <w:r w:rsidRPr="008443EF">
        <w:rPr>
          <w:rFonts w:ascii="Times New Roman" w:hAnsi="Times New Roman" w:cs="Times New Roman"/>
          <w:lang w:eastAsia="en-US"/>
        </w:rPr>
        <w:t>-  Промяна на количествата на даден вид работа не е предпоставка за промяна на единичната цена за тази работа.</w:t>
      </w:r>
    </w:p>
    <w:p w:rsidR="00900AC7" w:rsidRPr="008443EF" w:rsidRDefault="00900AC7" w:rsidP="00900AC7">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xml:space="preserve">- Изпълнените работи се остойностяват по договорените цени и действително изпълнените количества; </w:t>
      </w:r>
    </w:p>
    <w:p w:rsidR="00900AC7" w:rsidRPr="008443EF" w:rsidRDefault="00900AC7" w:rsidP="00900AC7">
      <w:pPr>
        <w:autoSpaceDE w:val="0"/>
        <w:autoSpaceDN w:val="0"/>
        <w:adjustRightInd w:val="0"/>
        <w:spacing w:line="360" w:lineRule="auto"/>
        <w:jc w:val="both"/>
        <w:rPr>
          <w:rFonts w:ascii="Times New Roman" w:hAnsi="Times New Roman" w:cs="Times New Roman"/>
        </w:rPr>
      </w:pPr>
      <w:r w:rsidRPr="008443EF">
        <w:rPr>
          <w:rFonts w:ascii="Times New Roman" w:hAnsi="Times New Roman" w:cs="Times New Roman"/>
        </w:rPr>
        <w:t xml:space="preserve">-  В случай, че за сметка на определен вид работа от Количествено – стойностната сметка ще се изпълнява друг вид работа, за която има аналогична единична цена в нея, разплащането й ще се извърши с Протокол обр. 19 след заменителна таблица. Изпълнението на работите, описани в заменителната таблица ще може да започне едва след одобрението на заменителната таблица от Консултанта, Проектанта, Възложителя  . </w:t>
      </w:r>
    </w:p>
    <w:p w:rsidR="00900AC7" w:rsidRPr="008443EF" w:rsidRDefault="00900AC7" w:rsidP="00900AC7">
      <w:pPr>
        <w:spacing w:line="360" w:lineRule="auto"/>
        <w:jc w:val="both"/>
        <w:rPr>
          <w:rFonts w:ascii="Times New Roman" w:eastAsia="Batang" w:hAnsi="Times New Roman" w:cs="Times New Roman"/>
          <w:color w:val="auto"/>
          <w:lang w:eastAsia="en-US"/>
        </w:rPr>
      </w:pPr>
      <w:r w:rsidRPr="008443EF">
        <w:rPr>
          <w:rFonts w:ascii="Times New Roman" w:hAnsi="Times New Roman" w:cs="Times New Roman"/>
        </w:rPr>
        <w:t xml:space="preserve">- </w:t>
      </w:r>
      <w:r w:rsidRPr="008443EF">
        <w:rPr>
          <w:rFonts w:ascii="Times New Roman" w:hAnsi="Times New Roman" w:cs="Times New Roman"/>
          <w:color w:val="auto"/>
        </w:rPr>
        <w:t>В случай, че за сметка на определен вид работа от Количествено- стойностната сметка ще се изпълнява друг вид работа</w:t>
      </w:r>
      <w:r w:rsidRPr="008443EF">
        <w:rPr>
          <w:rFonts w:ascii="Times New Roman" w:hAnsi="Times New Roman" w:cs="Times New Roman"/>
        </w:rPr>
        <w:t xml:space="preserve"> ще става с издаване на Нараждания за промяна. Нарежданията за промяна ще се изготвят от Проектанта и Възложителя и трябва да бъдат добре обосновани и да включват становището на проектанта (чрез издадена съответна Заповед в Заповедната книга и/или чрез съществена и/или несъществена промяна в инвестиционния проект); описание на необходимостта от изработването на съответния вид работа; отделна количествена сметка подписана от проектанта;  количествено стойностна сметка подписана от проектанта, изпълнител и Възложителя. Единичните цени ще бъдат тези от подписания договор. При необходимост от нова единична цена, се съставя анализ с показатели за ценообразуване съгласно офертата  „Предлагана цена“, елементи на ценообразуване от  анализи на подобна единична цена от вече сключения договор за изпълнение на строежа, а при липса на такива чрез доказване разходите за изпълнение.  </w:t>
      </w:r>
      <w:r w:rsidRPr="008443EF">
        <w:rPr>
          <w:rFonts w:ascii="Times New Roman" w:eastAsia="Batang" w:hAnsi="Times New Roman" w:cs="Times New Roman"/>
          <w:color w:val="auto"/>
          <w:lang w:eastAsia="en-US"/>
        </w:rPr>
        <w:t>Дейностите включени в заменителните таблици ще се разплащат след приемане и актуване на всички останали дейности на строежа.</w:t>
      </w:r>
    </w:p>
    <w:p w:rsidR="00777B1E" w:rsidRPr="008443EF" w:rsidRDefault="00777B1E" w:rsidP="002B0B56">
      <w:pPr>
        <w:widowControl/>
        <w:tabs>
          <w:tab w:val="left" w:pos="418"/>
        </w:tabs>
        <w:spacing w:line="360" w:lineRule="auto"/>
        <w:jc w:val="both"/>
        <w:rPr>
          <w:rFonts w:ascii="Times New Roman" w:eastAsia="Times New Roman" w:hAnsi="Times New Roman" w:cs="Times New Roman"/>
          <w:b/>
          <w:lang w:eastAsia="ar-SA"/>
        </w:rPr>
      </w:pPr>
      <w:r w:rsidRPr="008443EF">
        <w:rPr>
          <w:rFonts w:ascii="Times New Roman" w:eastAsia="Times New Roman" w:hAnsi="Times New Roman" w:cs="Times New Roman"/>
          <w:b/>
          <w:color w:val="auto"/>
          <w:lang w:eastAsia="en-US"/>
        </w:rPr>
        <w:t xml:space="preserve">Чл. </w:t>
      </w:r>
      <w:r w:rsidRPr="008443EF">
        <w:rPr>
          <w:rFonts w:ascii="Times New Roman" w:eastAsia="Times New Roman" w:hAnsi="Times New Roman" w:cs="Times New Roman"/>
          <w:b/>
          <w:color w:val="auto"/>
          <w:lang w:val="en-US" w:eastAsia="en-US"/>
        </w:rPr>
        <w:t>7</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b/>
          <w:lang w:eastAsia="ar-SA"/>
        </w:rPr>
        <w:t>Заплащането ще се извършва, както следва:</w:t>
      </w:r>
    </w:p>
    <w:p w:rsidR="00900AC7" w:rsidRPr="008443EF" w:rsidRDefault="00900AC7" w:rsidP="00900AC7">
      <w:pPr>
        <w:autoSpaceDE w:val="0"/>
        <w:autoSpaceDN w:val="0"/>
        <w:adjustRightInd w:val="0"/>
        <w:spacing w:before="120" w:line="360" w:lineRule="auto"/>
        <w:ind w:left="60" w:right="-6"/>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(1). Авансови плащания:  30%  от стойността на договора. Аванса се изплаща след представяне на фактура от Изпълнителя. Аванса се приспада пропорционално от последващите плащания. </w:t>
      </w:r>
    </w:p>
    <w:p w:rsidR="00900AC7" w:rsidRPr="008443EF" w:rsidRDefault="00900AC7" w:rsidP="00900AC7">
      <w:pPr>
        <w:spacing w:before="100" w:after="200" w:line="360" w:lineRule="auto"/>
        <w:ind w:firstLine="567"/>
        <w:jc w:val="both"/>
        <w:rPr>
          <w:rFonts w:ascii="Times New Roman" w:hAnsi="Times New Roman" w:cs="Times New Roman"/>
          <w:color w:val="auto"/>
          <w:lang w:val="en-US"/>
        </w:rPr>
      </w:pPr>
      <w:r w:rsidRPr="008443EF">
        <w:rPr>
          <w:rFonts w:ascii="Times New Roman" w:hAnsi="Times New Roman" w:cs="Times New Roman"/>
          <w:color w:val="auto"/>
        </w:rPr>
        <w:lastRenderedPageBreak/>
        <w:t>Авансовото плащане се възстановява чрез удръжки (една или повече) от дължимото към Изпълнителя междинно плащане, свързани с извършване на СМР до пълното му възстановяване;</w:t>
      </w:r>
    </w:p>
    <w:p w:rsidR="00900AC7" w:rsidRPr="008443EF" w:rsidRDefault="00900AC7" w:rsidP="00900AC7">
      <w:pPr>
        <w:spacing w:line="360" w:lineRule="auto"/>
        <w:ind w:firstLine="567"/>
        <w:jc w:val="both"/>
        <w:rPr>
          <w:rFonts w:ascii="Times New Roman" w:hAnsi="Times New Roman" w:cs="Times New Roman"/>
          <w:color w:val="auto"/>
          <w:lang w:eastAsia="en-US"/>
        </w:rPr>
      </w:pPr>
      <w:r w:rsidRPr="008443EF">
        <w:rPr>
          <w:rFonts w:ascii="Times New Roman" w:hAnsi="Times New Roman" w:cs="Times New Roman"/>
          <w:b/>
          <w:color w:val="auto"/>
          <w:lang w:eastAsia="en-US"/>
        </w:rPr>
        <w:t xml:space="preserve">- </w:t>
      </w:r>
      <w:r w:rsidRPr="008443EF">
        <w:rPr>
          <w:rFonts w:ascii="Times New Roman" w:hAnsi="Times New Roman" w:cs="Times New Roman"/>
          <w:color w:val="auto"/>
          <w:lang w:eastAsia="en-US"/>
        </w:rPr>
        <w:t xml:space="preserve">Авансът се изплаща само след представяне на </w:t>
      </w:r>
      <w:r w:rsidRPr="008443EF">
        <w:rPr>
          <w:rFonts w:ascii="Times New Roman" w:eastAsia="MS ??" w:hAnsi="Times New Roman" w:cs="Times New Roman"/>
          <w:color w:val="auto"/>
          <w:lang w:eastAsia="en-US"/>
        </w:rPr>
        <w:t xml:space="preserve">гаранция, която обезпечава целия размер на авансовото плащане, под формата на платежно нареждане по  банкова сметка/банкова гаранция/застраховка (свободна форма) относно авансовото плащане, което е   30 % от възнаграждението за </w:t>
      </w:r>
      <w:r w:rsidRPr="008443EF">
        <w:rPr>
          <w:rFonts w:ascii="Times New Roman" w:hAnsi="Times New Roman" w:cs="Times New Roman"/>
          <w:color w:val="auto"/>
          <w:lang w:eastAsia="en-US"/>
        </w:rPr>
        <w:t xml:space="preserve">СМР(сумата с ДДС)  </w:t>
      </w:r>
      <w:r w:rsidRPr="008443EF">
        <w:rPr>
          <w:rFonts w:ascii="Times New Roman" w:eastAsia="MS ??" w:hAnsi="Times New Roman" w:cs="Times New Roman"/>
          <w:color w:val="auto"/>
          <w:lang w:eastAsia="en-US"/>
        </w:rPr>
        <w:t xml:space="preserve">по договора. Тази гаранция се освобождава до три дни след връщане или усвояване на аванса и е с валидност като предложения срок на договора.  </w:t>
      </w:r>
    </w:p>
    <w:p w:rsidR="00900AC7" w:rsidRPr="008443EF" w:rsidRDefault="00900AC7" w:rsidP="00900AC7">
      <w:pPr>
        <w:autoSpaceDE w:val="0"/>
        <w:autoSpaceDN w:val="0"/>
        <w:adjustRightInd w:val="0"/>
        <w:spacing w:before="120" w:line="360" w:lineRule="auto"/>
        <w:ind w:left="60" w:right="-6"/>
        <w:jc w:val="both"/>
        <w:rPr>
          <w:rFonts w:ascii="Times New Roman" w:eastAsia="Times New Roman" w:hAnsi="Times New Roman" w:cs="Times New Roman"/>
          <w:color w:val="auto"/>
        </w:rPr>
      </w:pPr>
    </w:p>
    <w:p w:rsidR="00900AC7" w:rsidRPr="008443EF" w:rsidRDefault="00900AC7" w:rsidP="00900AC7">
      <w:pPr>
        <w:autoSpaceDE w:val="0"/>
        <w:autoSpaceDN w:val="0"/>
        <w:adjustRightInd w:val="0"/>
        <w:spacing w:before="120" w:line="360" w:lineRule="auto"/>
        <w:ind w:right="-6"/>
        <w:jc w:val="both"/>
        <w:rPr>
          <w:rFonts w:ascii="Times New Roman" w:eastAsia="Times New Roman" w:hAnsi="Times New Roman" w:cs="Times New Roman"/>
          <w:b/>
          <w:color w:val="auto"/>
        </w:rPr>
      </w:pPr>
      <w:r w:rsidRPr="008443EF">
        <w:rPr>
          <w:rFonts w:ascii="Times New Roman" w:eastAsia="Times New Roman" w:hAnsi="Times New Roman" w:cs="Times New Roman"/>
          <w:b/>
          <w:color w:val="auto"/>
        </w:rPr>
        <w:t>(2).Междинни плащания:</w:t>
      </w:r>
    </w:p>
    <w:p w:rsidR="00900AC7" w:rsidRPr="008443EF" w:rsidRDefault="00900AC7" w:rsidP="00900AC7">
      <w:pPr>
        <w:spacing w:line="360" w:lineRule="auto"/>
        <w:jc w:val="both"/>
        <w:rPr>
          <w:rFonts w:ascii="Times New Roman" w:hAnsi="Times New Roman" w:cs="Times New Roman"/>
          <w:lang w:eastAsia="en-US"/>
        </w:rPr>
      </w:pPr>
      <w:r w:rsidRPr="008443EF">
        <w:rPr>
          <w:rFonts w:ascii="Times New Roman" w:hAnsi="Times New Roman" w:cs="Times New Roman"/>
          <w:lang w:eastAsia="en-US"/>
        </w:rPr>
        <w:t>Междинни плащания въз основа на представени:</w:t>
      </w:r>
    </w:p>
    <w:p w:rsidR="00900AC7" w:rsidRPr="008443EF" w:rsidRDefault="00900AC7" w:rsidP="00900AC7">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hAnsi="Times New Roman" w:cs="Times New Roman"/>
          <w:lang w:eastAsia="en-US"/>
        </w:rPr>
        <w:t xml:space="preserve">Протокол обр. 19 за изпълнени СМР, съставен от Изпълнителя и подписан от изпълнителя, консултанта и Възложителя. </w:t>
      </w:r>
    </w:p>
    <w:p w:rsidR="00900AC7" w:rsidRPr="008443EF" w:rsidRDefault="00900AC7" w:rsidP="00900AC7">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hAnsi="Times New Roman" w:cs="Times New Roman"/>
          <w:lang w:val="en-US" w:eastAsia="en-US"/>
        </w:rPr>
        <w:t xml:space="preserve">CD </w:t>
      </w:r>
      <w:r w:rsidRPr="008443EF">
        <w:rPr>
          <w:rFonts w:ascii="Times New Roman" w:hAnsi="Times New Roman" w:cs="Times New Roman"/>
          <w:lang w:eastAsia="en-US"/>
        </w:rPr>
        <w:t>със записани всички документи към Протокол обр. 19 в *</w:t>
      </w:r>
      <w:r w:rsidRPr="008443EF">
        <w:rPr>
          <w:rFonts w:ascii="Times New Roman" w:hAnsi="Times New Roman" w:cs="Times New Roman"/>
          <w:lang w:val="en-US" w:eastAsia="en-US"/>
        </w:rPr>
        <w:t xml:space="preserve">pdf </w:t>
      </w:r>
      <w:r w:rsidRPr="008443EF">
        <w:rPr>
          <w:rFonts w:ascii="Times New Roman" w:hAnsi="Times New Roman" w:cs="Times New Roman"/>
          <w:lang w:eastAsia="en-US"/>
        </w:rPr>
        <w:t>формат</w:t>
      </w:r>
    </w:p>
    <w:p w:rsidR="00900AC7" w:rsidRPr="008443EF" w:rsidRDefault="00900AC7" w:rsidP="00900AC7">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hAnsi="Times New Roman" w:cs="Times New Roman"/>
          <w:lang w:eastAsia="en-US"/>
        </w:rPr>
        <w:t>Констативен протокол за приемане на извършените работи подписан от Възложителя   и съгласуван/утвърден от Директора на РИОСВ</w:t>
      </w:r>
      <w:r w:rsidRPr="008443EF">
        <w:rPr>
          <w:rFonts w:ascii="Times New Roman" w:hAnsi="Times New Roman" w:cs="Times New Roman"/>
          <w:lang w:val="en-US" w:eastAsia="en-US"/>
        </w:rPr>
        <w:t>(</w:t>
      </w:r>
      <w:r w:rsidRPr="008443EF">
        <w:rPr>
          <w:rFonts w:ascii="Times New Roman" w:hAnsi="Times New Roman" w:cs="Times New Roman"/>
          <w:lang w:eastAsia="en-US"/>
        </w:rPr>
        <w:t>ако е приложимо</w:t>
      </w:r>
      <w:r w:rsidRPr="008443EF">
        <w:rPr>
          <w:rFonts w:ascii="Times New Roman" w:hAnsi="Times New Roman" w:cs="Times New Roman"/>
          <w:lang w:val="en-US" w:eastAsia="en-US"/>
        </w:rPr>
        <w:t>)</w:t>
      </w:r>
      <w:r w:rsidRPr="008443EF">
        <w:rPr>
          <w:rFonts w:ascii="Times New Roman" w:hAnsi="Times New Roman" w:cs="Times New Roman"/>
          <w:lang w:eastAsia="en-US"/>
        </w:rPr>
        <w:t xml:space="preserve"> или Басейнова дирекция</w:t>
      </w:r>
      <w:r w:rsidRPr="008443EF">
        <w:rPr>
          <w:rFonts w:ascii="Times New Roman" w:hAnsi="Times New Roman" w:cs="Times New Roman"/>
          <w:lang w:val="en-US" w:eastAsia="en-US"/>
        </w:rPr>
        <w:t>(</w:t>
      </w:r>
      <w:r w:rsidRPr="008443EF">
        <w:rPr>
          <w:rFonts w:ascii="Times New Roman" w:hAnsi="Times New Roman" w:cs="Times New Roman"/>
          <w:lang w:eastAsia="en-US"/>
        </w:rPr>
        <w:t>ако е приложимо</w:t>
      </w:r>
      <w:r w:rsidRPr="008443EF">
        <w:rPr>
          <w:rFonts w:ascii="Times New Roman" w:hAnsi="Times New Roman" w:cs="Times New Roman"/>
          <w:lang w:val="en-US" w:eastAsia="en-US"/>
        </w:rPr>
        <w:t>)</w:t>
      </w:r>
      <w:r w:rsidRPr="008443EF">
        <w:rPr>
          <w:rFonts w:ascii="Times New Roman" w:hAnsi="Times New Roman" w:cs="Times New Roman"/>
          <w:lang w:eastAsia="en-US"/>
        </w:rPr>
        <w:t>.</w:t>
      </w:r>
    </w:p>
    <w:p w:rsidR="00900AC7" w:rsidRPr="008443EF" w:rsidRDefault="00900AC7" w:rsidP="00900AC7">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eastAsia="Times New Roman" w:hAnsi="Times New Roman" w:cs="Times New Roman"/>
          <w:color w:val="auto"/>
          <w:lang w:eastAsia="en-US"/>
        </w:rPr>
        <w:t>Данъчна фактура, която се издава от Изпълнителя след одобряването на Протокол обр. 19.</w:t>
      </w:r>
    </w:p>
    <w:p w:rsidR="00900AC7" w:rsidRPr="008443EF" w:rsidRDefault="00900AC7" w:rsidP="00900AC7">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eastAsia="Times New Roman" w:hAnsi="Times New Roman" w:cs="Times New Roman"/>
          <w:color w:val="auto"/>
          <w:lang w:eastAsia="en-US"/>
        </w:rPr>
        <w:t>Всяко междинно плащане за СМР се извършва при реализиране на поне 20 (двадесет) на сто от Цената за изпълнение на Договора.</w:t>
      </w:r>
    </w:p>
    <w:p w:rsidR="00900AC7" w:rsidRPr="008443EF" w:rsidRDefault="00900AC7" w:rsidP="00900AC7">
      <w:pPr>
        <w:widowControl/>
        <w:numPr>
          <w:ilvl w:val="0"/>
          <w:numId w:val="32"/>
        </w:numPr>
        <w:spacing w:after="200" w:line="360" w:lineRule="auto"/>
        <w:contextualSpacing/>
        <w:jc w:val="both"/>
        <w:rPr>
          <w:rFonts w:ascii="Times New Roman" w:hAnsi="Times New Roman" w:cs="Times New Roman"/>
          <w:lang w:eastAsia="en-US"/>
        </w:rPr>
      </w:pPr>
      <w:r w:rsidRPr="008443EF">
        <w:rPr>
          <w:rFonts w:ascii="Times New Roman" w:hAnsi="Times New Roman" w:cs="Times New Roman"/>
        </w:rPr>
        <w:t>Сумата от междинните плащания не може да надвишава 90% от стойността на Договора.</w:t>
      </w:r>
    </w:p>
    <w:p w:rsidR="00900AC7" w:rsidRPr="008443EF" w:rsidRDefault="00900AC7" w:rsidP="00900AC7">
      <w:pPr>
        <w:autoSpaceDE w:val="0"/>
        <w:autoSpaceDN w:val="0"/>
        <w:adjustRightInd w:val="0"/>
        <w:spacing w:before="120" w:line="360" w:lineRule="auto"/>
        <w:ind w:right="-6"/>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(3)</w:t>
      </w:r>
      <w:r w:rsidR="00CF6C13">
        <w:rPr>
          <w:rFonts w:ascii="Times New Roman" w:eastAsia="Times New Roman" w:hAnsi="Times New Roman" w:cs="Times New Roman"/>
          <w:b/>
          <w:color w:val="auto"/>
        </w:rPr>
        <w:t xml:space="preserve"> </w:t>
      </w:r>
      <w:r w:rsidRPr="008443EF">
        <w:rPr>
          <w:rFonts w:ascii="Times New Roman" w:eastAsia="Times New Roman" w:hAnsi="Times New Roman" w:cs="Times New Roman"/>
          <w:color w:val="auto"/>
        </w:rPr>
        <w:t>Окончателни плащания :</w:t>
      </w:r>
    </w:p>
    <w:p w:rsidR="00900AC7" w:rsidRPr="008443EF" w:rsidRDefault="00900AC7" w:rsidP="00900AC7">
      <w:pPr>
        <w:tabs>
          <w:tab w:val="left" w:pos="0"/>
        </w:tabs>
        <w:autoSpaceDE w:val="0"/>
        <w:autoSpaceDN w:val="0"/>
        <w:adjustRightInd w:val="0"/>
        <w:spacing w:line="360" w:lineRule="auto"/>
        <w:jc w:val="both"/>
        <w:rPr>
          <w:rFonts w:ascii="Times New Roman" w:hAnsi="Times New Roman" w:cs="Times New Roman"/>
          <w:color w:val="auto"/>
        </w:rPr>
      </w:pPr>
      <w:r w:rsidRPr="008443EF">
        <w:rPr>
          <w:rFonts w:ascii="Times New Roman" w:hAnsi="Times New Roman" w:cs="Times New Roman"/>
          <w:color w:val="auto"/>
        </w:rPr>
        <w:t>Протокол обр. 19 за изпълнени СМР, съставен от Изпълнителя, подписан от Възложителя, Консултанта упражняващ строителен надзор и Изпълнителя;Подписан образец Акт 15.</w:t>
      </w:r>
    </w:p>
    <w:p w:rsidR="00900AC7" w:rsidRPr="008443EF" w:rsidRDefault="00900AC7" w:rsidP="00900AC7">
      <w:pPr>
        <w:tabs>
          <w:tab w:val="left" w:pos="0"/>
        </w:tabs>
        <w:autoSpaceDE w:val="0"/>
        <w:autoSpaceDN w:val="0"/>
        <w:adjustRightInd w:val="0"/>
        <w:spacing w:line="360" w:lineRule="auto"/>
        <w:jc w:val="both"/>
        <w:rPr>
          <w:rFonts w:ascii="Times New Roman" w:hAnsi="Times New Roman" w:cs="Times New Roman"/>
          <w:color w:val="auto"/>
        </w:rPr>
      </w:pPr>
      <w:r w:rsidRPr="008443EF">
        <w:rPr>
          <w:rFonts w:ascii="Times New Roman" w:eastAsia="Times New Roman" w:hAnsi="Times New Roman" w:cs="Times New Roman"/>
          <w:color w:val="auto"/>
          <w:lang w:eastAsia="en-US"/>
        </w:rPr>
        <w:t xml:space="preserve">Данъчна фактура, която се издава от Изпълнителя след одобряването на Протокол обр.19. и </w:t>
      </w:r>
      <w:r w:rsidRPr="008443EF">
        <w:rPr>
          <w:rFonts w:ascii="Times New Roman" w:hAnsi="Times New Roman" w:cs="Times New Roman"/>
          <w:color w:val="auto"/>
        </w:rPr>
        <w:t>Подписан образец Акт 15.</w:t>
      </w:r>
    </w:p>
    <w:p w:rsidR="00900AC7" w:rsidRPr="008443EF" w:rsidRDefault="00900AC7" w:rsidP="00900AC7">
      <w:pPr>
        <w:spacing w:line="360" w:lineRule="auto"/>
        <w:ind w:firstLine="708"/>
        <w:jc w:val="both"/>
        <w:rPr>
          <w:rFonts w:ascii="Times New Roman" w:hAnsi="Times New Roman" w:cs="Times New Roman"/>
          <w:color w:val="auto"/>
        </w:rPr>
      </w:pPr>
      <w:r w:rsidRPr="008443EF">
        <w:rPr>
          <w:rFonts w:ascii="Times New Roman" w:hAnsi="Times New Roman" w:cs="Times New Roman"/>
          <w:color w:val="auto"/>
        </w:rPr>
        <w:t>Сумата от стойносттите на междинните (вкл. аванса) и окончателните плащания не трябва да надвишава цената за изпълнение на  обекта.</w:t>
      </w:r>
    </w:p>
    <w:p w:rsidR="00777B1E" w:rsidRPr="008443EF" w:rsidRDefault="00777B1E" w:rsidP="002B0B56">
      <w:pPr>
        <w:spacing w:line="360" w:lineRule="auto"/>
        <w:jc w:val="both"/>
        <w:rPr>
          <w:rFonts w:ascii="Times New Roman" w:hAnsi="Times New Roman" w:cs="Times New Roman"/>
          <w:color w:val="auto"/>
        </w:rPr>
      </w:pPr>
    </w:p>
    <w:p w:rsidR="00777B1E" w:rsidRPr="008443EF" w:rsidRDefault="00777B1E" w:rsidP="002B0B56">
      <w:pPr>
        <w:spacing w:line="360" w:lineRule="auto"/>
        <w:jc w:val="both"/>
        <w:rPr>
          <w:rFonts w:ascii="Times New Roman" w:eastAsia="Times New Roman" w:hAnsi="Times New Roman" w:cs="Times New Roman"/>
          <w:b/>
          <w:lang w:eastAsia="ar-SA"/>
        </w:rPr>
      </w:pPr>
      <w:r w:rsidRPr="008443EF">
        <w:rPr>
          <w:rFonts w:ascii="Times New Roman" w:eastAsia="Times New Roman" w:hAnsi="Times New Roman" w:cs="Times New Roman"/>
          <w:b/>
          <w:lang w:eastAsia="ar-SA"/>
        </w:rPr>
        <w:lastRenderedPageBreak/>
        <w:t xml:space="preserve"> (4)Всички плащания се извършват в определените срокове съгласно чл.303а,ал.2 от Търговския закон. </w:t>
      </w:r>
    </w:p>
    <w:p w:rsidR="00777B1E" w:rsidRPr="008443EF" w:rsidRDefault="00777B1E" w:rsidP="002B0B56">
      <w:pPr>
        <w:spacing w:line="360" w:lineRule="auto"/>
        <w:jc w:val="both"/>
        <w:rPr>
          <w:rFonts w:ascii="Times New Roman" w:hAnsi="Times New Roman" w:cs="Times New Roman"/>
          <w:color w:val="auto"/>
        </w:rPr>
      </w:pPr>
      <w:r w:rsidRPr="008443EF">
        <w:rPr>
          <w:rFonts w:ascii="Times New Roman" w:eastAsia="Times New Roman" w:hAnsi="Times New Roman" w:cs="Times New Roman"/>
          <w:b/>
          <w:lang w:eastAsia="ar-SA"/>
        </w:rPr>
        <w:t>(5)</w:t>
      </w:r>
      <w:r w:rsidRPr="008443EF">
        <w:rPr>
          <w:rFonts w:ascii="Times New Roman" w:hAnsi="Times New Roman" w:cs="Times New Roman"/>
          <w:color w:val="auto"/>
        </w:rPr>
        <w:t xml:space="preserve"> Плащанията   се извършват с платежно нареждане по сметка на ИЗПЪЛНИТЕЛЯ, както следва:</w:t>
      </w:r>
    </w:p>
    <w:p w:rsidR="00777B1E" w:rsidRPr="008443EF" w:rsidRDefault="00777B1E" w:rsidP="002B0B56">
      <w:pPr>
        <w:spacing w:line="360" w:lineRule="auto"/>
        <w:jc w:val="both"/>
        <w:rPr>
          <w:rFonts w:ascii="Times New Roman" w:hAnsi="Times New Roman" w:cs="Times New Roman"/>
          <w:color w:val="auto"/>
        </w:rPr>
      </w:pPr>
      <w:r w:rsidRPr="008443EF">
        <w:rPr>
          <w:rFonts w:ascii="Times New Roman" w:hAnsi="Times New Roman" w:cs="Times New Roman"/>
          <w:color w:val="auto"/>
        </w:rPr>
        <w:t>Банка: ...................................</w:t>
      </w:r>
    </w:p>
    <w:p w:rsidR="00777B1E" w:rsidRPr="008443EF" w:rsidRDefault="00777B1E" w:rsidP="002B0B56">
      <w:pPr>
        <w:spacing w:line="360" w:lineRule="auto"/>
        <w:jc w:val="both"/>
        <w:rPr>
          <w:rFonts w:ascii="Times New Roman" w:hAnsi="Times New Roman" w:cs="Times New Roman"/>
          <w:color w:val="auto"/>
        </w:rPr>
      </w:pPr>
      <w:r w:rsidRPr="008443EF">
        <w:rPr>
          <w:rFonts w:ascii="Times New Roman" w:hAnsi="Times New Roman" w:cs="Times New Roman"/>
          <w:color w:val="auto"/>
        </w:rPr>
        <w:t>BIC: ...............................</w:t>
      </w:r>
    </w:p>
    <w:p w:rsidR="00777B1E" w:rsidRPr="008443EF" w:rsidRDefault="00777B1E" w:rsidP="002B0B56">
      <w:pPr>
        <w:spacing w:line="360" w:lineRule="auto"/>
        <w:jc w:val="both"/>
        <w:rPr>
          <w:rFonts w:ascii="Times New Roman" w:hAnsi="Times New Roman" w:cs="Times New Roman"/>
          <w:color w:val="auto"/>
        </w:rPr>
      </w:pPr>
      <w:r w:rsidRPr="008443EF">
        <w:rPr>
          <w:rFonts w:ascii="Times New Roman" w:hAnsi="Times New Roman" w:cs="Times New Roman"/>
          <w:color w:val="auto"/>
        </w:rPr>
        <w:t>IBAN: ..................................</w:t>
      </w:r>
    </w:p>
    <w:p w:rsidR="00777B1E" w:rsidRPr="008443EF" w:rsidRDefault="00777B1E" w:rsidP="002B0B56">
      <w:pPr>
        <w:spacing w:line="360" w:lineRule="auto"/>
        <w:jc w:val="both"/>
        <w:rPr>
          <w:rFonts w:ascii="Times New Roman" w:eastAsia="Times New Roman" w:hAnsi="Times New Roman" w:cs="Times New Roman"/>
          <w:b/>
          <w:lang w:eastAsia="ar-SA"/>
        </w:rPr>
      </w:pPr>
      <w:r w:rsidRPr="008443EF">
        <w:rPr>
          <w:rFonts w:ascii="Times New Roman" w:eastAsia="Times New Roman" w:hAnsi="Times New Roman" w:cs="Times New Roman"/>
          <w:b/>
          <w:lang w:eastAsia="ar-SA"/>
        </w:rPr>
        <w:t>Титуляр :...............</w:t>
      </w:r>
    </w:p>
    <w:p w:rsidR="0002357B" w:rsidRPr="008443EF" w:rsidRDefault="00777B1E" w:rsidP="0002357B">
      <w:pPr>
        <w:spacing w:line="360" w:lineRule="auto"/>
        <w:ind w:firstLine="709"/>
        <w:jc w:val="both"/>
        <w:rPr>
          <w:rFonts w:ascii="Times New Roman" w:eastAsia="Times New Roman" w:hAnsi="Times New Roman" w:cs="Times New Roman"/>
        </w:rPr>
      </w:pPr>
      <w:r w:rsidRPr="008443EF">
        <w:rPr>
          <w:rFonts w:ascii="Times New Roman" w:eastAsia="Times New Roman" w:hAnsi="Times New Roman" w:cs="Times New Roman"/>
          <w:b/>
          <w:color w:val="auto"/>
          <w:lang w:eastAsia="en-US"/>
        </w:rPr>
        <w:t>Чл.8</w:t>
      </w:r>
      <w:r w:rsidRPr="008443EF">
        <w:rPr>
          <w:rFonts w:ascii="Times New Roman" w:eastAsia="Times New Roman" w:hAnsi="Times New Roman" w:cs="Times New Roman"/>
          <w:color w:val="auto"/>
        </w:rPr>
        <w:t xml:space="preserve"> </w:t>
      </w:r>
      <w:r w:rsidR="00900AC7" w:rsidRPr="008443EF">
        <w:rPr>
          <w:rFonts w:ascii="Times New Roman" w:eastAsia="Times New Roman" w:hAnsi="Times New Roman" w:cs="Times New Roman"/>
          <w:b/>
        </w:rPr>
        <w:t xml:space="preserve">Финансирането за изпълнение на договора </w:t>
      </w:r>
      <w:r w:rsidR="00900AC7" w:rsidRPr="008443EF">
        <w:rPr>
          <w:rFonts w:ascii="Times New Roman" w:eastAsia="Times New Roman" w:hAnsi="Times New Roman" w:cs="Times New Roman"/>
        </w:rPr>
        <w:t>ще се осъществява от целеви средства или други средства</w:t>
      </w:r>
    </w:p>
    <w:p w:rsidR="0002357B" w:rsidRPr="008443EF" w:rsidRDefault="0002357B" w:rsidP="0002357B">
      <w:pPr>
        <w:widowControl/>
        <w:tabs>
          <w:tab w:val="left" w:pos="1134"/>
        </w:tabs>
        <w:spacing w:line="360" w:lineRule="auto"/>
        <w:jc w:val="both"/>
        <w:rPr>
          <w:rFonts w:ascii="Times New Roman" w:eastAsia="Batang" w:hAnsi="Times New Roman" w:cs="Times New Roman"/>
          <w:i/>
          <w:color w:val="auto"/>
          <w:lang w:val="ru-RU" w:eastAsia="en-US"/>
        </w:rPr>
      </w:pPr>
      <w:r w:rsidRPr="008443EF">
        <w:rPr>
          <w:rFonts w:ascii="Times New Roman" w:eastAsia="Batang" w:hAnsi="Times New Roman" w:cs="Times New Roman"/>
          <w:i/>
          <w:color w:val="auto"/>
          <w:lang w:eastAsia="en-US"/>
        </w:rPr>
        <w:t>Към момента на сключване на договора финансиране не е осигурено и изпълнението на дейноститие по договора ще започне при осигуряване на финансиране. В този смисъл договорът е с отложено изпълнение.</w:t>
      </w:r>
    </w:p>
    <w:p w:rsidR="0002357B" w:rsidRPr="008443EF" w:rsidRDefault="0002357B" w:rsidP="0002357B">
      <w:pPr>
        <w:spacing w:line="360" w:lineRule="auto"/>
        <w:ind w:firstLine="567"/>
        <w:jc w:val="both"/>
        <w:rPr>
          <w:rFonts w:ascii="Times New Roman" w:eastAsia="Microsoft Sans Serif" w:hAnsi="Times New Roman" w:cs="Times New Roman"/>
          <w:i/>
          <w:lang w:val="ru-RU" w:eastAsia="en-US" w:bidi="bg-BG"/>
        </w:rPr>
      </w:pPr>
      <w:r w:rsidRPr="008443EF">
        <w:rPr>
          <w:rFonts w:ascii="Times New Roman" w:eastAsia="Microsoft Sans Serif" w:hAnsi="Times New Roman" w:cs="Times New Roman"/>
          <w:i/>
          <w:lang w:eastAsia="en-US" w:bidi="bg-BG"/>
        </w:rPr>
        <w:t xml:space="preserve">В случай, че Възложителят не осигури финансиране за настоящата обществена поръчка, всяка от страните по договора може да поиска прекратяването му след изтичане на тримесечен срок от сключването му, съгласно чл. 114 от ЗОП. </w:t>
      </w:r>
    </w:p>
    <w:p w:rsidR="00777B1E" w:rsidRPr="008443EF" w:rsidRDefault="00777B1E" w:rsidP="0002357B">
      <w:pPr>
        <w:spacing w:line="360" w:lineRule="auto"/>
        <w:ind w:firstLine="709"/>
        <w:jc w:val="both"/>
        <w:rPr>
          <w:rFonts w:ascii="Times New Roman" w:eastAsia="Times New Roman" w:hAnsi="Times New Roman" w:cs="Times New Roman"/>
          <w:b/>
          <w:color w:val="auto"/>
          <w:lang w:eastAsia="en-US"/>
        </w:rPr>
      </w:pPr>
    </w:p>
    <w:p w:rsidR="00777B1E" w:rsidRPr="008443EF" w:rsidRDefault="00777B1E" w:rsidP="002B0B56">
      <w:pPr>
        <w:keepNext/>
        <w:widowControl/>
        <w:spacing w:before="240" w:after="60" w:line="360" w:lineRule="auto"/>
        <w:ind w:firstLine="708"/>
        <w:jc w:val="both"/>
        <w:outlineLvl w:val="0"/>
        <w:rPr>
          <w:rFonts w:ascii="Times New Roman" w:eastAsia="Times New Roman" w:hAnsi="Times New Roman" w:cs="Times New Roman"/>
          <w:b/>
          <w:caps/>
          <w:color w:val="auto"/>
          <w:kern w:val="32"/>
          <w:lang w:eastAsia="en-US"/>
        </w:rPr>
      </w:pPr>
      <w:r w:rsidRPr="008443EF">
        <w:rPr>
          <w:rFonts w:ascii="Times New Roman" w:eastAsia="Times New Roman" w:hAnsi="Times New Roman" w:cs="Times New Roman"/>
          <w:b/>
          <w:caps/>
          <w:color w:val="auto"/>
          <w:kern w:val="32"/>
          <w:lang w:eastAsia="en-US"/>
        </w:rPr>
        <w:t>І</w:t>
      </w:r>
      <w:r w:rsidRPr="008443EF">
        <w:rPr>
          <w:rFonts w:ascii="Times New Roman" w:eastAsia="Times New Roman" w:hAnsi="Times New Roman" w:cs="Times New Roman"/>
          <w:b/>
          <w:caps/>
          <w:color w:val="auto"/>
          <w:kern w:val="32"/>
          <w:lang w:val="en-US" w:eastAsia="en-US"/>
        </w:rPr>
        <w:t>V</w:t>
      </w:r>
      <w:r w:rsidRPr="008443EF">
        <w:rPr>
          <w:rFonts w:ascii="Times New Roman" w:eastAsia="Times New Roman" w:hAnsi="Times New Roman" w:cs="Times New Roman"/>
          <w:b/>
          <w:caps/>
          <w:color w:val="auto"/>
          <w:kern w:val="32"/>
          <w:lang w:eastAsia="en-US"/>
        </w:rPr>
        <w:t>. ПРАВА И ЗАДЪЛЖЕНИЯ НА ВЪЗЛОЖИТЕЛЯ</w:t>
      </w:r>
    </w:p>
    <w:p w:rsidR="00777B1E" w:rsidRPr="008443EF" w:rsidRDefault="00777B1E" w:rsidP="002B0B56">
      <w:pPr>
        <w:widowControl/>
        <w:spacing w:line="360" w:lineRule="auto"/>
        <w:jc w:val="both"/>
        <w:rPr>
          <w:rFonts w:ascii="Times New Roman" w:eastAsia="Times New Roman" w:hAnsi="Times New Roman" w:cs="Times New Roman"/>
          <w:bCs/>
          <w:caps/>
          <w:color w:val="auto"/>
          <w:lang w:eastAsia="en-US"/>
        </w:rPr>
      </w:pPr>
    </w:p>
    <w:p w:rsidR="00777B1E" w:rsidRPr="008443EF" w:rsidRDefault="00777B1E" w:rsidP="002B0B56">
      <w:pPr>
        <w:widowControl/>
        <w:spacing w:line="360" w:lineRule="auto"/>
        <w:ind w:firstLine="708"/>
        <w:rPr>
          <w:rFonts w:ascii="Times New Roman" w:eastAsia="Times New Roman" w:hAnsi="Times New Roman" w:cs="Times New Roman"/>
          <w:b/>
          <w:color w:val="auto"/>
        </w:rPr>
      </w:pPr>
      <w:r w:rsidRPr="008443EF">
        <w:rPr>
          <w:rFonts w:ascii="Times New Roman" w:eastAsia="Times New Roman" w:hAnsi="Times New Roman" w:cs="Times New Roman"/>
          <w:b/>
          <w:color w:val="auto"/>
        </w:rPr>
        <w:t>Чл. 9.</w:t>
      </w:r>
      <w:r w:rsidRPr="008443EF">
        <w:rPr>
          <w:rFonts w:ascii="Times New Roman" w:eastAsia="Times New Roman" w:hAnsi="Times New Roman" w:cs="Times New Roman"/>
          <w:bCs/>
          <w:color w:val="auto"/>
        </w:rPr>
        <w:t xml:space="preserve"> </w:t>
      </w:r>
      <w:r w:rsidRPr="008443EF">
        <w:rPr>
          <w:rFonts w:ascii="Times New Roman" w:eastAsia="Times New Roman" w:hAnsi="Times New Roman" w:cs="Times New Roman"/>
          <w:b/>
          <w:bCs/>
          <w:color w:val="auto"/>
        </w:rPr>
        <w:t>ВЪЗЛОЖИТЕЛЯТ</w:t>
      </w:r>
      <w:r w:rsidRPr="008443EF">
        <w:rPr>
          <w:rFonts w:ascii="Times New Roman" w:eastAsia="Times New Roman" w:hAnsi="Times New Roman" w:cs="Times New Roman"/>
          <w:bCs/>
          <w:color w:val="auto"/>
        </w:rPr>
        <w:t xml:space="preserve"> се задължава:</w:t>
      </w:r>
      <w:r w:rsidRPr="008443EF">
        <w:rPr>
          <w:rFonts w:ascii="Times New Roman" w:eastAsia="Times New Roman" w:hAnsi="Times New Roman" w:cs="Times New Roman"/>
          <w:b/>
          <w:color w:val="auto"/>
        </w:rPr>
        <w:t xml:space="preserve"> </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1. Да предоставя на </w:t>
      </w:r>
      <w:r w:rsidRPr="008443EF">
        <w:rPr>
          <w:rFonts w:ascii="Times New Roman" w:eastAsia="Times New Roman" w:hAnsi="Times New Roman" w:cs="Times New Roman"/>
          <w:b/>
          <w:color w:val="auto"/>
          <w:spacing w:val="-1"/>
        </w:rPr>
        <w:t>ИЗПЪЛНИТЕЛЯ</w:t>
      </w:r>
      <w:r w:rsidRPr="008443EF">
        <w:rPr>
          <w:rFonts w:ascii="Times New Roman" w:eastAsia="Times New Roman" w:hAnsi="Times New Roman" w:cs="Times New Roman"/>
          <w:color w:val="auto"/>
        </w:rPr>
        <w:t xml:space="preserve"> необходимите и налични документи и данни, намиращи се при </w:t>
      </w:r>
      <w:r w:rsidRPr="008443EF">
        <w:rPr>
          <w:rFonts w:ascii="Times New Roman" w:eastAsia="Times New Roman" w:hAnsi="Times New Roman" w:cs="Times New Roman"/>
          <w:b/>
          <w:caps/>
          <w:color w:val="auto"/>
        </w:rPr>
        <w:t>Възложителя</w:t>
      </w:r>
      <w:r w:rsidRPr="008443EF">
        <w:rPr>
          <w:rFonts w:ascii="Times New Roman" w:eastAsia="Times New Roman" w:hAnsi="Times New Roman" w:cs="Times New Roman"/>
          <w:color w:val="auto"/>
        </w:rPr>
        <w:t xml:space="preserve">, необходими за изпълнение на строежа. </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2</w:t>
      </w:r>
      <w:r w:rsidRPr="008443EF">
        <w:rPr>
          <w:rFonts w:ascii="Times New Roman" w:eastAsia="Times New Roman" w:hAnsi="Times New Roman" w:cs="Times New Roman"/>
          <w:bCs/>
          <w:color w:val="auto"/>
        </w:rPr>
        <w:t xml:space="preserve">. </w:t>
      </w:r>
      <w:r w:rsidRPr="008443EF">
        <w:rPr>
          <w:rFonts w:ascii="Times New Roman" w:eastAsia="Times New Roman" w:hAnsi="Times New Roman" w:cs="Times New Roman"/>
          <w:b/>
          <w:bCs/>
          <w:caps/>
          <w:color w:val="auto"/>
        </w:rPr>
        <w:t>Възложителят</w:t>
      </w:r>
      <w:r w:rsidRPr="008443EF">
        <w:rPr>
          <w:rFonts w:ascii="Times New Roman" w:eastAsia="Times New Roman" w:hAnsi="Times New Roman" w:cs="Times New Roman"/>
          <w:bCs/>
          <w:color w:val="auto"/>
        </w:rPr>
        <w:t xml:space="preserve"> е длъжен в срок от 5 /пет/ работни дни да реагира на писмено поставени въпроси, искани документи, срещи и др. от</w:t>
      </w:r>
      <w:r w:rsidRPr="008443EF">
        <w:rPr>
          <w:rFonts w:ascii="Times New Roman" w:eastAsia="Times New Roman" w:hAnsi="Times New Roman" w:cs="Times New Roman"/>
          <w:b/>
          <w:bCs/>
          <w:color w:val="auto"/>
        </w:rPr>
        <w:t xml:space="preserve"> ИЗПЪЛНИТЕЛЯ</w:t>
      </w:r>
      <w:r w:rsidRPr="008443EF">
        <w:rPr>
          <w:rFonts w:ascii="Times New Roman" w:eastAsia="Times New Roman" w:hAnsi="Times New Roman" w:cs="Times New Roman"/>
          <w:bCs/>
          <w:color w:val="auto"/>
        </w:rPr>
        <w:t>.</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3</w:t>
      </w:r>
      <w:r w:rsidRPr="008443EF">
        <w:rPr>
          <w:rFonts w:ascii="Times New Roman" w:eastAsia="Times New Roman" w:hAnsi="Times New Roman" w:cs="Times New Roman"/>
          <w:bCs/>
          <w:color w:val="auto"/>
        </w:rPr>
        <w:t xml:space="preserve">. </w:t>
      </w:r>
      <w:r w:rsidRPr="008443EF">
        <w:rPr>
          <w:rFonts w:ascii="Times New Roman" w:eastAsia="Times New Roman" w:hAnsi="Times New Roman" w:cs="Times New Roman"/>
          <w:color w:val="auto"/>
        </w:rPr>
        <w:t xml:space="preserve">Да окаже на </w:t>
      </w:r>
      <w:r w:rsidRPr="008443EF">
        <w:rPr>
          <w:rFonts w:ascii="Times New Roman" w:eastAsia="Times New Roman" w:hAnsi="Times New Roman" w:cs="Times New Roman"/>
          <w:b/>
          <w:color w:val="auto"/>
          <w:spacing w:val="-1"/>
        </w:rPr>
        <w:t>ИЗПЪЛНИТЕЛЯ</w:t>
      </w:r>
      <w:r w:rsidRPr="008443EF">
        <w:rPr>
          <w:rFonts w:ascii="Times New Roman" w:eastAsia="Times New Roman" w:hAnsi="Times New Roman" w:cs="Times New Roman"/>
          <w:color w:val="auto"/>
        </w:rPr>
        <w:t xml:space="preserve"> достъп до Строежа.</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4. Да разплати изпълнените работи по реда и условията посочени в договора.</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6. Да осигури  КОНСУЛТАНТ  за упражняване на строителен надзор по време на строителството.</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7. Да осигури при необходимост присъствието на ПРОЕКТАНТ на Строежа за о</w:t>
      </w:r>
      <w:r w:rsidR="00C82524" w:rsidRPr="008443EF">
        <w:rPr>
          <w:rFonts w:ascii="Times New Roman" w:eastAsia="Times New Roman" w:hAnsi="Times New Roman" w:cs="Times New Roman"/>
          <w:color w:val="auto"/>
        </w:rPr>
        <w:t>съществяване на авторски надзор</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spacing w:val="-1"/>
        </w:rPr>
        <w:t xml:space="preserve">8. </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Cs/>
          <w:caps/>
          <w:color w:val="auto"/>
        </w:rPr>
        <w:t>С</w:t>
      </w:r>
      <w:r w:rsidRPr="008443EF">
        <w:rPr>
          <w:rFonts w:ascii="Times New Roman" w:eastAsia="Times New Roman" w:hAnsi="Times New Roman" w:cs="Times New Roman"/>
          <w:color w:val="auto"/>
        </w:rPr>
        <w:t>воевременно организиране и извършване на необходимите действия към съответните специализирани контролни органи, експлоатационни дружества, организации и служби при възникване на необходимост.</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lastRenderedPageBreak/>
        <w:t>Чл. 10.</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 xml:space="preserve">ВЪЗЛОЖИТЕЛЯТ </w:t>
      </w:r>
      <w:r w:rsidRPr="008443EF">
        <w:rPr>
          <w:rFonts w:ascii="Times New Roman" w:eastAsia="Times New Roman" w:hAnsi="Times New Roman" w:cs="Times New Roman"/>
          <w:color w:val="auto"/>
          <w:lang w:eastAsia="en-US"/>
        </w:rPr>
        <w:t>се задължава поне веднъж месечно да организира координационни срещи на площадката на обекта с присъствието на</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color w:val="auto"/>
          <w:lang w:eastAsia="en-US"/>
        </w:rPr>
        <w:t>КОНСУЛТАНТЪТ</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color w:val="auto"/>
          <w:lang w:eastAsia="en-US"/>
        </w:rPr>
        <w:t>ПРОКТАНТЪТ</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color w:val="auto"/>
          <w:lang w:eastAsia="en-US"/>
        </w:rPr>
        <w:t>и</w:t>
      </w:r>
      <w:r w:rsidRPr="008443EF">
        <w:rPr>
          <w:rFonts w:ascii="Times New Roman" w:eastAsia="Times New Roman" w:hAnsi="Times New Roman" w:cs="Times New Roman"/>
          <w:b/>
          <w:color w:val="auto"/>
          <w:lang w:eastAsia="en-US"/>
        </w:rPr>
        <w:t xml:space="preserve"> ИЗПЪЛНИТЕЛЯТ,</w:t>
      </w:r>
      <w:r w:rsidRPr="008443EF">
        <w:rPr>
          <w:rFonts w:ascii="Times New Roman" w:eastAsia="Times New Roman" w:hAnsi="Times New Roman" w:cs="Times New Roman"/>
          <w:color w:val="auto"/>
          <w:lang w:eastAsia="en-US"/>
        </w:rPr>
        <w:t xml:space="preserve"> а по искане на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 и с Подизпълнителите,  на които ще се обсъжда последователността на извършване, прогреса на СМР и изпълнението им в съответствие с клаузите на този Договор. За проведените срещи и направените обсъждания ще се съставя протокол от ВЪЗЛОЖИТЕЛЯ. Протокола се подписва от участниците. </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Чл. 11. </w:t>
      </w:r>
      <w:r w:rsidRPr="008443EF">
        <w:rPr>
          <w:rFonts w:ascii="Times New Roman" w:eastAsia="Times New Roman" w:hAnsi="Times New Roman" w:cs="Times New Roman"/>
          <w:color w:val="auto"/>
        </w:rPr>
        <w:t xml:space="preserve">По всяко време в хода на строителството </w:t>
      </w:r>
      <w:r w:rsidRPr="008443EF">
        <w:rPr>
          <w:rFonts w:ascii="Times New Roman" w:eastAsia="Times New Roman" w:hAnsi="Times New Roman" w:cs="Times New Roman"/>
          <w:b/>
          <w:color w:val="auto"/>
        </w:rPr>
        <w:t>ВЪЗЛОЖИТЕЛЯТ</w:t>
      </w:r>
      <w:r w:rsidRPr="008443EF">
        <w:rPr>
          <w:rFonts w:ascii="Times New Roman" w:eastAsia="Times New Roman" w:hAnsi="Times New Roman" w:cs="Times New Roman"/>
          <w:color w:val="auto"/>
        </w:rPr>
        <w:t xml:space="preserve"> има право на достъп до Строителната площадка и Строежа за контролиране на прогреса и качеството на СМР, както и да изисква:</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ab/>
        <w:t xml:space="preserve">1. писмени и устни обяснения от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и неговите служители и/или подизпълнители по въпроси, свързани с изпълнението на СМР;</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ab/>
        <w:t xml:space="preserve">2. всички данни и документи, както на хартиен носител, така и в електронен вариант, за целите на упражняването  на контрол върху дейността на </w:t>
      </w:r>
      <w:r w:rsidRPr="008443EF">
        <w:rPr>
          <w:rFonts w:ascii="Times New Roman" w:eastAsia="Times New Roman" w:hAnsi="Times New Roman" w:cs="Times New Roman"/>
          <w:b/>
          <w:color w:val="auto"/>
          <w:lang w:eastAsia="en-US"/>
        </w:rPr>
        <w:t xml:space="preserve">ИЗПЪЛНИТЕЛЯ </w:t>
      </w:r>
      <w:r w:rsidRPr="008443EF">
        <w:rPr>
          <w:rFonts w:ascii="Times New Roman" w:eastAsia="Times New Roman" w:hAnsi="Times New Roman" w:cs="Times New Roman"/>
          <w:color w:val="auto"/>
          <w:lang w:eastAsia="en-US"/>
        </w:rPr>
        <w:t>(включително копия на документи, извлечения, справки и други, всички договори и допълнителни споразумения с Подизпълнители, доклади и актове по изпълнение на Договора и др.)</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Cs/>
          <w:caps/>
          <w:color w:val="auto"/>
          <w:lang w:eastAsia="en-US"/>
        </w:rPr>
        <w:t xml:space="preserve"> </w:t>
      </w:r>
      <w:r w:rsidRPr="008443EF">
        <w:rPr>
          <w:rFonts w:ascii="Times New Roman" w:eastAsia="Times New Roman" w:hAnsi="Times New Roman" w:cs="Times New Roman"/>
          <w:bCs/>
          <w:caps/>
          <w:color w:val="auto"/>
          <w:lang w:eastAsia="en-US"/>
        </w:rPr>
        <w:tab/>
      </w:r>
      <w:r w:rsidRPr="008443EF">
        <w:rPr>
          <w:rFonts w:ascii="Times New Roman" w:eastAsia="Times New Roman" w:hAnsi="Times New Roman" w:cs="Times New Roman"/>
          <w:b/>
          <w:color w:val="auto"/>
          <w:lang w:eastAsia="en-US"/>
        </w:rPr>
        <w:t>Чл. 12. (1) ВЪЗЛОЖИТЕЛЯТ</w:t>
      </w:r>
      <w:r w:rsidRPr="008443EF">
        <w:rPr>
          <w:rFonts w:ascii="Times New Roman" w:eastAsia="Times New Roman" w:hAnsi="Times New Roman" w:cs="Times New Roman"/>
          <w:color w:val="auto"/>
          <w:lang w:eastAsia="en-US"/>
        </w:rPr>
        <w:t xml:space="preserve"> или КОНСУЛТАНТЪТима право да дава мотивирани писмени указания на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да забави началото или хода на всяка от дейностите, включени в Графика за изпълнение на СМР, както и да спре строителните дейности или част от тях за определен срок, за да бъдат осигурени оптимални условия за качественото изпълнение на СМР.</w:t>
      </w:r>
    </w:p>
    <w:p w:rsidR="00777B1E" w:rsidRPr="008443EF" w:rsidRDefault="00777B1E" w:rsidP="002B0B56">
      <w:pPr>
        <w:widowControl/>
        <w:shd w:val="clear" w:color="auto" w:fill="FFFFFF"/>
        <w:tabs>
          <w:tab w:val="left" w:pos="984"/>
        </w:tabs>
        <w:spacing w:line="360" w:lineRule="auto"/>
        <w:ind w:right="11" w:firstLine="720"/>
        <w:contextualSpacing/>
        <w:jc w:val="both"/>
        <w:rPr>
          <w:rFonts w:ascii="Times New Roman" w:eastAsia="Times New Roman" w:hAnsi="Times New Roman" w:cs="Times New Roman"/>
          <w:color w:val="auto"/>
          <w:spacing w:val="6"/>
          <w:lang w:eastAsia="en-US"/>
        </w:rPr>
      </w:pPr>
      <w:r w:rsidRPr="008443EF">
        <w:rPr>
          <w:rFonts w:ascii="Times New Roman" w:eastAsia="Times New Roman" w:hAnsi="Times New Roman" w:cs="Times New Roman"/>
          <w:color w:val="auto"/>
          <w:lang w:eastAsia="en-US"/>
        </w:rPr>
        <w:tab/>
        <w:t xml:space="preserve">(2) </w:t>
      </w:r>
      <w:r w:rsidRPr="008443EF">
        <w:rPr>
          <w:rFonts w:ascii="Times New Roman" w:eastAsia="Times New Roman" w:hAnsi="Times New Roman" w:cs="Times New Roman"/>
          <w:b/>
          <w:color w:val="auto"/>
          <w:lang w:eastAsia="en-US"/>
        </w:rPr>
        <w:t>ВЪЗЛОЖИТЕЛЯТ</w:t>
      </w:r>
      <w:r w:rsidRPr="008443EF">
        <w:rPr>
          <w:rFonts w:ascii="Times New Roman" w:eastAsia="Times New Roman" w:hAnsi="Times New Roman" w:cs="Times New Roman"/>
          <w:color w:val="auto"/>
          <w:lang w:eastAsia="en-US"/>
        </w:rPr>
        <w:t xml:space="preserve"> или КОНСУЛТАНТЪТима право да спре строителните дейности във връзка със задължение по действащото законодателство или поради </w:t>
      </w:r>
      <w:r w:rsidRPr="008443EF">
        <w:rPr>
          <w:rFonts w:ascii="Times New Roman" w:eastAsia="Times New Roman" w:hAnsi="Times New Roman" w:cs="Times New Roman"/>
          <w:color w:val="auto"/>
          <w:spacing w:val="6"/>
          <w:lang w:eastAsia="en-US"/>
        </w:rPr>
        <w:t>неблагоприятни метеорологични условия отнасящи се за района на изпълнение на СМР.  Неблагоприятните метеорологични условия</w:t>
      </w:r>
      <w:r w:rsidRPr="008443EF">
        <w:rPr>
          <w:rFonts w:ascii="Times New Roman" w:eastAsia="Times New Roman" w:hAnsi="Times New Roman" w:cs="Times New Roman"/>
          <w:color w:val="auto"/>
          <w:spacing w:val="6"/>
          <w:lang w:val="be-BY" w:eastAsia="en-US"/>
        </w:rPr>
        <w:t xml:space="preserve"> се доказват със справка от БАН – “Национален Институт по Метеорология и Хидрология регионален</w:t>
      </w:r>
      <w:r w:rsidR="00566A6F" w:rsidRPr="008443EF">
        <w:rPr>
          <w:rFonts w:ascii="Times New Roman" w:eastAsia="Times New Roman" w:hAnsi="Times New Roman" w:cs="Times New Roman"/>
          <w:color w:val="auto"/>
          <w:spacing w:val="6"/>
          <w:lang w:val="be-BY" w:eastAsia="en-US"/>
        </w:rPr>
        <w:t xml:space="preserve"> център</w:t>
      </w:r>
      <w:r w:rsidRPr="008443EF">
        <w:rPr>
          <w:rFonts w:ascii="Times New Roman" w:eastAsia="Times New Roman" w:hAnsi="Times New Roman" w:cs="Times New Roman"/>
          <w:color w:val="auto"/>
          <w:spacing w:val="6"/>
          <w:lang w:val="be-BY" w:eastAsia="en-US"/>
        </w:rPr>
        <w:t xml:space="preserve">”. </w:t>
      </w:r>
    </w:p>
    <w:p w:rsidR="00777B1E" w:rsidRPr="008443EF" w:rsidRDefault="00777B1E" w:rsidP="002B0B56">
      <w:pPr>
        <w:widowControl/>
        <w:tabs>
          <w:tab w:val="left" w:pos="993"/>
        </w:tabs>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ab/>
        <w:t>(3)</w:t>
      </w:r>
      <w:r w:rsidRPr="008443EF">
        <w:rPr>
          <w:rFonts w:ascii="Times New Roman" w:eastAsia="Times New Roman" w:hAnsi="Times New Roman" w:cs="Times New Roman"/>
          <w:color w:val="auto"/>
          <w:lang w:eastAsia="en-US"/>
        </w:rPr>
        <w:t xml:space="preserve"> Указанията по предходните алинеи се отразяват в заповедната книга на обекта и през периода на „спиране” не тече срока за изпълнение на съответния обект/дейност.</w:t>
      </w:r>
    </w:p>
    <w:p w:rsidR="00777B1E" w:rsidRPr="008443EF" w:rsidRDefault="00777B1E" w:rsidP="002B0B56">
      <w:pPr>
        <w:widowControl/>
        <w:tabs>
          <w:tab w:val="left" w:pos="993"/>
        </w:tabs>
        <w:spacing w:line="360" w:lineRule="auto"/>
        <w:jc w:val="both"/>
        <w:rPr>
          <w:rFonts w:ascii="Times New Roman" w:eastAsia="Times New Roman" w:hAnsi="Times New Roman" w:cs="Times New Roman"/>
          <w:color w:val="auto"/>
          <w:lang w:eastAsia="en-US"/>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lastRenderedPageBreak/>
        <w:t xml:space="preserve">Чл. 13. (1) ВЪЗЛОЖИТЕЛЯТ </w:t>
      </w:r>
      <w:r w:rsidRPr="008443EF">
        <w:rPr>
          <w:rFonts w:ascii="Times New Roman" w:eastAsia="Times New Roman" w:hAnsi="Times New Roman" w:cs="Times New Roman"/>
          <w:color w:val="auto"/>
          <w:lang w:eastAsia="en-US"/>
        </w:rPr>
        <w:t>има право да нареди на</w:t>
      </w:r>
      <w:r w:rsidRPr="008443EF">
        <w:rPr>
          <w:rFonts w:ascii="Times New Roman" w:eastAsia="Times New Roman" w:hAnsi="Times New Roman" w:cs="Times New Roman"/>
          <w:b/>
          <w:color w:val="auto"/>
          <w:lang w:eastAsia="en-US"/>
        </w:rPr>
        <w:t xml:space="preserve"> ИЗПЪЛНИТЕЛЯ</w:t>
      </w:r>
      <w:r w:rsidRPr="008443EF">
        <w:rPr>
          <w:rFonts w:ascii="Times New Roman" w:eastAsia="Times New Roman" w:hAnsi="Times New Roman" w:cs="Times New Roman"/>
          <w:color w:val="auto"/>
          <w:lang w:eastAsia="en-US"/>
        </w:rPr>
        <w:t xml:space="preserve"> временно преустановяване работата на Строежа, ако е констатирано неточно изпълнение, влагане на некачествени Строителни продукти и неспазване на Инвестиционния проект, както и на Технологично-строителната програма.</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ab/>
      </w: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Спирането на СМР по силата на предходната алинея не води до спиране на срока за изпълнение на съответния обект/дейност  и не може да служи за основание за удължаването му.</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Чл. 14. (1) </w:t>
      </w:r>
      <w:r w:rsidRPr="008443EF">
        <w:rPr>
          <w:rFonts w:ascii="Times New Roman" w:eastAsia="Times New Roman" w:hAnsi="Times New Roman" w:cs="Times New Roman"/>
          <w:color w:val="auto"/>
        </w:rPr>
        <w:t xml:space="preserve">Ако в процеса на изпълнение на Договора, се констатира, че действителният напредък изостава (или ще изостане) от междинните срокове по Графика за изпълнение, то тогава </w:t>
      </w:r>
      <w:r w:rsidRPr="008443EF">
        <w:rPr>
          <w:rFonts w:ascii="Times New Roman" w:eastAsia="Times New Roman" w:hAnsi="Times New Roman" w:cs="Times New Roman"/>
          <w:b/>
          <w:color w:val="auto"/>
        </w:rPr>
        <w:t>ВЪЗЛОЖИТЕЛЯТ</w:t>
      </w:r>
      <w:r w:rsidRPr="008443EF">
        <w:rPr>
          <w:rFonts w:ascii="Times New Roman" w:eastAsia="Times New Roman" w:hAnsi="Times New Roman" w:cs="Times New Roman"/>
          <w:color w:val="auto"/>
        </w:rPr>
        <w:t xml:space="preserve"> предприемат действия за преодоляване на изоставането в следния ред:</w:t>
      </w:r>
    </w:p>
    <w:p w:rsidR="00777B1E" w:rsidRPr="008443EF" w:rsidRDefault="00777B1E"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1.</w:t>
      </w:r>
      <w:r w:rsidRPr="008443EF">
        <w:rPr>
          <w:rFonts w:ascii="Times New Roman" w:eastAsia="Times New Roman" w:hAnsi="Times New Roman" w:cs="Times New Roman"/>
          <w:b/>
          <w:color w:val="auto"/>
        </w:rPr>
        <w:t xml:space="preserve"> </w:t>
      </w:r>
      <w:r w:rsidRPr="008443EF">
        <w:rPr>
          <w:rFonts w:ascii="Times New Roman" w:eastAsia="Times New Roman" w:hAnsi="Times New Roman" w:cs="Times New Roman"/>
          <w:color w:val="auto"/>
        </w:rPr>
        <w:t xml:space="preserve">предупреждават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и изискват от него да се поправи и да ускори работата; </w:t>
      </w:r>
    </w:p>
    <w:p w:rsidR="00777B1E" w:rsidRPr="008443EF" w:rsidRDefault="00777B1E"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2.</w:t>
      </w:r>
      <w:r w:rsidRPr="008443EF">
        <w:rPr>
          <w:rFonts w:ascii="Times New Roman" w:eastAsia="Times New Roman" w:hAnsi="Times New Roman" w:cs="Times New Roman"/>
          <w:b/>
          <w:color w:val="auto"/>
        </w:rPr>
        <w:t xml:space="preserve"> </w:t>
      </w:r>
      <w:r w:rsidRPr="008443EF">
        <w:rPr>
          <w:rFonts w:ascii="Times New Roman" w:eastAsia="Times New Roman" w:hAnsi="Times New Roman" w:cs="Times New Roman"/>
          <w:color w:val="auto"/>
        </w:rPr>
        <w:t xml:space="preserve">ако след като са го предупредили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продължава да е в забава от междинните срокове по Графика за неизпълнение и има сериозни основания, че няма да спази срока на приключване, </w:t>
      </w:r>
      <w:r w:rsidRPr="008443EF">
        <w:rPr>
          <w:rFonts w:ascii="Times New Roman" w:eastAsia="Times New Roman" w:hAnsi="Times New Roman" w:cs="Times New Roman"/>
          <w:b/>
          <w:color w:val="auto"/>
        </w:rPr>
        <w:t>ВЪЗЛОЖИТЕЛЯТ</w:t>
      </w:r>
      <w:r w:rsidRPr="008443EF">
        <w:rPr>
          <w:rFonts w:ascii="Times New Roman" w:eastAsia="Times New Roman" w:hAnsi="Times New Roman" w:cs="Times New Roman"/>
          <w:color w:val="auto"/>
        </w:rPr>
        <w:t xml:space="preserve"> може да нареди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да представи ревизирана Технологично-строителна програма и придружаващ доклад, описващ ревизираните методи, които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предлага да възприеме, за да ускори напредъка и да завърши СМР в рамките на междинните срокове по Графика за изпълнение на СМР или до датата на подписване на Констативен Акт обр. 15.</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(2) </w:t>
      </w:r>
      <w:r w:rsidRPr="008443EF">
        <w:rPr>
          <w:rFonts w:ascii="Times New Roman" w:eastAsia="Times New Roman" w:hAnsi="Times New Roman" w:cs="Times New Roman"/>
          <w:color w:val="auto"/>
        </w:rPr>
        <w:t xml:space="preserve">Ако </w:t>
      </w:r>
      <w:r w:rsidRPr="008443EF">
        <w:rPr>
          <w:rFonts w:ascii="Times New Roman" w:eastAsia="Times New Roman" w:hAnsi="Times New Roman" w:cs="Times New Roman"/>
          <w:b/>
          <w:color w:val="auto"/>
        </w:rPr>
        <w:t>ВЪЗЛОЖИТЕЛЯТ</w:t>
      </w:r>
      <w:r w:rsidRPr="008443EF">
        <w:rPr>
          <w:rFonts w:ascii="Times New Roman" w:eastAsia="Times New Roman" w:hAnsi="Times New Roman" w:cs="Times New Roman"/>
          <w:color w:val="auto"/>
        </w:rPr>
        <w:t xml:space="preserve"> не одобри ревизираната програма </w:t>
      </w:r>
      <w:r w:rsidRPr="008443EF">
        <w:rPr>
          <w:rFonts w:ascii="Times New Roman" w:eastAsia="Times New Roman" w:hAnsi="Times New Roman" w:cs="Times New Roman"/>
          <w:b/>
          <w:color w:val="auto"/>
        </w:rPr>
        <w:t>ВЪЗЛОЖИТЕЛЯТ</w:t>
      </w:r>
      <w:r w:rsidRPr="008443EF">
        <w:rPr>
          <w:rFonts w:ascii="Times New Roman" w:eastAsia="Times New Roman" w:hAnsi="Times New Roman" w:cs="Times New Roman"/>
          <w:color w:val="auto"/>
        </w:rPr>
        <w:t xml:space="preserve">, може да даде друго нареждане, а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трябва да възприеме тези ревизирани методи.</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(3) ИЗПЪЛНИТЕЛЯТ</w:t>
      </w:r>
      <w:r w:rsidRPr="008443EF">
        <w:rPr>
          <w:rFonts w:ascii="Times New Roman" w:eastAsia="Times New Roman" w:hAnsi="Times New Roman" w:cs="Times New Roman"/>
          <w:color w:val="auto"/>
        </w:rPr>
        <w:t xml:space="preserve"> поема за своя сметка всички разходи във връзка с реализацията на ревизираната Технологично-строителна програма по ал.1 и 2 за ускоряване на СМР.</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(4) </w:t>
      </w:r>
      <w:r w:rsidRPr="008443EF">
        <w:rPr>
          <w:rFonts w:ascii="Times New Roman" w:eastAsia="Times New Roman" w:hAnsi="Times New Roman" w:cs="Times New Roman"/>
          <w:color w:val="auto"/>
        </w:rPr>
        <w:t xml:space="preserve">Ако вследствие на реализацията на ревизираната Технологично-строителна програма по ал. 1 и ал. 2 са причина </w:t>
      </w:r>
      <w:r w:rsidRPr="008443EF">
        <w:rPr>
          <w:rFonts w:ascii="Times New Roman" w:eastAsia="Times New Roman" w:hAnsi="Times New Roman" w:cs="Times New Roman"/>
          <w:b/>
          <w:color w:val="auto"/>
        </w:rPr>
        <w:t>ВЪЗЛОЖИТЕЛЯТ</w:t>
      </w:r>
      <w:r w:rsidRPr="008443EF">
        <w:rPr>
          <w:rFonts w:ascii="Times New Roman" w:eastAsia="Times New Roman" w:hAnsi="Times New Roman" w:cs="Times New Roman"/>
          <w:color w:val="auto"/>
        </w:rPr>
        <w:t xml:space="preserve"> да понася допълнителни разходи, </w:t>
      </w:r>
      <w:r w:rsidRPr="008443EF">
        <w:rPr>
          <w:rFonts w:ascii="Times New Roman" w:eastAsia="Times New Roman" w:hAnsi="Times New Roman" w:cs="Times New Roman"/>
          <w:b/>
          <w:color w:val="auto"/>
        </w:rPr>
        <w:t xml:space="preserve">ВЪЗЛОЖИТЕЛЯТ </w:t>
      </w:r>
      <w:r w:rsidRPr="008443EF">
        <w:rPr>
          <w:rFonts w:ascii="Times New Roman" w:eastAsia="Times New Roman" w:hAnsi="Times New Roman" w:cs="Times New Roman"/>
          <w:color w:val="auto"/>
        </w:rPr>
        <w:t>има право да получи обезщетение за тези разходи.</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val="en-US" w:eastAsia="en-US"/>
        </w:rPr>
      </w:pPr>
      <w:r w:rsidRPr="008443EF">
        <w:rPr>
          <w:rFonts w:ascii="Times New Roman" w:eastAsia="Times New Roman" w:hAnsi="Times New Roman" w:cs="Times New Roman"/>
          <w:b/>
          <w:color w:val="auto"/>
          <w:lang w:eastAsia="en-US"/>
        </w:rPr>
        <w:lastRenderedPageBreak/>
        <w:t xml:space="preserve">Чл. 15. (1) </w:t>
      </w:r>
      <w:r w:rsidRPr="008443EF">
        <w:rPr>
          <w:rFonts w:ascii="Times New Roman" w:eastAsia="Times New Roman" w:hAnsi="Times New Roman" w:cs="Times New Roman"/>
          <w:color w:val="auto"/>
          <w:lang w:eastAsia="en-US"/>
        </w:rPr>
        <w:t xml:space="preserve">При упражняването на правата и задълженията си по Договора или на приложимите Законови разпоредби, </w:t>
      </w:r>
      <w:r w:rsidRPr="008443EF">
        <w:rPr>
          <w:rFonts w:ascii="Times New Roman" w:eastAsia="Times New Roman" w:hAnsi="Times New Roman" w:cs="Times New Roman"/>
          <w:b/>
          <w:color w:val="auto"/>
          <w:lang w:eastAsia="en-US"/>
        </w:rPr>
        <w:t>ВЪЗЛОЖИТЕЛЯТ</w:t>
      </w:r>
      <w:r w:rsidRPr="008443EF">
        <w:rPr>
          <w:rFonts w:ascii="Times New Roman" w:eastAsia="Times New Roman" w:hAnsi="Times New Roman" w:cs="Times New Roman"/>
          <w:color w:val="auto"/>
          <w:lang w:eastAsia="en-US"/>
        </w:rPr>
        <w:t xml:space="preserve"> се представлява от Кмета на Община </w:t>
      </w:r>
      <w:r w:rsidR="00475594" w:rsidRPr="008443EF">
        <w:rPr>
          <w:rFonts w:ascii="Times New Roman" w:eastAsia="Times New Roman" w:hAnsi="Times New Roman" w:cs="Times New Roman"/>
          <w:color w:val="auto"/>
          <w:lang w:eastAsia="en-US"/>
        </w:rPr>
        <w:t>град Добрич</w:t>
      </w:r>
      <w:r w:rsidRPr="008443EF">
        <w:rPr>
          <w:rFonts w:ascii="Times New Roman" w:eastAsia="Times New Roman" w:hAnsi="Times New Roman" w:cs="Times New Roman"/>
          <w:color w:val="auto"/>
          <w:lang w:eastAsia="en-US"/>
        </w:rPr>
        <w:t xml:space="preserve"> и/или упълномощени от него лица.</w:t>
      </w:r>
    </w:p>
    <w:p w:rsidR="00566A6F" w:rsidRPr="008443EF" w:rsidRDefault="00777B1E" w:rsidP="002B0B56">
      <w:pPr>
        <w:spacing w:line="360" w:lineRule="auto"/>
        <w:ind w:firstLine="709"/>
        <w:jc w:val="both"/>
        <w:rPr>
          <w:rFonts w:ascii="Times New Roman" w:eastAsia="Times New Roman" w:hAnsi="Times New Roman" w:cs="Times New Roman"/>
        </w:rPr>
      </w:pPr>
      <w:r w:rsidRPr="008443EF">
        <w:rPr>
          <w:rFonts w:ascii="Times New Roman" w:eastAsia="Times New Roman" w:hAnsi="Times New Roman" w:cs="Times New Roman"/>
          <w:b/>
          <w:color w:val="auto"/>
          <w:lang w:val="en-US"/>
        </w:rPr>
        <w:t xml:space="preserve">(2) </w:t>
      </w:r>
      <w:r w:rsidR="00566A6F" w:rsidRPr="008443EF">
        <w:rPr>
          <w:rFonts w:ascii="Times New Roman" w:eastAsia="Courier New" w:hAnsi="Times New Roman" w:cs="Times New Roman"/>
          <w:b/>
          <w:lang w:val="az-Cyrl-AZ"/>
        </w:rPr>
        <w:t>Контрол по изпълнение:</w:t>
      </w:r>
      <w:r w:rsidR="00566A6F" w:rsidRPr="008443EF">
        <w:rPr>
          <w:rFonts w:ascii="Times New Roman" w:eastAsia="Times New Roman" w:hAnsi="Times New Roman" w:cs="Times New Roman"/>
          <w:b/>
          <w:bCs/>
        </w:rPr>
        <w:t xml:space="preserve">  </w:t>
      </w:r>
      <w:r w:rsidR="00566A6F" w:rsidRPr="008443EF">
        <w:rPr>
          <w:rFonts w:ascii="Times New Roman" w:eastAsia="Times New Roman" w:hAnsi="Times New Roman" w:cs="Times New Roman"/>
        </w:rPr>
        <w:t>се осъществява от длъжностно лице определено от Възложителя</w:t>
      </w:r>
      <w:r w:rsidR="00475594" w:rsidRPr="008443EF">
        <w:rPr>
          <w:rFonts w:ascii="Times New Roman" w:eastAsia="Times New Roman" w:hAnsi="Times New Roman" w:cs="Times New Roman"/>
        </w:rPr>
        <w:t xml:space="preserve"> </w:t>
      </w:r>
    </w:p>
    <w:p w:rsidR="00777B1E" w:rsidRPr="008443EF" w:rsidRDefault="00566A6F" w:rsidP="00CF6C13">
      <w:pPr>
        <w:widowControl/>
        <w:spacing w:before="120" w:after="200" w:line="360" w:lineRule="auto"/>
        <w:ind w:firstLine="709"/>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spacing w:val="-3"/>
        </w:rPr>
        <w:t xml:space="preserve"> </w:t>
      </w:r>
      <w:r w:rsidR="00777B1E" w:rsidRPr="008443EF">
        <w:rPr>
          <w:rFonts w:ascii="Times New Roman" w:eastAsia="Times New Roman" w:hAnsi="Times New Roman" w:cs="Times New Roman"/>
          <w:b/>
          <w:color w:val="auto"/>
          <w:spacing w:val="-3"/>
        </w:rPr>
        <w:t>(3)</w:t>
      </w:r>
      <w:r w:rsidR="00777B1E" w:rsidRPr="008443EF">
        <w:rPr>
          <w:rFonts w:ascii="Times New Roman" w:eastAsia="Times New Roman" w:hAnsi="Times New Roman" w:cs="Times New Roman"/>
          <w:color w:val="auto"/>
          <w:spacing w:val="-3"/>
        </w:rPr>
        <w:t xml:space="preserve"> Възложителя осигурява </w:t>
      </w:r>
      <w:r w:rsidR="00777B1E" w:rsidRPr="008443EF">
        <w:rPr>
          <w:rFonts w:ascii="Times New Roman" w:eastAsia="Times New Roman" w:hAnsi="Times New Roman" w:cs="Times New Roman"/>
          <w:color w:val="auto"/>
        </w:rPr>
        <w:t>КОНСУЛТАНТ  за упражняване на строителен на</w:t>
      </w:r>
      <w:r w:rsidR="00C82524" w:rsidRPr="008443EF">
        <w:rPr>
          <w:rFonts w:ascii="Times New Roman" w:eastAsia="Times New Roman" w:hAnsi="Times New Roman" w:cs="Times New Roman"/>
          <w:color w:val="auto"/>
        </w:rPr>
        <w:t>дзор по време на строителството</w:t>
      </w:r>
      <w:r w:rsidR="00777B1E" w:rsidRPr="008443EF">
        <w:rPr>
          <w:rFonts w:ascii="Times New Roman" w:eastAsia="Times New Roman" w:hAnsi="Times New Roman" w:cs="Times New Roman"/>
          <w:color w:val="auto"/>
        </w:rPr>
        <w:t>.</w:t>
      </w:r>
    </w:p>
    <w:p w:rsidR="00777B1E" w:rsidRPr="008443EF" w:rsidRDefault="00CF6C13" w:rsidP="002B0B56">
      <w:pPr>
        <w:widowControl/>
        <w:spacing w:line="360" w:lineRule="auto"/>
        <w:jc w:val="both"/>
        <w:rPr>
          <w:rFonts w:ascii="Times New Roman" w:eastAsia="Times New Roman" w:hAnsi="Times New Roman" w:cs="Times New Roman"/>
          <w:b/>
          <w:caps/>
          <w:color w:val="auto"/>
          <w:kern w:val="32"/>
          <w:lang w:eastAsia="en-US"/>
        </w:rPr>
      </w:pPr>
      <w:r>
        <w:rPr>
          <w:rFonts w:ascii="Times New Roman" w:eastAsia="Times New Roman" w:hAnsi="Times New Roman" w:cs="Times New Roman"/>
          <w:b/>
          <w:caps/>
          <w:color w:val="auto"/>
          <w:kern w:val="32"/>
          <w:lang w:eastAsia="en-US"/>
        </w:rPr>
        <w:t xml:space="preserve"> </w:t>
      </w:r>
    </w:p>
    <w:p w:rsidR="00777B1E" w:rsidRPr="008443EF" w:rsidRDefault="00777B1E" w:rsidP="002B0B56">
      <w:pPr>
        <w:widowControl/>
        <w:spacing w:line="360" w:lineRule="auto"/>
        <w:jc w:val="both"/>
        <w:rPr>
          <w:rFonts w:ascii="Times New Roman" w:eastAsia="Times New Roman" w:hAnsi="Times New Roman" w:cs="Times New Roman"/>
          <w:b/>
          <w:caps/>
          <w:color w:val="auto"/>
          <w:kern w:val="32"/>
          <w:lang w:eastAsia="en-US"/>
        </w:rPr>
      </w:pPr>
      <w:r w:rsidRPr="008443EF">
        <w:rPr>
          <w:rFonts w:ascii="Times New Roman" w:eastAsia="Times New Roman" w:hAnsi="Times New Roman" w:cs="Times New Roman"/>
          <w:b/>
          <w:caps/>
          <w:color w:val="auto"/>
          <w:kern w:val="32"/>
          <w:lang w:val="en-US" w:eastAsia="en-US"/>
        </w:rPr>
        <w:t>V</w:t>
      </w:r>
      <w:r w:rsidRPr="008443EF">
        <w:rPr>
          <w:rFonts w:ascii="Times New Roman" w:eastAsia="Times New Roman" w:hAnsi="Times New Roman" w:cs="Times New Roman"/>
          <w:b/>
          <w:caps/>
          <w:color w:val="auto"/>
          <w:kern w:val="32"/>
          <w:lang w:eastAsia="en-US"/>
        </w:rPr>
        <w:t>. ПРАВА И ЗАДЪЛЖЕНИЯ НА ИЗПЪЛНИТЕЛЯ</w:t>
      </w:r>
    </w:p>
    <w:p w:rsidR="00777B1E" w:rsidRPr="008443EF" w:rsidRDefault="00777B1E" w:rsidP="002B0B56">
      <w:pPr>
        <w:widowControl/>
        <w:spacing w:line="360" w:lineRule="auto"/>
        <w:jc w:val="both"/>
        <w:rPr>
          <w:rFonts w:ascii="Times New Roman" w:eastAsia="Times New Roman" w:hAnsi="Times New Roman" w:cs="Times New Roman"/>
          <w:b/>
          <w:color w:val="auto"/>
          <w:lang w:eastAsia="en-US"/>
        </w:rPr>
      </w:pPr>
    </w:p>
    <w:p w:rsidR="00777B1E" w:rsidRPr="008443EF" w:rsidRDefault="00777B1E" w:rsidP="002B0B56">
      <w:pPr>
        <w:widowControl/>
        <w:spacing w:line="360" w:lineRule="auto"/>
        <w:ind w:firstLine="708"/>
        <w:rPr>
          <w:rFonts w:ascii="Times New Roman" w:eastAsia="Times New Roman" w:hAnsi="Times New Roman" w:cs="Times New Roman"/>
          <w:b/>
          <w:color w:val="auto"/>
        </w:rPr>
      </w:pPr>
      <w:r w:rsidRPr="008443EF">
        <w:rPr>
          <w:rFonts w:ascii="Times New Roman" w:eastAsia="Times New Roman" w:hAnsi="Times New Roman" w:cs="Times New Roman"/>
          <w:b/>
          <w:color w:val="auto"/>
        </w:rPr>
        <w:t>Чл. 16.</w:t>
      </w:r>
      <w:r w:rsidRPr="008443EF">
        <w:rPr>
          <w:rFonts w:ascii="Times New Roman" w:eastAsia="Times New Roman" w:hAnsi="Times New Roman" w:cs="Times New Roman"/>
          <w:bCs/>
          <w:color w:val="auto"/>
        </w:rPr>
        <w:t xml:space="preserve"> </w:t>
      </w:r>
      <w:r w:rsidRPr="008443EF">
        <w:rPr>
          <w:rFonts w:ascii="Times New Roman" w:eastAsia="Times New Roman" w:hAnsi="Times New Roman" w:cs="Times New Roman"/>
          <w:b/>
          <w:bCs/>
          <w:color w:val="auto"/>
        </w:rPr>
        <w:t>ИЗПЪЛНИТЕЛЯ</w:t>
      </w:r>
      <w:r w:rsidRPr="008443EF">
        <w:rPr>
          <w:rFonts w:ascii="Times New Roman" w:eastAsia="Times New Roman" w:hAnsi="Times New Roman" w:cs="Times New Roman"/>
          <w:bCs/>
          <w:color w:val="auto"/>
        </w:rPr>
        <w:t xml:space="preserve"> има право :</w:t>
      </w:r>
      <w:r w:rsidRPr="008443EF">
        <w:rPr>
          <w:rFonts w:ascii="Times New Roman" w:eastAsia="Times New Roman" w:hAnsi="Times New Roman" w:cs="Times New Roman"/>
          <w:b/>
          <w:color w:val="auto"/>
        </w:rPr>
        <w:t xml:space="preserve"> </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1. Да получава необходимите и налични документи и данни, намиращи се при </w:t>
      </w:r>
      <w:r w:rsidRPr="008443EF">
        <w:rPr>
          <w:rFonts w:ascii="Times New Roman" w:eastAsia="Times New Roman" w:hAnsi="Times New Roman" w:cs="Times New Roman"/>
          <w:b/>
          <w:caps/>
          <w:color w:val="auto"/>
        </w:rPr>
        <w:t>Възложителя</w:t>
      </w:r>
      <w:r w:rsidRPr="008443EF">
        <w:rPr>
          <w:rFonts w:ascii="Times New Roman" w:eastAsia="Times New Roman" w:hAnsi="Times New Roman" w:cs="Times New Roman"/>
          <w:color w:val="auto"/>
        </w:rPr>
        <w:t xml:space="preserve">, необходими за изпълнение на строежа. </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2</w:t>
      </w:r>
      <w:r w:rsidRPr="008443EF">
        <w:rPr>
          <w:rFonts w:ascii="Times New Roman" w:eastAsia="Times New Roman" w:hAnsi="Times New Roman" w:cs="Times New Roman"/>
          <w:bCs/>
          <w:color w:val="auto"/>
        </w:rPr>
        <w:t xml:space="preserve">. Да получава отговори и съдействие в срок от 5 /пет/ работни дни при писмено поставени въпроси, искани документи, срещи и др. </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3</w:t>
      </w:r>
      <w:r w:rsidRPr="008443EF">
        <w:rPr>
          <w:rFonts w:ascii="Times New Roman" w:eastAsia="Times New Roman" w:hAnsi="Times New Roman" w:cs="Times New Roman"/>
          <w:bCs/>
          <w:color w:val="auto"/>
        </w:rPr>
        <w:t xml:space="preserve">. </w:t>
      </w:r>
      <w:r w:rsidRPr="008443EF">
        <w:rPr>
          <w:rFonts w:ascii="Times New Roman" w:eastAsia="Times New Roman" w:hAnsi="Times New Roman" w:cs="Times New Roman"/>
          <w:color w:val="auto"/>
        </w:rPr>
        <w:t>Да получи достъп до строителната площадка на Строежа.</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4. На заплащане за  изпълнените работи по реда и условията посочени в договора.</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5. Да ползва безвъзмездно терен предоставен от ВЪЗЛОЖИТЕЛЯ за временно съхранение на изкопани земни маси, складиране на материали, техника и механизация</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17. (1)</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се задължава да осигурява необходимата  механизация, транспортни средства и оборудване съгласно Технологично-строителната програма, което му е необходимо за точното изпълнение на Договора.</w:t>
      </w:r>
    </w:p>
    <w:p w:rsidR="00777B1E" w:rsidRPr="008443EF" w:rsidRDefault="00777B1E" w:rsidP="002B0B56">
      <w:pPr>
        <w:widowControl/>
        <w:shd w:val="clear" w:color="auto" w:fill="FFFFFF"/>
        <w:tabs>
          <w:tab w:val="num" w:pos="900"/>
        </w:tabs>
        <w:spacing w:line="360" w:lineRule="auto"/>
        <w:ind w:firstLine="74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(2) </w:t>
      </w:r>
      <w:r w:rsidRPr="008443EF">
        <w:rPr>
          <w:rFonts w:ascii="Times New Roman" w:eastAsia="Times New Roman" w:hAnsi="Times New Roman" w:cs="Times New Roman"/>
          <w:color w:val="auto"/>
        </w:rPr>
        <w:t xml:space="preserve">При изпълнение на СМР и на другите Дейности по договора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ще разполага и използва механизация, транспортни средства и оборудване със статут на собствено, наето, на лизинг или от подизпълнители.</w:t>
      </w:r>
    </w:p>
    <w:p w:rsidR="00777B1E" w:rsidRPr="008443EF" w:rsidRDefault="00777B1E" w:rsidP="002B0B56">
      <w:pPr>
        <w:widowControl/>
        <w:shd w:val="clear" w:color="auto" w:fill="FFFFFF"/>
        <w:tabs>
          <w:tab w:val="num" w:pos="900"/>
        </w:tabs>
        <w:spacing w:line="360" w:lineRule="auto"/>
        <w:ind w:firstLine="74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(3) ИЗПЪЛНИТЕЛЯТ</w:t>
      </w:r>
      <w:r w:rsidRPr="008443EF">
        <w:rPr>
          <w:rFonts w:ascii="Times New Roman" w:eastAsia="Times New Roman" w:hAnsi="Times New Roman" w:cs="Times New Roman"/>
          <w:color w:val="auto"/>
        </w:rPr>
        <w:t xml:space="preserve"> ще разполага и ще използва акредитирана строителна лаборатория, с което ще се осигурява контрол на качеството на производството на строителни продукти и елементи и на изпълнените СМР.</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(4) ИЗПЪЛНИТЕЛЯТ </w:t>
      </w:r>
      <w:r w:rsidRPr="008443EF">
        <w:rPr>
          <w:rFonts w:ascii="Times New Roman" w:eastAsia="Times New Roman" w:hAnsi="Times New Roman" w:cs="Times New Roman"/>
          <w:color w:val="auto"/>
          <w:lang w:eastAsia="en-US"/>
        </w:rPr>
        <w:t xml:space="preserve">се задължава да поддържа технически изправно, безопасно и в пълна наличност необходимото механизация, транспортни средства и оборудване. </w:t>
      </w:r>
    </w:p>
    <w:p w:rsidR="00777B1E" w:rsidRPr="008443EF" w:rsidRDefault="00777B1E" w:rsidP="002B0B56">
      <w:pPr>
        <w:widowControl/>
        <w:spacing w:line="360" w:lineRule="auto"/>
        <w:ind w:firstLine="708"/>
        <w:jc w:val="both"/>
        <w:rPr>
          <w:rFonts w:ascii="Times New Roman" w:eastAsia="Times New Roman" w:hAnsi="Times New Roman" w:cs="Times New Roman"/>
          <w:b/>
          <w:color w:val="auto"/>
          <w:lang w:eastAsia="en-US"/>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Чл. 18. (1) </w:t>
      </w:r>
      <w:r w:rsidRPr="008443EF">
        <w:rPr>
          <w:rFonts w:ascii="Times New Roman" w:eastAsia="Times New Roman" w:hAnsi="Times New Roman" w:cs="Times New Roman"/>
          <w:color w:val="auto"/>
        </w:rPr>
        <w:t xml:space="preserve">За изпълнението на строежа,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е длъжен да разполага с Екип от инженерно-технически персонал за осигуряване техническото ръководство при </w:t>
      </w:r>
      <w:r w:rsidRPr="008443EF">
        <w:rPr>
          <w:rFonts w:ascii="Times New Roman" w:eastAsia="Times New Roman" w:hAnsi="Times New Roman" w:cs="Times New Roman"/>
          <w:color w:val="auto"/>
        </w:rPr>
        <w:lastRenderedPageBreak/>
        <w:t>изпълнение на договора. Списъка с лицата които ще осигуряват техническото ръководство се представя на ВЪЗЛОЖИТЕЛЯ в 14 дневен срок след датата на подписване на договора</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(2) Ръководителя на Строежа</w:t>
      </w:r>
      <w:r w:rsidRPr="008443EF">
        <w:rPr>
          <w:rFonts w:ascii="Times New Roman" w:eastAsia="Times New Roman" w:hAnsi="Times New Roman" w:cs="Times New Roman"/>
          <w:color w:val="auto"/>
        </w:rPr>
        <w:t xml:space="preserve">, ще организира извършването на работите във връзка с изпълнението на  Строежа от страна на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и ще бъде в пряка връзка с</w:t>
      </w:r>
      <w:r w:rsidRPr="008443EF">
        <w:rPr>
          <w:rFonts w:ascii="Times New Roman" w:eastAsia="Times New Roman" w:hAnsi="Times New Roman" w:cs="Times New Roman"/>
          <w:b/>
          <w:color w:val="auto"/>
        </w:rPr>
        <w:t xml:space="preserve"> ВЪЗЛОЖИТЕЛЯ</w:t>
      </w:r>
      <w:r w:rsidRPr="008443EF">
        <w:rPr>
          <w:rFonts w:ascii="Times New Roman" w:eastAsia="Times New Roman" w:hAnsi="Times New Roman" w:cs="Times New Roman"/>
          <w:color w:val="auto"/>
        </w:rPr>
        <w:t xml:space="preserve"> по всички въпроси, касаещи задълженията и отговорностите на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по този Договор.</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(3) </w:t>
      </w:r>
      <w:r w:rsidRPr="008443EF">
        <w:rPr>
          <w:rFonts w:ascii="Times New Roman" w:eastAsia="Times New Roman" w:hAnsi="Times New Roman" w:cs="Times New Roman"/>
          <w:color w:val="auto"/>
        </w:rPr>
        <w:t xml:space="preserve">Замяната на член от екипа от инженерно-технически персонал е допустима в случай на непредвидени обстоятелства, след предварителното писмено съгласие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w:t>
      </w:r>
    </w:p>
    <w:p w:rsidR="00777B1E" w:rsidRPr="008443EF" w:rsidRDefault="00777B1E" w:rsidP="002B0B56">
      <w:pPr>
        <w:widowControl/>
        <w:spacing w:line="360" w:lineRule="auto"/>
        <w:jc w:val="both"/>
        <w:rPr>
          <w:rFonts w:ascii="Times New Roman" w:eastAsia="Times New Roman" w:hAnsi="Times New Roman" w:cs="Times New Roman"/>
          <w:b/>
          <w:color w:val="auto"/>
        </w:rPr>
      </w:pPr>
      <w:r w:rsidRPr="008443EF">
        <w:rPr>
          <w:rFonts w:ascii="Times New Roman" w:eastAsia="Times New Roman" w:hAnsi="Times New Roman" w:cs="Times New Roman"/>
          <w:color w:val="auto"/>
        </w:rPr>
        <w:tab/>
      </w:r>
      <w:r w:rsidRPr="008443EF">
        <w:rPr>
          <w:rFonts w:ascii="Times New Roman" w:eastAsia="Times New Roman" w:hAnsi="Times New Roman" w:cs="Times New Roman"/>
          <w:b/>
          <w:color w:val="auto"/>
        </w:rPr>
        <w:t xml:space="preserve">(4) ИЗПЪЛНИТЕЛЯТ </w:t>
      </w:r>
      <w:r w:rsidRPr="008443EF">
        <w:rPr>
          <w:rFonts w:ascii="Times New Roman" w:eastAsia="Times New Roman" w:hAnsi="Times New Roman" w:cs="Times New Roman"/>
          <w:color w:val="auto"/>
        </w:rPr>
        <w:t xml:space="preserve">осигурява постоянно и непрекъснато присъствие на строежа на Екипа от инженерно-технически персонал за осигуряване техническото ръководство при изпълнение на договора, включително и при сменен режим на работа, извънреден труд и др.). </w:t>
      </w:r>
      <w:r w:rsidRPr="008443EF">
        <w:rPr>
          <w:rFonts w:ascii="Times New Roman" w:eastAsia="Times New Roman" w:hAnsi="Times New Roman" w:cs="Times New Roman"/>
          <w:b/>
          <w:color w:val="auto"/>
        </w:rPr>
        <w:t xml:space="preserve"> </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color w:val="auto"/>
        </w:rPr>
        <w:t xml:space="preserve"> </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(5) ВЪЗЛОЖИТЕЛЯТ</w:t>
      </w:r>
      <w:r w:rsidRPr="008443EF">
        <w:rPr>
          <w:rFonts w:ascii="Times New Roman" w:eastAsia="Times New Roman" w:hAnsi="Times New Roman" w:cs="Times New Roman"/>
          <w:color w:val="auto"/>
        </w:rPr>
        <w:t xml:space="preserve"> може да поиска от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да отстрани от изпълнение на Дейности по договора ръководен служител или работник, който се държи неприемливо, проявява некомпетентност или небрежност при изпълнението на задълженията си. Отстраненото лице трябва да напусне Строителната площадка в 3-дневен срок от получаване на искането от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(6) </w:t>
      </w:r>
      <w:r w:rsidRPr="008443EF">
        <w:rPr>
          <w:rFonts w:ascii="Times New Roman" w:eastAsia="Times New Roman" w:hAnsi="Times New Roman" w:cs="Times New Roman"/>
          <w:color w:val="auto"/>
        </w:rPr>
        <w:t xml:space="preserve">Всички разходи, възникнали поради напускане, оттегляне или замяна на ръководен служител или работник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се поемат от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w:t>
      </w:r>
    </w:p>
    <w:p w:rsidR="00777B1E" w:rsidRPr="008443EF" w:rsidRDefault="00777B1E" w:rsidP="002B0B56">
      <w:pPr>
        <w:widowControl/>
        <w:spacing w:before="120" w:after="120" w:line="360" w:lineRule="auto"/>
        <w:ind w:firstLine="706"/>
        <w:jc w:val="both"/>
        <w:rPr>
          <w:rFonts w:ascii="Times New Roman" w:hAnsi="Times New Roman" w:cs="Times New Roman"/>
        </w:rPr>
      </w:pPr>
      <w:r w:rsidRPr="008443EF">
        <w:rPr>
          <w:rFonts w:ascii="Times New Roman" w:eastAsia="Times New Roman" w:hAnsi="Times New Roman" w:cs="Times New Roman"/>
          <w:b/>
          <w:color w:val="auto"/>
        </w:rPr>
        <w:t xml:space="preserve">Чл. 19. </w:t>
      </w:r>
      <w:r w:rsidRPr="008443EF">
        <w:rPr>
          <w:rFonts w:ascii="Times New Roman" w:hAnsi="Times New Roman" w:cs="Times New Roman"/>
        </w:rPr>
        <w:t>При наличие на подизпълнители по договора:</w:t>
      </w:r>
    </w:p>
    <w:p w:rsidR="00777B1E" w:rsidRPr="008443EF" w:rsidRDefault="00777B1E" w:rsidP="002B0B56">
      <w:pPr>
        <w:spacing w:after="299" w:line="360" w:lineRule="auto"/>
        <w:ind w:left="40"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(1)Изпълнителят сключва договор за подизпълнение с подизпълнителя/те, посочен/и в Офертата му за изпълнение на обществена поръчка. Сключването на договор за подизпълнение не освобождава Изпълнителя от отговорността му за изпълнение на Договора. Изпълнителят се задължава да обезпечи спазването на изискванията на Договора при изпълнението на Възложените СМР от подизпълнителите. За действията на подизпълнителите Изпълнителят отговаря пред Възложителя като за свои действия.</w:t>
      </w:r>
    </w:p>
    <w:p w:rsidR="00777B1E" w:rsidRPr="008443EF" w:rsidRDefault="00777B1E" w:rsidP="002B0B56">
      <w:pPr>
        <w:spacing w:line="360" w:lineRule="auto"/>
        <w:ind w:left="20"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(2) Подизпълнителите нямат право да превъзлагат една или повече от дейностите, които са включени в предмета на договора за подизпълнение.</w:t>
      </w:r>
    </w:p>
    <w:p w:rsidR="00777B1E" w:rsidRPr="008443EF" w:rsidRDefault="00777B1E" w:rsidP="002B0B56">
      <w:pPr>
        <w:spacing w:after="240" w:line="360" w:lineRule="auto"/>
        <w:ind w:left="20"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 xml:space="preserve">(3) Не е нарушение на забраната по ал. 2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w:t>
      </w:r>
      <w:r w:rsidRPr="008443EF">
        <w:rPr>
          <w:rFonts w:ascii="Times New Roman" w:eastAsia="Times New Roman" w:hAnsi="Times New Roman" w:cs="Times New Roman"/>
          <w:bCs/>
          <w:lang w:bidi="bg-BG"/>
        </w:rPr>
        <w:lastRenderedPageBreak/>
        <w:t>Договора, съответно от договора за подизпълнение.</w:t>
      </w:r>
    </w:p>
    <w:p w:rsidR="00777B1E" w:rsidRPr="008443EF" w:rsidRDefault="00777B1E" w:rsidP="002B0B56">
      <w:pPr>
        <w:spacing w:after="299" w:line="360" w:lineRule="auto"/>
        <w:ind w:left="20"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(4)След влизане в сила на Договора и преди започване на изпълнението на Възложените СМР Изпълнителят се задължава да уведоми Възложителя за имената, данните за контакт и представителите на подизпълнителите. В срок до 3 дни от сключването на договора за подизпълнение Изпълнителят изпраща копие на договора на Възложителя.</w:t>
      </w:r>
    </w:p>
    <w:p w:rsidR="00777B1E" w:rsidRPr="008443EF" w:rsidRDefault="00777B1E" w:rsidP="002B0B56">
      <w:pPr>
        <w:spacing w:after="60" w:line="360" w:lineRule="auto"/>
        <w:ind w:left="20"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(5)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цената на извършените от подизпълнителя СМР директно на подизпълнителя.</w:t>
      </w:r>
    </w:p>
    <w:p w:rsidR="00777B1E" w:rsidRPr="008443EF" w:rsidRDefault="00777B1E" w:rsidP="002B0B56">
      <w:pPr>
        <w:spacing w:after="60" w:line="360" w:lineRule="auto"/>
        <w:ind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(6) В случаите по ал. 5 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w:t>
      </w:r>
    </w:p>
    <w:p w:rsidR="00777B1E" w:rsidRPr="008443EF" w:rsidRDefault="00777B1E" w:rsidP="002B0B56">
      <w:pPr>
        <w:spacing w:after="299" w:line="360" w:lineRule="auto"/>
        <w:ind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(7) Възложителят има право да откаже плащане по ал. 6, когато искането за плащане е оспорено, до момента на отстраняване на причината за отказа.</w:t>
      </w:r>
    </w:p>
    <w:p w:rsidR="00777B1E" w:rsidRPr="008443EF" w:rsidRDefault="00777B1E" w:rsidP="002B0B56">
      <w:pPr>
        <w:spacing w:after="60" w:line="360" w:lineRule="auto"/>
        <w:ind w:left="20"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(8) Замяна или включване на подизпълнител по време на изпълнение на Възложените СМР се допуска по изключение, когато възникне необходимост, ако са изпълнени едновременно следните условия:</w:t>
      </w:r>
    </w:p>
    <w:p w:rsidR="00777B1E" w:rsidRPr="008443EF" w:rsidRDefault="00777B1E" w:rsidP="002B0B56">
      <w:pPr>
        <w:widowControl/>
        <w:numPr>
          <w:ilvl w:val="0"/>
          <w:numId w:val="12"/>
        </w:numPr>
        <w:spacing w:after="64" w:line="360" w:lineRule="auto"/>
        <w:ind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 xml:space="preserve"> за новия подизпълнител не са налице основанията за отстраняване в процедурата за обществената поръчка.</w:t>
      </w:r>
    </w:p>
    <w:p w:rsidR="00777B1E" w:rsidRPr="008443EF" w:rsidRDefault="00777B1E" w:rsidP="002B0B56">
      <w:pPr>
        <w:widowControl/>
        <w:numPr>
          <w:ilvl w:val="0"/>
          <w:numId w:val="12"/>
        </w:numPr>
        <w:spacing w:after="56" w:line="360" w:lineRule="auto"/>
        <w:ind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 xml:space="preserve">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777B1E" w:rsidRPr="008443EF" w:rsidRDefault="00777B1E" w:rsidP="002B0B56">
      <w:pPr>
        <w:spacing w:after="244" w:line="360" w:lineRule="auto"/>
        <w:ind w:left="20" w:right="23"/>
        <w:jc w:val="both"/>
        <w:rPr>
          <w:rFonts w:ascii="Times New Roman" w:eastAsia="Times New Roman" w:hAnsi="Times New Roman" w:cs="Times New Roman"/>
          <w:bCs/>
          <w:lang w:bidi="bg-BG"/>
        </w:rPr>
      </w:pPr>
      <w:r w:rsidRPr="008443EF">
        <w:rPr>
          <w:rFonts w:ascii="Times New Roman" w:eastAsia="Times New Roman" w:hAnsi="Times New Roman" w:cs="Times New Roman"/>
          <w:bCs/>
          <w:lang w:bidi="bg-BG"/>
        </w:rPr>
        <w:t>(9) При замяна или включване на подизпълнител Изпълнителят представя на Възложителя в срок от 3 (три) дни копие от допълнителното споразумение и всички документи, които доказват изпълнението на условията по ал. 8.</w:t>
      </w:r>
    </w:p>
    <w:p w:rsidR="00777B1E" w:rsidRPr="008443EF" w:rsidRDefault="00777B1E" w:rsidP="002B0B56">
      <w:pPr>
        <w:widowControl/>
        <w:spacing w:after="200"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Чл. 20. </w:t>
      </w:r>
      <w:r w:rsidRPr="008443EF">
        <w:rPr>
          <w:rFonts w:ascii="Times New Roman" w:eastAsia="Times New Roman" w:hAnsi="Times New Roman" w:cs="Times New Roman"/>
          <w:color w:val="auto"/>
        </w:rPr>
        <w:t xml:space="preserve">При сключването на договорите с Подизпълнителите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е длъжен да създаде условия и гаранции, че:</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lastRenderedPageBreak/>
        <w:t>1. приложимите клаузи на Договора са задължителни за изпълнение от подизпълнителите;</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2. действията на Подизпълнителите няма да доведат пряко или косвено до неизпълнение на Договора;</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3. при осъществяване на контролните си функции по Договора </w:t>
      </w:r>
      <w:r w:rsidRPr="008443EF">
        <w:rPr>
          <w:rFonts w:ascii="Times New Roman" w:eastAsia="Times New Roman" w:hAnsi="Times New Roman" w:cs="Times New Roman"/>
          <w:b/>
          <w:color w:val="auto"/>
        </w:rPr>
        <w:t>ВЪЗЛОЖИТЕЛЯТ</w:t>
      </w:r>
      <w:r w:rsidRPr="008443EF">
        <w:rPr>
          <w:rFonts w:ascii="Times New Roman" w:eastAsia="Times New Roman" w:hAnsi="Times New Roman" w:cs="Times New Roman"/>
          <w:color w:val="auto"/>
        </w:rPr>
        <w:t xml:space="preserve"> ще може безпрепятствено да извършва проверка на дейността и документацията на Подизпълнителите.</w:t>
      </w:r>
    </w:p>
    <w:p w:rsidR="00777B1E" w:rsidRPr="008443EF" w:rsidRDefault="00777B1E" w:rsidP="002B0B56">
      <w:pPr>
        <w:spacing w:before="120" w:after="120" w:line="360" w:lineRule="auto"/>
        <w:ind w:firstLine="706"/>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Чл. 21. (1) ИЗПЪЛНИТЕЛЯТ </w:t>
      </w:r>
      <w:r w:rsidRPr="008443EF">
        <w:rPr>
          <w:rFonts w:ascii="Times New Roman" w:eastAsia="Times New Roman" w:hAnsi="Times New Roman" w:cs="Times New Roman"/>
          <w:color w:val="auto"/>
        </w:rPr>
        <w:t xml:space="preserve">се задължава да осигурява достъп на </w:t>
      </w:r>
      <w:r w:rsidRPr="008443EF">
        <w:rPr>
          <w:rFonts w:ascii="Times New Roman" w:eastAsia="Times New Roman" w:hAnsi="Times New Roman" w:cs="Times New Roman"/>
          <w:b/>
          <w:color w:val="auto"/>
        </w:rPr>
        <w:t xml:space="preserve">ВЪЗЛОЖИТЕЛЯ </w:t>
      </w:r>
      <w:r w:rsidRPr="008443EF">
        <w:rPr>
          <w:rFonts w:ascii="Times New Roman" w:eastAsia="Times New Roman" w:hAnsi="Times New Roman" w:cs="Times New Roman"/>
          <w:color w:val="auto"/>
        </w:rPr>
        <w:t>и КОНСУЛТА</w:t>
      </w:r>
      <w:r w:rsidR="00C82524" w:rsidRPr="008443EF">
        <w:rPr>
          <w:rFonts w:ascii="Times New Roman" w:eastAsia="Times New Roman" w:hAnsi="Times New Roman" w:cs="Times New Roman"/>
          <w:color w:val="auto"/>
        </w:rPr>
        <w:t xml:space="preserve">НТА </w:t>
      </w:r>
      <w:r w:rsidRPr="008443EF">
        <w:rPr>
          <w:rFonts w:ascii="Times New Roman" w:eastAsia="Times New Roman" w:hAnsi="Times New Roman" w:cs="Times New Roman"/>
          <w:color w:val="auto"/>
        </w:rPr>
        <w:t>до Строителната площадка и Строежа за изпълнение на договора.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22. ИЗПЪЛНИТЕЛЯТ</w:t>
      </w:r>
      <w:r w:rsidRPr="008443EF">
        <w:rPr>
          <w:rFonts w:ascii="Times New Roman" w:eastAsia="Times New Roman" w:hAnsi="Times New Roman" w:cs="Times New Roman"/>
          <w:color w:val="auto"/>
        </w:rPr>
        <w:t xml:space="preserve"> ще подсигури, че по което и да е време той ще разполага с компетентно отговорно лице на Строителната площадка или Строежа, така че каквито и да са предписания, инструкции и/или заповеди, дадени от КОНСУЛТАНТА</w:t>
      </w:r>
      <w:r w:rsidR="00C82524"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color w:val="auto"/>
        </w:rPr>
        <w:t xml:space="preserve">  във връзка с СМР по този Договор, ще бъдат счетени за предоставени и надлежно получени от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w:t>
      </w:r>
    </w:p>
    <w:p w:rsidR="00777B1E" w:rsidRPr="008443EF" w:rsidRDefault="00777B1E" w:rsidP="002B0B56">
      <w:pPr>
        <w:widowControl/>
        <w:spacing w:line="360" w:lineRule="auto"/>
        <w:ind w:firstLine="708"/>
        <w:jc w:val="both"/>
        <w:rPr>
          <w:rFonts w:ascii="Times New Roman" w:eastAsia="Times New Roman" w:hAnsi="Times New Roman" w:cs="Times New Roman"/>
          <w:b/>
          <w:color w:val="auto"/>
        </w:rPr>
      </w:pPr>
      <w:r w:rsidRPr="008443EF">
        <w:rPr>
          <w:rFonts w:ascii="Times New Roman" w:eastAsia="Times New Roman" w:hAnsi="Times New Roman" w:cs="Times New Roman"/>
          <w:b/>
          <w:color w:val="auto"/>
        </w:rPr>
        <w:t xml:space="preserve">Чл. 23. </w:t>
      </w:r>
      <w:r w:rsidRPr="008443EF">
        <w:rPr>
          <w:rFonts w:ascii="Times New Roman" w:eastAsia="Times New Roman" w:hAnsi="Times New Roman" w:cs="Times New Roman"/>
          <w:color w:val="auto"/>
        </w:rPr>
        <w:t xml:space="preserve">При изпълнение на своите задължения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1. поема пълна отговорност за качественото и срочно изпълнение на възложените работи, гарантирайки цялостна охрана и безопасност на труда;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2. осигурява високо квалифицирано техническо ръководство за изпълнението на договореното строителство през целия период на изпълнението на Строежа;</w:t>
      </w:r>
    </w:p>
    <w:p w:rsidR="00777B1E" w:rsidRPr="008443EF" w:rsidRDefault="00777B1E" w:rsidP="002B0B56">
      <w:pPr>
        <w:widowControl/>
        <w:tabs>
          <w:tab w:val="left" w:pos="4111"/>
        </w:tabs>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           3.</w:t>
      </w:r>
      <w:r w:rsidRPr="008443EF">
        <w:rPr>
          <w:rFonts w:ascii="Times New Roman" w:eastAsia="Times New Roman" w:hAnsi="Times New Roman" w:cs="Times New Roman"/>
          <w:b/>
          <w:color w:val="auto"/>
        </w:rPr>
        <w:t xml:space="preserve"> </w:t>
      </w:r>
      <w:r w:rsidRPr="008443EF">
        <w:rPr>
          <w:rFonts w:ascii="Times New Roman" w:eastAsia="Times New Roman" w:hAnsi="Times New Roman" w:cs="Times New Roman"/>
          <w:color w:val="auto"/>
        </w:rPr>
        <w:t xml:space="preserve">извършва и приключва </w:t>
      </w:r>
      <w:r w:rsidRPr="008443EF">
        <w:rPr>
          <w:rFonts w:ascii="Times New Roman" w:eastAsia="Times New Roman" w:hAnsi="Times New Roman" w:cs="Times New Roman"/>
          <w:color w:val="auto"/>
          <w:lang w:val="ru-RU"/>
        </w:rPr>
        <w:t>СМР</w:t>
      </w:r>
      <w:r w:rsidRPr="008443EF">
        <w:rPr>
          <w:rFonts w:ascii="Times New Roman" w:eastAsia="Times New Roman" w:hAnsi="Times New Roman" w:cs="Times New Roman"/>
          <w:color w:val="auto"/>
        </w:rPr>
        <w:t xml:space="preserve">, както и осигурява, че неговите представители, служители или Подизпълнители ще извършват и приключват </w:t>
      </w:r>
      <w:r w:rsidRPr="008443EF">
        <w:rPr>
          <w:rFonts w:ascii="Times New Roman" w:eastAsia="Times New Roman" w:hAnsi="Times New Roman" w:cs="Times New Roman"/>
          <w:color w:val="auto"/>
          <w:lang w:val="ru-RU"/>
        </w:rPr>
        <w:t>СМР</w:t>
      </w:r>
      <w:r w:rsidRPr="008443EF">
        <w:rPr>
          <w:rFonts w:ascii="Times New Roman" w:eastAsia="Times New Roman" w:hAnsi="Times New Roman" w:cs="Times New Roman"/>
          <w:color w:val="auto"/>
        </w:rPr>
        <w:t xml:space="preserve"> по начин, който няма да накърнява или уврежда доброто име и репутация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4.</w:t>
      </w:r>
      <w:r w:rsidRPr="008443EF">
        <w:rPr>
          <w:rFonts w:ascii="Times New Roman" w:eastAsia="Times New Roman" w:hAnsi="Times New Roman" w:cs="Times New Roman"/>
          <w:color w:val="auto"/>
        </w:rPr>
        <w:t xml:space="preserve"> взема необходимите мерки за опазване на пътищата, ползвани от него по време на строителството и за сигурността на съществуващия пътен трафик, за което носи пълна отговорност;</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5. о</w:t>
      </w:r>
      <w:r w:rsidRPr="008443EF">
        <w:rPr>
          <w:rFonts w:ascii="Times New Roman" w:eastAsia="Times New Roman" w:hAnsi="Times New Roman" w:cs="Times New Roman"/>
          <w:color w:val="auto"/>
        </w:rPr>
        <w:t>рганизира и изпълнява всички появили се по време на строителството въпроси, свързани с временната организация на пътния трафик и съгласувания с другите заинтересовани страни;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6. о</w:t>
      </w:r>
      <w:r w:rsidRPr="008443EF">
        <w:rPr>
          <w:rFonts w:ascii="Times New Roman" w:eastAsia="Times New Roman" w:hAnsi="Times New Roman" w:cs="Times New Roman"/>
          <w:color w:val="auto"/>
        </w:rPr>
        <w:t>сигурява и поддържа цялостно наблюдение, необходимото осветление и охрана на Строежа по всяко време, с което поема пълна отговорност за състоянието му и за съответните наличности;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lastRenderedPageBreak/>
        <w:t>7. с</w:t>
      </w:r>
      <w:r w:rsidRPr="008443EF">
        <w:rPr>
          <w:rFonts w:ascii="Times New Roman" w:eastAsia="Times New Roman" w:hAnsi="Times New Roman" w:cs="Times New Roman"/>
          <w:color w:val="auto"/>
        </w:rPr>
        <w:t xml:space="preserve">ъгласува всички налагащи се промени в Технологично-строителната си програма по време на изпълнение на Строежа с </w:t>
      </w:r>
      <w:r w:rsidRPr="008443EF">
        <w:rPr>
          <w:rFonts w:ascii="Times New Roman" w:eastAsia="Times New Roman" w:hAnsi="Times New Roman" w:cs="Times New Roman"/>
          <w:b/>
          <w:color w:val="auto"/>
        </w:rPr>
        <w:t>ВЪЗЛОЖИТЕЛЯ;</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8. п</w:t>
      </w:r>
      <w:r w:rsidRPr="008443EF">
        <w:rPr>
          <w:rFonts w:ascii="Times New Roman" w:eastAsia="Times New Roman" w:hAnsi="Times New Roman" w:cs="Times New Roman"/>
          <w:color w:val="auto"/>
        </w:rPr>
        <w:t>редоставя възможност за контролиране и приемане на изпълнените видове работи;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9. з</w:t>
      </w:r>
      <w:r w:rsidRPr="008443EF">
        <w:rPr>
          <w:rFonts w:ascii="Times New Roman" w:eastAsia="Times New Roman" w:hAnsi="Times New Roman" w:cs="Times New Roman"/>
          <w:color w:val="auto"/>
        </w:rPr>
        <w:t>апочва изпълнението на следващия по програма вид работа, само след като изпълнените предхождащи видове работи са приети по съответния ред;</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10. о</w:t>
      </w:r>
      <w:r w:rsidRPr="008443EF">
        <w:rPr>
          <w:rFonts w:ascii="Times New Roman" w:eastAsia="Times New Roman" w:hAnsi="Times New Roman" w:cs="Times New Roman"/>
          <w:color w:val="auto"/>
        </w:rPr>
        <w:t xml:space="preserve">съществява лабораторен контрол с акредитирана строителна лаборатория при спазване изискванията на действащите нормативни документи.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11. п</w:t>
      </w:r>
      <w:r w:rsidRPr="008443EF">
        <w:rPr>
          <w:rFonts w:ascii="Times New Roman" w:eastAsia="Times New Roman" w:hAnsi="Times New Roman" w:cs="Times New Roman"/>
          <w:color w:val="auto"/>
        </w:rPr>
        <w:t>оддържа временните пътища и площадки, свързани със строителните нужди в нормални условия за движение. Средствата за това са включени в Цената за изпълнение Договора;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12. в</w:t>
      </w:r>
      <w:r w:rsidRPr="008443EF">
        <w:rPr>
          <w:rFonts w:ascii="Times New Roman" w:eastAsia="Times New Roman" w:hAnsi="Times New Roman" w:cs="Times New Roman"/>
          <w:color w:val="auto"/>
        </w:rPr>
        <w:t>лага в Строежа Строителни продукти   само с предварително доказани качества, отговарящи на нормативните изисквания, стандарти и условията на Инвестционния проект</w:t>
      </w:r>
      <w:r w:rsidR="00C82524"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color w:val="auto"/>
        </w:rPr>
        <w:t>, притежават съответните сертификати за качество и декларация за съответствие на продуктите;</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13. н</w:t>
      </w:r>
      <w:r w:rsidRPr="008443EF">
        <w:rPr>
          <w:rFonts w:ascii="Times New Roman" w:eastAsia="Times New Roman" w:hAnsi="Times New Roman" w:cs="Times New Roman"/>
          <w:color w:val="auto"/>
        </w:rPr>
        <w:t xml:space="preserve">е изпълнява </w:t>
      </w:r>
      <w:r w:rsidRPr="008443EF">
        <w:rPr>
          <w:rFonts w:ascii="Times New Roman" w:eastAsia="Times New Roman" w:hAnsi="Times New Roman" w:cs="Times New Roman"/>
          <w:color w:val="auto"/>
          <w:lang w:val="ru-RU"/>
        </w:rPr>
        <w:t>СМР</w:t>
      </w:r>
      <w:r w:rsidRPr="008443EF">
        <w:rPr>
          <w:rFonts w:ascii="Times New Roman" w:eastAsia="Times New Roman" w:hAnsi="Times New Roman" w:cs="Times New Roman"/>
          <w:color w:val="auto"/>
        </w:rPr>
        <w:t>, за които съществуват ограничения за изпълнението им при изключително неблагоприятни климатични условия;</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14. н</w:t>
      </w:r>
      <w:r w:rsidRPr="008443EF">
        <w:rPr>
          <w:rFonts w:ascii="Times New Roman" w:eastAsia="Times New Roman" w:hAnsi="Times New Roman" w:cs="Times New Roman"/>
          <w:color w:val="auto"/>
        </w:rPr>
        <w:t xml:space="preserve">оси пълна отговорност за изпълнените видове работи до цялостното завършване и приемане на Строежа. Приемането на отделни елементи или видове работи по време на строителството не освобождава </w:t>
      </w:r>
      <w:r w:rsidRPr="008443EF">
        <w:rPr>
          <w:rFonts w:ascii="Times New Roman" w:eastAsia="Times New Roman" w:hAnsi="Times New Roman" w:cs="Times New Roman"/>
          <w:b/>
          <w:color w:val="auto"/>
        </w:rPr>
        <w:t xml:space="preserve">ИЗПЪЛНИТЕЛЯ </w:t>
      </w:r>
      <w:r w:rsidRPr="008443EF">
        <w:rPr>
          <w:rFonts w:ascii="Times New Roman" w:eastAsia="Times New Roman" w:hAnsi="Times New Roman" w:cs="Times New Roman"/>
          <w:color w:val="auto"/>
        </w:rPr>
        <w:t>от тази отговорност;</w:t>
      </w:r>
    </w:p>
    <w:p w:rsidR="00777B1E" w:rsidRPr="008443EF" w:rsidRDefault="00777B1E" w:rsidP="002B0B56">
      <w:pPr>
        <w:autoSpaceDE w:val="0"/>
        <w:autoSpaceDN w:val="0"/>
        <w:adjustRightInd w:val="0"/>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1</w:t>
      </w:r>
      <w:r w:rsidRPr="008443EF">
        <w:rPr>
          <w:rFonts w:ascii="Times New Roman" w:eastAsia="Times New Roman" w:hAnsi="Times New Roman" w:cs="Times New Roman"/>
          <w:color w:val="auto"/>
          <w:lang w:val="en-US"/>
        </w:rPr>
        <w:t>5</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е длъжен да предостави възможност и осигурява достъп за извършване на проверки на място.</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val="ru-RU"/>
        </w:rPr>
      </w:pPr>
      <w:r w:rsidRPr="008443EF">
        <w:rPr>
          <w:rFonts w:ascii="Times New Roman" w:eastAsia="Times New Roman" w:hAnsi="Times New Roman" w:cs="Times New Roman"/>
          <w:color w:val="auto"/>
        </w:rPr>
        <w:t>1</w:t>
      </w:r>
      <w:r w:rsidRPr="008443EF">
        <w:rPr>
          <w:rFonts w:ascii="Times New Roman" w:eastAsia="Times New Roman" w:hAnsi="Times New Roman" w:cs="Times New Roman"/>
          <w:color w:val="auto"/>
          <w:lang w:val="en-US"/>
        </w:rPr>
        <w:t>6</w:t>
      </w:r>
      <w:r w:rsidRPr="008443EF">
        <w:rPr>
          <w:rFonts w:ascii="Times New Roman" w:eastAsia="Times New Roman" w:hAnsi="Times New Roman" w:cs="Times New Roman"/>
          <w:color w:val="auto"/>
        </w:rPr>
        <w:t>.</w:t>
      </w:r>
      <w:r w:rsidRPr="008443EF">
        <w:rPr>
          <w:rFonts w:ascii="Times New Roman" w:eastAsia="Times New Roman" w:hAnsi="Times New Roman" w:cs="Times New Roman"/>
          <w:b/>
          <w:color w:val="auto"/>
        </w:rPr>
        <w:t xml:space="preserve"> ИЗПЪЛНИТЕЛЯТ</w:t>
      </w:r>
      <w:r w:rsidRPr="008443EF">
        <w:rPr>
          <w:rFonts w:ascii="Times New Roman" w:eastAsia="Times New Roman" w:hAnsi="Times New Roman" w:cs="Times New Roman"/>
          <w:color w:val="auto"/>
        </w:rPr>
        <w:t xml:space="preserve"> е длъжен да информира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за възникнали проблеми при изпълнението на Строежа и за предприетите мерки за тяхното решаване;</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1</w:t>
      </w:r>
      <w:r w:rsidRPr="008443EF">
        <w:rPr>
          <w:rFonts w:ascii="Times New Roman" w:eastAsia="Times New Roman" w:hAnsi="Times New Roman" w:cs="Times New Roman"/>
          <w:color w:val="auto"/>
          <w:lang w:val="en-US"/>
        </w:rPr>
        <w:t>7</w:t>
      </w:r>
      <w:r w:rsidRPr="008443EF">
        <w:rPr>
          <w:rFonts w:ascii="Times New Roman" w:eastAsia="Times New Roman" w:hAnsi="Times New Roman" w:cs="Times New Roman"/>
          <w:b/>
          <w:color w:val="auto"/>
        </w:rPr>
        <w:t>. ИЗПЪЛНИТЕЛЯТ</w:t>
      </w:r>
      <w:r w:rsidRPr="008443EF">
        <w:rPr>
          <w:rFonts w:ascii="Times New Roman" w:eastAsia="Times New Roman" w:hAnsi="Times New Roman" w:cs="Times New Roman"/>
          <w:color w:val="auto"/>
          <w:lang w:val="ru-RU"/>
        </w:rPr>
        <w:t xml:space="preserve"> </w:t>
      </w:r>
      <w:r w:rsidRPr="008443EF">
        <w:rPr>
          <w:rFonts w:ascii="Times New Roman" w:eastAsia="Times New Roman" w:hAnsi="Times New Roman" w:cs="Times New Roman"/>
          <w:color w:val="auto"/>
        </w:rPr>
        <w:t xml:space="preserve">се задължава да изпълнява мерките и препоръките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съдържащи се в докладите от проверки на място;</w:t>
      </w:r>
    </w:p>
    <w:p w:rsidR="00777B1E" w:rsidRPr="008443EF" w:rsidRDefault="00777B1E" w:rsidP="002B0B56">
      <w:pPr>
        <w:widowControl/>
        <w:spacing w:line="360" w:lineRule="auto"/>
        <w:ind w:firstLine="708"/>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color w:val="auto"/>
          <w:lang w:val="en-US" w:eastAsia="en-US"/>
        </w:rPr>
        <w:t>18</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се задължава да подпомага </w:t>
      </w:r>
      <w:r w:rsidRPr="008443EF">
        <w:rPr>
          <w:rFonts w:ascii="Times New Roman" w:eastAsia="Times New Roman" w:hAnsi="Times New Roman" w:cs="Times New Roman"/>
          <w:b/>
          <w:color w:val="auto"/>
          <w:lang w:eastAsia="en-US"/>
        </w:rPr>
        <w:t xml:space="preserve">ВЪЗЛОЖИТЕЛЯ </w:t>
      </w:r>
      <w:r w:rsidRPr="008443EF">
        <w:rPr>
          <w:rFonts w:ascii="Times New Roman" w:eastAsia="Times New Roman" w:hAnsi="Times New Roman" w:cs="Times New Roman"/>
          <w:color w:val="auto"/>
          <w:lang w:eastAsia="en-US"/>
        </w:rPr>
        <w:t>при</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color w:val="auto"/>
          <w:lang w:eastAsia="en-US"/>
        </w:rPr>
        <w:t>организирането на мероприятие „Първа копка”, „Откриване на строежа” и др.</w:t>
      </w:r>
    </w:p>
    <w:p w:rsidR="00777B1E" w:rsidRPr="008443EF" w:rsidRDefault="00777B1E" w:rsidP="002B0B56">
      <w:pPr>
        <w:widowControl/>
        <w:tabs>
          <w:tab w:val="left" w:pos="1181"/>
        </w:tabs>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color w:val="auto"/>
        </w:rPr>
        <w:t>Чл. 24. ИЗПЪЛНИТЕЛЯТ</w:t>
      </w:r>
      <w:r w:rsidRPr="008443EF">
        <w:rPr>
          <w:rFonts w:ascii="Times New Roman" w:eastAsia="Times New Roman" w:hAnsi="Times New Roman" w:cs="Times New Roman"/>
          <w:color w:val="auto"/>
        </w:rPr>
        <w:t xml:space="preserve">  се задължава да осигури обектов офис с основна мебелировка, необходим за изпълнение на настоящия договор и за упражняване на строителния надзор.</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25. ИЗПЪЛНИТЕЛЯТ</w:t>
      </w:r>
      <w:r w:rsidRPr="008443EF">
        <w:rPr>
          <w:rFonts w:ascii="Times New Roman" w:eastAsia="Times New Roman" w:hAnsi="Times New Roman" w:cs="Times New Roman"/>
          <w:color w:val="auto"/>
        </w:rPr>
        <w:t xml:space="preserve"> е длъжен да спазва приложимите Законови разпоредби, регулиращи наемането на работници и служители и осигуряване на безопасни и </w:t>
      </w:r>
      <w:r w:rsidRPr="008443EF">
        <w:rPr>
          <w:rFonts w:ascii="Times New Roman" w:eastAsia="Times New Roman" w:hAnsi="Times New Roman" w:cs="Times New Roman"/>
          <w:color w:val="auto"/>
        </w:rPr>
        <w:lastRenderedPageBreak/>
        <w:t xml:space="preserve">здравословни условия на труд. Отговорността за неспазването на приложимите Законови разпоредби се носи само от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26. (1) ИЗПЪЛНИТЕЛЯТ</w:t>
      </w:r>
      <w:r w:rsidRPr="008443EF">
        <w:rPr>
          <w:rFonts w:ascii="Times New Roman" w:eastAsia="Times New Roman" w:hAnsi="Times New Roman" w:cs="Times New Roman"/>
          <w:color w:val="auto"/>
        </w:rPr>
        <w:t xml:space="preserve"> носи отговорност и за безопасността на всички дейности по изпълнението на Строежа.</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(2) ИЗПЪЛНИТЕЛЯТ</w:t>
      </w:r>
      <w:r w:rsidRPr="008443EF">
        <w:rPr>
          <w:rFonts w:ascii="Times New Roman" w:eastAsia="Times New Roman" w:hAnsi="Times New Roman" w:cs="Times New Roman"/>
          <w:color w:val="auto"/>
        </w:rPr>
        <w:t xml:space="preserve"> отговаря за вреди от трудова злополука, претърпяна от негов служител при и по повод изпълнението на Строежа, независимо от това дали негов орган или друг негов служител има вина за настъпването им.</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(3) ИЗПЪЛНИТЕЛЯТ</w:t>
      </w:r>
      <w:r w:rsidRPr="008443EF">
        <w:rPr>
          <w:rFonts w:ascii="Times New Roman" w:eastAsia="Times New Roman" w:hAnsi="Times New Roman" w:cs="Times New Roman"/>
          <w:color w:val="auto"/>
        </w:rPr>
        <w:t xml:space="preserve"> отговаря и когато трудовата злополука е причинена от Форсмажорно обстоятелство при или по повод изпълнението на Дейностите по договора.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Чл. 27. (1) ИЗПЪЛНИТЕЛЯ </w:t>
      </w:r>
      <w:r w:rsidRPr="008443EF">
        <w:rPr>
          <w:rFonts w:ascii="Times New Roman" w:eastAsia="Times New Roman" w:hAnsi="Times New Roman" w:cs="Times New Roman"/>
          <w:color w:val="auto"/>
          <w:lang w:eastAsia="en-US"/>
        </w:rPr>
        <w:t>се задължава да извършва</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color w:val="auto"/>
          <w:lang w:eastAsia="en-US"/>
        </w:rPr>
        <w:t>строителството по начин, че да не се създават пречки за достъпа до или за ползването на пътища или имоти, собственост на</w:t>
      </w:r>
      <w:r w:rsidRPr="008443EF">
        <w:rPr>
          <w:rFonts w:ascii="Times New Roman" w:eastAsia="Times New Roman" w:hAnsi="Times New Roman" w:cs="Times New Roman"/>
          <w:b/>
          <w:color w:val="auto"/>
          <w:lang w:eastAsia="en-US"/>
        </w:rPr>
        <w:t xml:space="preserve"> ВЪЗЛОЖИТЕЛЯ</w:t>
      </w:r>
      <w:r w:rsidRPr="008443EF">
        <w:rPr>
          <w:rFonts w:ascii="Times New Roman" w:eastAsia="Times New Roman" w:hAnsi="Times New Roman" w:cs="Times New Roman"/>
          <w:color w:val="auto"/>
          <w:lang w:eastAsia="en-US"/>
        </w:rPr>
        <w:t xml:space="preserve"> или на трети лица. Всички такси и разноски във връзка с изпълнението на това задължение са за сметка на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Той носи и отговорността за вреди поради неизпълнение на задължението.</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ab/>
      </w:r>
      <w:r w:rsidRPr="008443EF">
        <w:rPr>
          <w:rFonts w:ascii="Times New Roman" w:eastAsia="Times New Roman" w:hAnsi="Times New Roman" w:cs="Times New Roman"/>
          <w:b/>
          <w:color w:val="auto"/>
          <w:lang w:eastAsia="en-US"/>
        </w:rPr>
        <w:t>(2) ИЗПЪЛНИТЕЛЯТ</w:t>
      </w:r>
      <w:r w:rsidRPr="008443EF">
        <w:rPr>
          <w:rFonts w:ascii="Times New Roman" w:eastAsia="Times New Roman" w:hAnsi="Times New Roman" w:cs="Times New Roman"/>
          <w:color w:val="auto"/>
          <w:lang w:eastAsia="en-US"/>
        </w:rPr>
        <w:t xml:space="preserve"> е длъжен преди започване на изпълнението, на каквито и да било работи по Строежа до неговото приключване, за своя сметка да вземе необходимите мерки за осигуряване на безопасността на гражданите, като постави предупредителни знаци, указания за отбиване на движението, подходящо осветление и др. подобни, съгласно изискванията на нормативните актове.</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29. ИЗПЪЛНИТЕЛЯТ</w:t>
      </w:r>
      <w:r w:rsidRPr="008443EF">
        <w:rPr>
          <w:rFonts w:ascii="Times New Roman" w:eastAsia="Times New Roman" w:hAnsi="Times New Roman" w:cs="Times New Roman"/>
          <w:color w:val="auto"/>
          <w:lang w:eastAsia="en-US"/>
        </w:rPr>
        <w:t xml:space="preserve"> е длъжен да уведомява незабавно компетентните органи и съответното експлоатационно дружество за: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1. открити при изпълнение на строителството подземни и надземни мрежи и съоръжения, необозначени в съответните специализирани карти и регистри, както и да вземе необходимите мерки за запазване на същите от повреди и разместване;</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2</w:t>
      </w:r>
      <w:r w:rsidRPr="008443EF">
        <w:rPr>
          <w:rFonts w:ascii="Times New Roman" w:eastAsia="Times New Roman" w:hAnsi="Times New Roman" w:cs="Times New Roman"/>
          <w:b/>
          <w:color w:val="auto"/>
          <w:lang w:eastAsia="en-US"/>
        </w:rPr>
        <w:t>.</w:t>
      </w:r>
      <w:r w:rsidRPr="008443EF">
        <w:rPr>
          <w:rFonts w:ascii="Times New Roman" w:eastAsia="Times New Roman" w:hAnsi="Times New Roman" w:cs="Times New Roman"/>
          <w:color w:val="auto"/>
          <w:lang w:eastAsia="en-US"/>
        </w:rPr>
        <w:t xml:space="preserve"> евентуални повреди на мрежите и съоръженията, произлезли при извършване на СМР, както и да поеме за своя сметка разходите по възстановяване на причинените вреди.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30. (1)</w:t>
      </w:r>
      <w:r w:rsidRPr="008443EF">
        <w:rPr>
          <w:rFonts w:ascii="Times New Roman" w:eastAsia="Times New Roman" w:hAnsi="Times New Roman" w:cs="Times New Roman"/>
          <w:color w:val="auto"/>
          <w:lang w:eastAsia="en-US"/>
        </w:rPr>
        <w:t xml:space="preserve"> При разкриване на археологически находки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е длъжен да вземе необходимите мерки тези находки да не бъдат премествани, повредени или изнесени от работещите на Строежа или от трети лица, както и незабавно да уведоми: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1. </w:t>
      </w:r>
      <w:r w:rsidRPr="008443EF">
        <w:rPr>
          <w:rFonts w:ascii="Times New Roman" w:eastAsia="Times New Roman" w:hAnsi="Times New Roman" w:cs="Times New Roman"/>
          <w:b/>
          <w:color w:val="auto"/>
          <w:lang w:eastAsia="en-US"/>
        </w:rPr>
        <w:t xml:space="preserve">ВЪЗЛОЖИТЕЛЯ </w:t>
      </w:r>
      <w:r w:rsidRPr="008443EF">
        <w:rPr>
          <w:rFonts w:ascii="Times New Roman" w:eastAsia="Times New Roman" w:hAnsi="Times New Roman" w:cs="Times New Roman"/>
          <w:color w:val="auto"/>
          <w:lang w:eastAsia="en-US"/>
        </w:rPr>
        <w:t xml:space="preserve">или упълномощено от него лице и/или </w:t>
      </w:r>
      <w:r w:rsidRPr="008443EF">
        <w:rPr>
          <w:rFonts w:ascii="Times New Roman" w:eastAsia="Times New Roman" w:hAnsi="Times New Roman" w:cs="Times New Roman"/>
          <w:b/>
          <w:color w:val="auto"/>
          <w:lang w:eastAsia="en-US"/>
        </w:rPr>
        <w:t>КОНСУЛТАНТА</w:t>
      </w:r>
      <w:r w:rsidR="00C82524"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color w:val="auto"/>
          <w:lang w:eastAsia="en-US"/>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2. компетентните органи съгласно приложимите Законови разпоредби.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lastRenderedPageBreak/>
        <w:t>(2) ИЗПЪЛНИТЕЛЯТ</w:t>
      </w:r>
      <w:r w:rsidRPr="008443EF">
        <w:rPr>
          <w:rFonts w:ascii="Times New Roman" w:eastAsia="Times New Roman" w:hAnsi="Times New Roman" w:cs="Times New Roman"/>
          <w:color w:val="auto"/>
          <w:lang w:eastAsia="en-US"/>
        </w:rPr>
        <w:t xml:space="preserve"> е длъжен да спре СМР в този участък до получаване на указание от съответните компетентни органи дали находката представлява паметник на културата.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(3)</w:t>
      </w:r>
      <w:r w:rsidRPr="008443EF">
        <w:rPr>
          <w:rFonts w:ascii="Times New Roman" w:eastAsia="Times New Roman" w:hAnsi="Times New Roman" w:cs="Times New Roman"/>
          <w:color w:val="auto"/>
          <w:lang w:eastAsia="en-US"/>
        </w:rPr>
        <w:t xml:space="preserve"> Спирането на СМР при открити археологически находки не освобождава </w:t>
      </w:r>
      <w:r w:rsidRPr="008443EF">
        <w:rPr>
          <w:rFonts w:ascii="Times New Roman" w:eastAsia="Times New Roman" w:hAnsi="Times New Roman" w:cs="Times New Roman"/>
          <w:b/>
          <w:color w:val="auto"/>
          <w:lang w:eastAsia="en-US"/>
        </w:rPr>
        <w:t xml:space="preserve">ИЗПЪЛНИТЕЛЯ </w:t>
      </w:r>
      <w:r w:rsidRPr="008443EF">
        <w:rPr>
          <w:rFonts w:ascii="Times New Roman" w:eastAsia="Times New Roman" w:hAnsi="Times New Roman" w:cs="Times New Roman"/>
          <w:color w:val="auto"/>
          <w:lang w:eastAsia="en-US"/>
        </w:rPr>
        <w:t>от изпълнение на задълженията му на останалата част от Строителната площадка.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31. (1) ИЗПЪЛНИТЕЛЯТ</w:t>
      </w:r>
      <w:r w:rsidRPr="008443EF">
        <w:rPr>
          <w:rFonts w:ascii="Times New Roman" w:eastAsia="Times New Roman" w:hAnsi="Times New Roman" w:cs="Times New Roman"/>
          <w:color w:val="auto"/>
          <w:lang w:eastAsia="en-US"/>
        </w:rPr>
        <w:t xml:space="preserve"> е длъжен за периода на временното преустановяване на строителството да предпази, съхрани и обезопаси изпълнените СМР срещу разваляне, повреждане или унищожаване. </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ab/>
      </w: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Всички рискове от погиване, повреждане, разваляне и унищожаване на изпълнени СМР или друго имущество на обекта, се носят и са изцяло за сметка на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за периода на временното преустановяване на СМР по правилата на предходния член.</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Чл. 32. (1) </w:t>
      </w:r>
      <w:r w:rsidRPr="008443EF">
        <w:rPr>
          <w:rFonts w:ascii="Times New Roman" w:eastAsia="Times New Roman" w:hAnsi="Times New Roman" w:cs="Times New Roman"/>
          <w:color w:val="auto"/>
          <w:lang w:eastAsia="en-US"/>
        </w:rPr>
        <w:t xml:space="preserve">При изпълнение на строителството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е длъжен да поддържа Строителната площадка и частите от Строежа чисти, като ги почиства от строителни отпадъци и организира тяхното извозване до </w:t>
      </w:r>
      <w:r w:rsidRPr="008443EF">
        <w:rPr>
          <w:rFonts w:ascii="Times New Roman" w:eastAsia="Times New Roman" w:hAnsi="Times New Roman" w:cs="Times New Roman"/>
          <w:color w:val="auto"/>
          <w:lang w:val="ru-RU" w:eastAsia="en-US"/>
        </w:rPr>
        <w:t>регламентирани терени за приемане или временно депониране на строителни отпадъци и изкопани земни</w:t>
      </w:r>
      <w:r w:rsidRPr="008443EF">
        <w:rPr>
          <w:rFonts w:ascii="Times New Roman" w:eastAsia="Times New Roman" w:hAnsi="Times New Roman" w:cs="Times New Roman"/>
          <w:color w:val="auto"/>
          <w:lang w:eastAsia="en-US"/>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След завършване на строителството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отстранява от Строителната площадка и Строежа всички строителни съоръжения, оборудване, излишни материали и строителни отпадъци, като ги оставя във вид, удовлетворяващ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w:t>
      </w:r>
    </w:p>
    <w:p w:rsidR="00777B1E" w:rsidRPr="008443EF" w:rsidRDefault="00777B1E" w:rsidP="002B0B56">
      <w:pPr>
        <w:widowControl/>
        <w:spacing w:line="360" w:lineRule="auto"/>
        <w:ind w:firstLine="708"/>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t>(3) ИЗПЪЛНИТЕЛЯТ</w:t>
      </w:r>
      <w:r w:rsidRPr="008443EF">
        <w:rPr>
          <w:rFonts w:ascii="Times New Roman" w:eastAsia="Times New Roman" w:hAnsi="Times New Roman" w:cs="Times New Roman"/>
          <w:color w:val="auto"/>
          <w:lang w:eastAsia="en-US"/>
        </w:rPr>
        <w:t xml:space="preserve"> е длъжен да изпълнява приложимите Законови разпоредби, включително всички предписания, свързани с опазване на околната среда на Строителната площадка и на граничещите й обекти.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(4) ИЗПЪЛНИТЕЛЯТ</w:t>
      </w:r>
      <w:r w:rsidRPr="008443EF">
        <w:rPr>
          <w:rFonts w:ascii="Times New Roman" w:eastAsia="Times New Roman" w:hAnsi="Times New Roman" w:cs="Times New Roman"/>
          <w:color w:val="auto"/>
          <w:lang w:eastAsia="en-US"/>
        </w:rPr>
        <w:t xml:space="preserve"> е задължен за своя сметка да извърши рекултивация и/или възстанови в първоначалният им вид всички временни пътища и терени, ползвани при изпълнение на Договора.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33. (1)</w:t>
      </w:r>
      <w:r w:rsidRPr="008443EF">
        <w:rPr>
          <w:rFonts w:ascii="Times New Roman" w:eastAsia="Times New Roman" w:hAnsi="Times New Roman" w:cs="Times New Roman"/>
          <w:color w:val="auto"/>
        </w:rPr>
        <w:t xml:space="preserve"> До 5-то число на всеки месец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color w:val="auto"/>
          <w:lang w:val="en-US"/>
        </w:rPr>
        <w:t>e</w:t>
      </w:r>
      <w:r w:rsidRPr="008443EF">
        <w:rPr>
          <w:rFonts w:ascii="Times New Roman" w:eastAsia="Times New Roman" w:hAnsi="Times New Roman" w:cs="Times New Roman"/>
          <w:color w:val="auto"/>
        </w:rPr>
        <w:t xml:space="preserve">  длъжен да представя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доклад за хода на изпълнение на договора, в т.ч. и </w:t>
      </w:r>
      <w:r w:rsidRPr="008443EF">
        <w:rPr>
          <w:rFonts w:ascii="Times New Roman" w:eastAsia="Times New Roman" w:hAnsi="Times New Roman" w:cs="Times New Roman"/>
          <w:color w:val="auto"/>
          <w:lang w:val="ru-RU"/>
        </w:rPr>
        <w:t>СМР</w:t>
      </w:r>
      <w:r w:rsidRPr="008443EF">
        <w:rPr>
          <w:rFonts w:ascii="Times New Roman" w:eastAsia="Times New Roman" w:hAnsi="Times New Roman" w:cs="Times New Roman"/>
          <w:color w:val="auto"/>
        </w:rPr>
        <w:t xml:space="preserve">, извършени през предходния месец в четири екземпляра. Докладът съдържа още информация относно въздействието на извършените работи върху графика за оставащите дейности, включително всички промени в последователността на тяхното изпълнение, както и информация относно събития, които се очаква да настъпят през текущия месец и </w:t>
      </w:r>
      <w:r w:rsidRPr="008443EF">
        <w:rPr>
          <w:rFonts w:ascii="Times New Roman" w:eastAsia="Times New Roman" w:hAnsi="Times New Roman" w:cs="Times New Roman"/>
          <w:color w:val="auto"/>
        </w:rPr>
        <w:lastRenderedPageBreak/>
        <w:t xml:space="preserve">които могат да се отразят неблагоприятно върху качеството или количеството на работата или да забавят изпълнението на </w:t>
      </w:r>
      <w:r w:rsidRPr="008443EF">
        <w:rPr>
          <w:rFonts w:ascii="Times New Roman" w:eastAsia="Times New Roman" w:hAnsi="Times New Roman" w:cs="Times New Roman"/>
          <w:color w:val="auto"/>
          <w:lang w:val="ru-RU"/>
        </w:rPr>
        <w:t>СМР</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Първият доклад ще покрива периода до края на първия календарен месец след Началото на строителството. Отчитането ще продължава дотогава, докато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изпълни всички работи, и до подписването на Акт Образец 15.</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(3) </w:t>
      </w:r>
      <w:r w:rsidRPr="008443EF">
        <w:rPr>
          <w:rFonts w:ascii="Times New Roman" w:eastAsia="Times New Roman" w:hAnsi="Times New Roman" w:cs="Times New Roman"/>
          <w:color w:val="auto"/>
          <w:lang w:eastAsia="en-US"/>
        </w:rPr>
        <w:t>Всеки доклад трябва да включва:</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1. диаграми, подробни описания на напредъка, документите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доставка, изработка, доставка до площадката, строителство, монтаж и проби; включително и тези етапи от работата на всеки Подизпълнител;</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2. снимки, показващи състоянието на изработката и напредъка на площадката;</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3. производството на всяка основна единица от доставките и продуктите - името на производителя, мястото на производство, сертификати и/или декларации за съответствие от производителя и същинската или очакваната дата за:</w:t>
      </w:r>
    </w:p>
    <w:p w:rsidR="00777B1E" w:rsidRPr="008443EF" w:rsidRDefault="00777B1E" w:rsidP="002B0B56">
      <w:pPr>
        <w:widowControl/>
        <w:spacing w:line="360" w:lineRule="auto"/>
        <w:ind w:left="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а) начало на производството;</w:t>
      </w:r>
    </w:p>
    <w:p w:rsidR="00777B1E" w:rsidRPr="008443EF" w:rsidRDefault="00777B1E" w:rsidP="002B0B56">
      <w:pPr>
        <w:widowControl/>
        <w:spacing w:line="360" w:lineRule="auto"/>
        <w:ind w:left="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б) инспекции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left="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в) проби, експедиция и пристигане на площадката;</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4. отчети за персонала, механизацията, транспортни и плавателни средства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5. статистики по безопасността, включително данни за опасни инциденти и дейности във връзка с опазването на околната среда и връзките с обществеността;</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6. сравнения между действителния и планирания напредък, по видове работи и участъци (ако има такива) заедно с подробно описание на всички събития или обстоятелства, които могат да изложат на опасност завършването съгласно Договора и мерките, които са (или ще бъдат) предприети за преодоляването на забави;</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7. приложени документи – надлежни доказателства за качеството на извършваните видове СМР.</w:t>
      </w:r>
    </w:p>
    <w:p w:rsidR="00777B1E" w:rsidRPr="008443EF" w:rsidRDefault="00777B1E" w:rsidP="002B0B56">
      <w:pPr>
        <w:widowControl/>
        <w:numPr>
          <w:ilvl w:val="0"/>
          <w:numId w:val="30"/>
        </w:numPr>
        <w:spacing w:after="200"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Изготвяне на извънредни доклади при разпореждане от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w:t>
      </w:r>
    </w:p>
    <w:p w:rsidR="00777B1E" w:rsidRPr="008443EF" w:rsidRDefault="00C82524" w:rsidP="002B0B56">
      <w:pPr>
        <w:spacing w:line="360" w:lineRule="auto"/>
        <w:jc w:val="both"/>
        <w:rPr>
          <w:rFonts w:ascii="Times New Roman" w:eastAsia="Times New Roman" w:hAnsi="Times New Roman" w:cs="Times New Roman"/>
          <w:b/>
          <w:color w:val="auto"/>
        </w:rPr>
      </w:pPr>
      <w:r w:rsidRPr="008443EF">
        <w:rPr>
          <w:rFonts w:ascii="Times New Roman" w:eastAsia="Times New Roman" w:hAnsi="Times New Roman" w:cs="Times New Roman"/>
          <w:b/>
          <w:color w:val="auto"/>
        </w:rPr>
        <w:t xml:space="preserve"> </w:t>
      </w:r>
    </w:p>
    <w:p w:rsidR="00777B1E" w:rsidRPr="008443EF" w:rsidRDefault="00777B1E" w:rsidP="002B0B56">
      <w:pPr>
        <w:widowControl/>
        <w:spacing w:line="360" w:lineRule="auto"/>
        <w:ind w:firstLine="36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34. (1)</w:t>
      </w:r>
      <w:r w:rsidRPr="008443EF">
        <w:rPr>
          <w:rFonts w:ascii="Times New Roman" w:eastAsia="Times New Roman" w:hAnsi="Times New Roman" w:cs="Times New Roman"/>
          <w:color w:val="auto"/>
          <w:lang w:eastAsia="en-US"/>
        </w:rPr>
        <w:t xml:space="preserve"> Строителните продукти и оборудване, които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е закупил за извършване на </w:t>
      </w:r>
      <w:r w:rsidRPr="008443EF">
        <w:rPr>
          <w:rFonts w:ascii="Times New Roman" w:eastAsia="Times New Roman" w:hAnsi="Times New Roman" w:cs="Times New Roman"/>
          <w:color w:val="auto"/>
          <w:lang w:val="ru-RU" w:eastAsia="en-US"/>
        </w:rPr>
        <w:t>СМР</w:t>
      </w:r>
      <w:r w:rsidRPr="008443EF">
        <w:rPr>
          <w:rFonts w:ascii="Times New Roman" w:eastAsia="Times New Roman" w:hAnsi="Times New Roman" w:cs="Times New Roman"/>
          <w:color w:val="auto"/>
          <w:lang w:eastAsia="en-US"/>
        </w:rPr>
        <w:t xml:space="preserve"> и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е заплатил, са собственост на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w:t>
      </w:r>
    </w:p>
    <w:p w:rsidR="00777B1E" w:rsidRPr="008443EF" w:rsidRDefault="00777B1E" w:rsidP="002B0B56">
      <w:pPr>
        <w:widowControl/>
        <w:spacing w:line="360" w:lineRule="auto"/>
        <w:ind w:firstLine="360"/>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Рискът от повреждането или унищожаването на Строителните продукти и оборудване по ал. 1 се носи от </w:t>
      </w:r>
      <w:r w:rsidRPr="008443EF">
        <w:rPr>
          <w:rFonts w:ascii="Times New Roman" w:eastAsia="Times New Roman" w:hAnsi="Times New Roman" w:cs="Times New Roman"/>
          <w:b/>
          <w:color w:val="auto"/>
          <w:lang w:eastAsia="en-US"/>
        </w:rPr>
        <w:t>ИЗПЪЛНИТЕЛЯ.</w:t>
      </w:r>
    </w:p>
    <w:p w:rsidR="00777B1E" w:rsidRPr="008443EF" w:rsidRDefault="00777B1E" w:rsidP="002B0B56">
      <w:pPr>
        <w:widowControl/>
        <w:spacing w:line="360" w:lineRule="auto"/>
        <w:ind w:firstLine="36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lastRenderedPageBreak/>
        <w:t>Чл. 35.</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 xml:space="preserve">ИЗПЪЛНИТЕЛЯТ </w:t>
      </w:r>
      <w:r w:rsidRPr="008443EF">
        <w:rPr>
          <w:rFonts w:ascii="Times New Roman" w:eastAsia="Times New Roman" w:hAnsi="Times New Roman" w:cs="Times New Roman"/>
          <w:color w:val="auto"/>
          <w:lang w:eastAsia="en-US"/>
        </w:rPr>
        <w:t xml:space="preserve">се задължава да осигури регулярност на доставките на Строителните продукти  , необходими за изпълнението на Строежа, по начин, който да обезпечава навременно, качествено и ефикасно извършване на </w:t>
      </w:r>
      <w:r w:rsidRPr="008443EF">
        <w:rPr>
          <w:rFonts w:ascii="Times New Roman" w:eastAsia="Times New Roman" w:hAnsi="Times New Roman" w:cs="Times New Roman"/>
          <w:color w:val="auto"/>
          <w:lang w:val="ru-RU" w:eastAsia="en-US"/>
        </w:rPr>
        <w:t>СМР</w:t>
      </w:r>
      <w:r w:rsidRPr="008443EF">
        <w:rPr>
          <w:rFonts w:ascii="Times New Roman" w:eastAsia="Times New Roman" w:hAnsi="Times New Roman" w:cs="Times New Roman"/>
          <w:color w:val="auto"/>
          <w:lang w:eastAsia="en-US"/>
        </w:rPr>
        <w:t xml:space="preserve">, и спазване на Графика за изпълнение на СМР и Технологично-строителната програма. </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p>
    <w:p w:rsidR="00777B1E" w:rsidRPr="008443EF" w:rsidRDefault="00777B1E" w:rsidP="002B0B56">
      <w:pPr>
        <w:widowControl/>
        <w:spacing w:line="360" w:lineRule="auto"/>
        <w:ind w:firstLine="36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36.</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(1)</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се задължава да използва и влага в строителството строителни продукти  , по вид, произход, качество, стандарт и технически и технологични показатели съгласно Инвестиционния проект</w:t>
      </w:r>
      <w:r w:rsidR="00C82524"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color w:val="auto"/>
          <w:lang w:eastAsia="en-US"/>
        </w:rPr>
        <w:t xml:space="preserve"> и в съответствие с всички приложими Законови разпоредби;</w:t>
      </w:r>
    </w:p>
    <w:p w:rsidR="00777B1E" w:rsidRPr="008443EF" w:rsidRDefault="00777B1E" w:rsidP="002B0B56">
      <w:pPr>
        <w:widowControl/>
        <w:autoSpaceDE w:val="0"/>
        <w:autoSpaceDN w:val="0"/>
        <w:adjustRightInd w:val="0"/>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ab/>
      </w:r>
      <w:r w:rsidRPr="008443EF">
        <w:rPr>
          <w:rFonts w:ascii="Times New Roman" w:eastAsia="Times New Roman" w:hAnsi="Times New Roman" w:cs="Times New Roman"/>
          <w:b/>
          <w:color w:val="auto"/>
        </w:rPr>
        <w:t>(2)</w:t>
      </w:r>
      <w:r w:rsidRPr="008443EF">
        <w:rPr>
          <w:rFonts w:ascii="Times New Roman" w:eastAsia="Times New Roman" w:hAnsi="Times New Roman" w:cs="Times New Roman"/>
          <w:color w:val="auto"/>
        </w:rPr>
        <w:t xml:space="preserve"> Строителните продукти   трябва да са нови и не трябва да са  били използвани преди доставката, освен за провеждане на изпитания, които са част от експедиционната политика на доставчика.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(3)</w:t>
      </w:r>
      <w:r w:rsidRPr="008443EF">
        <w:rPr>
          <w:rFonts w:ascii="Times New Roman" w:eastAsia="Times New Roman" w:hAnsi="Times New Roman" w:cs="Times New Roman"/>
          <w:color w:val="auto"/>
          <w:lang w:eastAsia="en-US"/>
        </w:rPr>
        <w:t xml:space="preserve"> Строителните продукти и оборудване, независимо дали са произведени от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и/или неговите подизпълнители или са доставени от доставчик, трябва да бъдат съпроводени с документи, доказващи техния произход, съответствие на стандарт или друг вид техническо одобрение и качество.</w:t>
      </w:r>
    </w:p>
    <w:p w:rsidR="00777B1E" w:rsidRPr="008443EF" w:rsidRDefault="00777B1E" w:rsidP="002B0B56">
      <w:pPr>
        <w:widowControl/>
        <w:shd w:val="clear" w:color="auto" w:fill="FFFFFF"/>
        <w:tabs>
          <w:tab w:val="num" w:pos="900"/>
        </w:tabs>
        <w:spacing w:line="360" w:lineRule="auto"/>
        <w:jc w:val="both"/>
        <w:rPr>
          <w:rFonts w:ascii="Times New Roman" w:eastAsia="Times New Roman" w:hAnsi="Times New Roman" w:cs="Times New Roman"/>
          <w:color w:val="auto"/>
          <w:lang w:val="ru-RU"/>
        </w:rPr>
      </w:pPr>
      <w:r w:rsidRPr="008443EF">
        <w:rPr>
          <w:rFonts w:ascii="Times New Roman" w:eastAsia="Times New Roman" w:hAnsi="Times New Roman" w:cs="Times New Roman"/>
          <w:b/>
          <w:color w:val="auto"/>
        </w:rPr>
        <w:t xml:space="preserve">           Чл. 37. </w:t>
      </w:r>
      <w:r w:rsidRPr="008443EF">
        <w:rPr>
          <w:rFonts w:ascii="Times New Roman" w:eastAsia="Times New Roman" w:hAnsi="Times New Roman" w:cs="Times New Roman"/>
          <w:b/>
          <w:color w:val="auto"/>
          <w:lang w:val="ru-RU"/>
        </w:rPr>
        <w:t>(1)</w:t>
      </w:r>
      <w:r w:rsidRPr="008443EF">
        <w:rPr>
          <w:rFonts w:ascii="Times New Roman" w:eastAsia="Times New Roman" w:hAnsi="Times New Roman" w:cs="Times New Roman"/>
          <w:color w:val="auto"/>
          <w:lang w:val="ru-RU"/>
        </w:rPr>
        <w:t xml:space="preserve"> </w:t>
      </w:r>
      <w:r w:rsidRPr="008443EF">
        <w:rPr>
          <w:rFonts w:ascii="Times New Roman" w:eastAsia="Times New Roman" w:hAnsi="Times New Roman" w:cs="Times New Roman"/>
          <w:b/>
          <w:caps/>
          <w:color w:val="auto"/>
          <w:lang w:val="ru-RU"/>
        </w:rPr>
        <w:t>Изпълнителят</w:t>
      </w:r>
      <w:r w:rsidRPr="008443EF">
        <w:rPr>
          <w:rFonts w:ascii="Times New Roman" w:eastAsia="Times New Roman" w:hAnsi="Times New Roman" w:cs="Times New Roman"/>
          <w:color w:val="auto"/>
          <w:lang w:val="ru-RU"/>
        </w:rPr>
        <w:t xml:space="preserve"> има право да променя на свой риск Строителните продукти и оборудване, които ще вложи в Строежа. Промяната може да се извършва само в случай</w:t>
      </w:r>
      <w:r w:rsidRPr="008443EF">
        <w:rPr>
          <w:rFonts w:ascii="Times New Roman" w:eastAsia="Times New Roman" w:hAnsi="Times New Roman" w:cs="Times New Roman"/>
          <w:color w:val="auto"/>
        </w:rPr>
        <w:t>,</w:t>
      </w:r>
      <w:r w:rsidRPr="008443EF">
        <w:rPr>
          <w:rFonts w:ascii="Times New Roman" w:eastAsia="Times New Roman" w:hAnsi="Times New Roman" w:cs="Times New Roman"/>
          <w:color w:val="auto"/>
          <w:lang w:val="ru-RU"/>
        </w:rPr>
        <w:t xml:space="preserve"> че Строителните продукти   съответстват на изискващите се по стандарт, технически норми или одобрения, предвидени в Инвестиционния проект и за които </w:t>
      </w:r>
      <w:r w:rsidRPr="008443EF">
        <w:rPr>
          <w:rFonts w:ascii="Times New Roman" w:eastAsia="Times New Roman" w:hAnsi="Times New Roman" w:cs="Times New Roman"/>
          <w:b/>
          <w:color w:val="auto"/>
          <w:lang w:val="ru-RU"/>
        </w:rPr>
        <w:t>ИЗПЪЛНИТЕЛЯ</w:t>
      </w:r>
      <w:r w:rsidRPr="008443EF">
        <w:rPr>
          <w:rFonts w:ascii="Times New Roman" w:eastAsia="Times New Roman" w:hAnsi="Times New Roman" w:cs="Times New Roman"/>
          <w:b/>
          <w:color w:val="auto"/>
        </w:rPr>
        <w:t>Т</w:t>
      </w:r>
      <w:r w:rsidRPr="008443EF">
        <w:rPr>
          <w:rFonts w:ascii="Times New Roman" w:eastAsia="Times New Roman" w:hAnsi="Times New Roman" w:cs="Times New Roman"/>
          <w:color w:val="auto"/>
          <w:lang w:val="ru-RU"/>
        </w:rPr>
        <w:t xml:space="preserve"> представи надеждни доказателства за съответствие /декларации за съответствие, сертификат за качество и други/ и</w:t>
      </w:r>
      <w:r w:rsidRPr="008443EF">
        <w:rPr>
          <w:rFonts w:ascii="Times New Roman" w:eastAsia="Times New Roman" w:hAnsi="Times New Roman" w:cs="Times New Roman"/>
          <w:color w:val="auto"/>
        </w:rPr>
        <w:t>,</w:t>
      </w:r>
      <w:r w:rsidRPr="008443EF">
        <w:rPr>
          <w:rFonts w:ascii="Times New Roman" w:eastAsia="Times New Roman" w:hAnsi="Times New Roman" w:cs="Times New Roman"/>
          <w:color w:val="auto"/>
          <w:lang w:val="ru-RU"/>
        </w:rPr>
        <w:t xml:space="preserve"> че са със същото или с по-добро качество от качеството на</w:t>
      </w:r>
      <w:r w:rsidR="00C82524" w:rsidRPr="008443EF">
        <w:rPr>
          <w:rFonts w:ascii="Times New Roman" w:eastAsia="Times New Roman" w:hAnsi="Times New Roman" w:cs="Times New Roman"/>
          <w:color w:val="auto"/>
          <w:lang w:val="ru-RU"/>
        </w:rPr>
        <w:t xml:space="preserve"> заменените строителни продукти</w:t>
      </w:r>
      <w:r w:rsidRPr="008443EF">
        <w:rPr>
          <w:rFonts w:ascii="Times New Roman" w:eastAsia="Times New Roman" w:hAnsi="Times New Roman" w:cs="Times New Roman"/>
          <w:color w:val="auto"/>
          <w:lang w:val="ru-RU"/>
        </w:rPr>
        <w:t>, и за които писмено уведоми предварително Проектанта</w:t>
      </w:r>
      <w:r w:rsidR="00C82524"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color w:val="auto"/>
          <w:lang w:val="ru-RU"/>
        </w:rPr>
        <w:t>, Консултанта</w:t>
      </w:r>
      <w:r w:rsidR="00C82524"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color w:val="auto"/>
          <w:lang w:val="ru-RU"/>
        </w:rPr>
        <w:t xml:space="preserve"> и </w:t>
      </w:r>
      <w:r w:rsidRPr="008443EF">
        <w:rPr>
          <w:rFonts w:ascii="Times New Roman" w:eastAsia="Times New Roman" w:hAnsi="Times New Roman" w:cs="Times New Roman"/>
          <w:b/>
          <w:color w:val="auto"/>
          <w:lang w:val="ru-RU"/>
        </w:rPr>
        <w:t xml:space="preserve">ВЪЗЛОЖИТЕЛЯ. </w:t>
      </w:r>
    </w:p>
    <w:p w:rsidR="00777B1E" w:rsidRPr="008443EF" w:rsidRDefault="00777B1E" w:rsidP="002B0B56">
      <w:pPr>
        <w:widowControl/>
        <w:shd w:val="clear" w:color="auto" w:fill="FFFFFF"/>
        <w:tabs>
          <w:tab w:val="num" w:pos="900"/>
        </w:tabs>
        <w:spacing w:line="360" w:lineRule="auto"/>
        <w:jc w:val="both"/>
        <w:rPr>
          <w:rFonts w:ascii="Times New Roman" w:eastAsia="Times New Roman" w:hAnsi="Times New Roman" w:cs="Times New Roman"/>
          <w:color w:val="auto"/>
          <w:lang w:val="ru-RU"/>
        </w:rPr>
      </w:pPr>
      <w:r w:rsidRPr="008443EF">
        <w:rPr>
          <w:rFonts w:ascii="Times New Roman" w:eastAsia="Times New Roman" w:hAnsi="Times New Roman" w:cs="Times New Roman"/>
          <w:color w:val="auto"/>
          <w:lang w:val="ru-RU"/>
        </w:rPr>
        <w:tab/>
      </w:r>
      <w:r w:rsidRPr="008443EF">
        <w:rPr>
          <w:rFonts w:ascii="Times New Roman" w:eastAsia="Times New Roman" w:hAnsi="Times New Roman" w:cs="Times New Roman"/>
          <w:b/>
          <w:color w:val="auto"/>
          <w:lang w:val="ru-RU"/>
        </w:rPr>
        <w:t>(2)</w:t>
      </w:r>
      <w:r w:rsidRPr="008443EF">
        <w:rPr>
          <w:rFonts w:ascii="Times New Roman" w:eastAsia="Times New Roman" w:hAnsi="Times New Roman" w:cs="Times New Roman"/>
          <w:color w:val="auto"/>
          <w:lang w:val="ru-RU"/>
        </w:rPr>
        <w:t xml:space="preserve"> Промяна на Строителните продукти   може да се наложи и извършва в случай на изменение на Инвестиционния проект. Промяната може да се извърши при спазване на изискванията на ал.1.</w:t>
      </w:r>
      <w:r w:rsidR="00C82524" w:rsidRPr="008443EF">
        <w:rPr>
          <w:rFonts w:ascii="Times New Roman" w:eastAsia="Times New Roman" w:hAnsi="Times New Roman" w:cs="Times New Roman"/>
          <w:color w:val="auto"/>
          <w:lang w:val="ru-RU"/>
        </w:rPr>
        <w:t xml:space="preserve"> </w:t>
      </w:r>
    </w:p>
    <w:p w:rsidR="00777B1E" w:rsidRPr="008443EF" w:rsidRDefault="00777B1E" w:rsidP="002B0B56">
      <w:pPr>
        <w:widowControl/>
        <w:shd w:val="clear" w:color="auto" w:fill="FFFFFF"/>
        <w:tabs>
          <w:tab w:val="num" w:pos="900"/>
        </w:tabs>
        <w:spacing w:line="360" w:lineRule="auto"/>
        <w:ind w:firstLine="748"/>
        <w:jc w:val="both"/>
        <w:rPr>
          <w:rFonts w:ascii="Times New Roman" w:eastAsia="Times New Roman" w:hAnsi="Times New Roman" w:cs="Times New Roman"/>
          <w:color w:val="auto"/>
          <w:lang w:val="ru-RU"/>
        </w:rPr>
      </w:pPr>
      <w:r w:rsidRPr="008443EF">
        <w:rPr>
          <w:rFonts w:ascii="Times New Roman" w:eastAsia="Times New Roman" w:hAnsi="Times New Roman" w:cs="Times New Roman"/>
          <w:b/>
          <w:color w:val="auto"/>
          <w:lang w:val="ru-RU"/>
        </w:rPr>
        <w:t>(3)</w:t>
      </w:r>
      <w:r w:rsidRPr="008443EF">
        <w:rPr>
          <w:rFonts w:ascii="Times New Roman" w:eastAsia="Times New Roman" w:hAnsi="Times New Roman" w:cs="Times New Roman"/>
          <w:color w:val="auto"/>
          <w:lang w:val="ru-RU"/>
        </w:rPr>
        <w:t xml:space="preserve"> В случаите по ал. 1 и ал.</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color w:val="auto"/>
          <w:lang w:val="ru-RU"/>
        </w:rPr>
        <w:t>2  промяната се извършва след одобрение на Проектанта и Консултанта, вписано в Заповедната книга</w:t>
      </w:r>
      <w:r w:rsidR="00C82524" w:rsidRPr="008443EF">
        <w:rPr>
          <w:rFonts w:ascii="Times New Roman" w:eastAsia="Times New Roman" w:hAnsi="Times New Roman" w:cs="Times New Roman"/>
          <w:color w:val="auto"/>
          <w:lang w:val="ru-RU"/>
        </w:rPr>
        <w:t xml:space="preserve"> </w:t>
      </w:r>
    </w:p>
    <w:p w:rsidR="00777B1E" w:rsidRPr="008443EF" w:rsidRDefault="00777B1E" w:rsidP="002B0B56">
      <w:pPr>
        <w:widowControl/>
        <w:shd w:val="clear" w:color="auto" w:fill="FFFFFF"/>
        <w:tabs>
          <w:tab w:val="num" w:pos="900"/>
        </w:tabs>
        <w:spacing w:line="360" w:lineRule="auto"/>
        <w:ind w:firstLine="748"/>
        <w:jc w:val="both"/>
        <w:rPr>
          <w:rFonts w:ascii="Times New Roman" w:eastAsia="Times New Roman" w:hAnsi="Times New Roman" w:cs="Times New Roman"/>
          <w:color w:val="auto"/>
          <w:lang w:val="ru-RU"/>
        </w:rPr>
      </w:pPr>
      <w:r w:rsidRPr="008443EF">
        <w:rPr>
          <w:rFonts w:ascii="Times New Roman" w:eastAsia="Times New Roman" w:hAnsi="Times New Roman" w:cs="Times New Roman"/>
          <w:b/>
          <w:color w:val="auto"/>
          <w:lang w:val="ru-RU"/>
        </w:rPr>
        <w:t>(4)</w:t>
      </w:r>
      <w:r w:rsidRPr="008443EF">
        <w:rPr>
          <w:rFonts w:ascii="Times New Roman" w:eastAsia="Times New Roman" w:hAnsi="Times New Roman" w:cs="Times New Roman"/>
          <w:color w:val="auto"/>
          <w:lang w:val="ru-RU"/>
        </w:rPr>
        <w:t xml:space="preserve"> Всички разходи, свързани с промяната на Строителните продукти и оборудване, са за сметка изцяло на </w:t>
      </w:r>
      <w:r w:rsidRPr="008443EF">
        <w:rPr>
          <w:rFonts w:ascii="Times New Roman" w:eastAsia="Times New Roman" w:hAnsi="Times New Roman" w:cs="Times New Roman"/>
          <w:b/>
          <w:color w:val="auto"/>
          <w:lang w:val="ru-RU"/>
        </w:rPr>
        <w:t>ИЗПЪЛНИТЕЛЯ.</w:t>
      </w:r>
    </w:p>
    <w:p w:rsidR="00777B1E" w:rsidRPr="008443EF" w:rsidRDefault="00777B1E" w:rsidP="002B0B56">
      <w:pPr>
        <w:widowControl/>
        <w:shd w:val="clear" w:color="auto" w:fill="FFFFFF"/>
        <w:tabs>
          <w:tab w:val="num" w:pos="900"/>
        </w:tabs>
        <w:spacing w:line="360" w:lineRule="auto"/>
        <w:ind w:firstLine="748"/>
        <w:jc w:val="both"/>
        <w:rPr>
          <w:rFonts w:ascii="Times New Roman" w:eastAsia="Times New Roman" w:hAnsi="Times New Roman" w:cs="Times New Roman"/>
          <w:color w:val="auto"/>
          <w:lang w:val="ru-RU"/>
        </w:rPr>
      </w:pPr>
      <w:r w:rsidRPr="008443EF">
        <w:rPr>
          <w:rFonts w:ascii="Times New Roman" w:eastAsia="Times New Roman" w:hAnsi="Times New Roman" w:cs="Times New Roman"/>
          <w:b/>
          <w:color w:val="auto"/>
          <w:lang w:val="ru-RU"/>
        </w:rPr>
        <w:t>(5)</w:t>
      </w:r>
      <w:r w:rsidRPr="008443EF">
        <w:rPr>
          <w:rFonts w:ascii="Times New Roman" w:eastAsia="Times New Roman" w:hAnsi="Times New Roman" w:cs="Times New Roman"/>
          <w:color w:val="auto"/>
          <w:lang w:val="ru-RU"/>
        </w:rPr>
        <w:t xml:space="preserve"> Ако вследствие на замяната на строителни продукти качеството на СМР се влоши, то отговорността за това ще бъде изцяло на </w:t>
      </w:r>
      <w:r w:rsidRPr="008443EF">
        <w:rPr>
          <w:rFonts w:ascii="Times New Roman" w:eastAsia="Times New Roman" w:hAnsi="Times New Roman" w:cs="Times New Roman"/>
          <w:b/>
          <w:color w:val="auto"/>
          <w:lang w:val="ru-RU"/>
        </w:rPr>
        <w:t>ИЗПЪЛНИТЕЛЯ</w:t>
      </w:r>
      <w:r w:rsidRPr="008443EF">
        <w:rPr>
          <w:rFonts w:ascii="Times New Roman" w:eastAsia="Times New Roman" w:hAnsi="Times New Roman" w:cs="Times New Roman"/>
          <w:color w:val="auto"/>
          <w:lang w:val="ru-RU"/>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lastRenderedPageBreak/>
        <w:t>Чл. 38.</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val="ru-RU" w:eastAsia="en-US"/>
        </w:rPr>
        <w:t>(1)</w:t>
      </w:r>
      <w:r w:rsidRPr="008443EF">
        <w:rPr>
          <w:rFonts w:ascii="Times New Roman" w:eastAsia="Times New Roman" w:hAnsi="Times New Roman" w:cs="Times New Roman"/>
          <w:color w:val="auto"/>
          <w:lang w:val="ru-RU" w:eastAsia="en-US"/>
        </w:rPr>
        <w:t xml:space="preserve"> </w:t>
      </w:r>
      <w:r w:rsidRPr="008443EF">
        <w:rPr>
          <w:rFonts w:ascii="Times New Roman" w:eastAsia="Times New Roman" w:hAnsi="Times New Roman" w:cs="Times New Roman"/>
          <w:color w:val="auto"/>
          <w:lang w:eastAsia="en-US"/>
        </w:rPr>
        <w:t xml:space="preserve">Ако се окаже, че даден строителен продукт   не е определен в Проектната документация то същият следва предварително да бъде одобрен от ПРОЕКТАНТА. ПРОЕКТАНТА няма право да одобрява строителни продукти и оборудване, които не съответстват на стандартите или за които няма технически одобрения.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val="ru-RU" w:eastAsia="en-US"/>
        </w:rPr>
        <w:t>(2)</w:t>
      </w:r>
      <w:r w:rsidRPr="008443EF">
        <w:rPr>
          <w:rFonts w:ascii="Times New Roman" w:eastAsia="Times New Roman" w:hAnsi="Times New Roman" w:cs="Times New Roman"/>
          <w:color w:val="auto"/>
          <w:lang w:val="ru-RU" w:eastAsia="en-US"/>
        </w:rPr>
        <w:t xml:space="preserve"> </w:t>
      </w:r>
      <w:r w:rsidRPr="008443EF">
        <w:rPr>
          <w:rFonts w:ascii="Times New Roman" w:eastAsia="Times New Roman" w:hAnsi="Times New Roman" w:cs="Times New Roman"/>
          <w:b/>
          <w:color w:val="auto"/>
          <w:lang w:val="ru-RU" w:eastAsia="en-US"/>
        </w:rPr>
        <w:t>ИЗПЪЛНИТЕЛЯТ</w:t>
      </w:r>
      <w:r w:rsidRPr="008443EF">
        <w:rPr>
          <w:rFonts w:ascii="Times New Roman" w:eastAsia="Times New Roman" w:hAnsi="Times New Roman" w:cs="Times New Roman"/>
          <w:color w:val="auto"/>
          <w:lang w:eastAsia="en-US"/>
        </w:rPr>
        <w:t xml:space="preserve"> се задължава да представи на ПРОЕКТАНТА и КОНСУЛТАНТА </w:t>
      </w:r>
      <w:r w:rsidR="00C82524"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color w:val="auto"/>
          <w:lang w:eastAsia="en-US"/>
        </w:rPr>
        <w:t xml:space="preserve"> надлежни доказателства за съответствието на предложените за одобрение продукти със стандартите и  Инвестиционния проект.</w:t>
      </w:r>
    </w:p>
    <w:p w:rsidR="00777B1E" w:rsidRPr="008443EF" w:rsidRDefault="00777B1E" w:rsidP="002B0B56">
      <w:pPr>
        <w:spacing w:line="360" w:lineRule="auto"/>
        <w:jc w:val="both"/>
        <w:rPr>
          <w:rFonts w:ascii="Times New Roman" w:eastAsia="Times New Roman" w:hAnsi="Times New Roman" w:cs="Times New Roman"/>
          <w:b/>
          <w:color w:val="auto"/>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Чл. 39. (1) </w:t>
      </w:r>
      <w:r w:rsidRPr="008443EF">
        <w:rPr>
          <w:rFonts w:ascii="Times New Roman" w:eastAsia="Times New Roman" w:hAnsi="Times New Roman" w:cs="Times New Roman"/>
          <w:color w:val="auto"/>
          <w:lang w:eastAsia="en-US"/>
        </w:rPr>
        <w:t xml:space="preserve">Ако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е изпълнил Строежа и всички свои други задължения по Договора,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уведомява писмено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и </w:t>
      </w:r>
      <w:r w:rsidRPr="008443EF">
        <w:rPr>
          <w:rFonts w:ascii="Times New Roman" w:eastAsia="Times New Roman" w:hAnsi="Times New Roman" w:cs="Times New Roman"/>
          <w:b/>
          <w:color w:val="auto"/>
          <w:lang w:eastAsia="en-US"/>
        </w:rPr>
        <w:t>КОНСУЛТАНТА</w:t>
      </w:r>
      <w:r w:rsidR="00C82524"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color w:val="auto"/>
          <w:lang w:eastAsia="en-US"/>
        </w:rPr>
        <w:t xml:space="preserve">  за готовността си да предаде Строежа на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Уведомяването трябва да бъде не по-късно от 5 работни дни преди датата на изтичане на срока за изпълнение на СМР.</w:t>
      </w:r>
    </w:p>
    <w:p w:rsidR="00777B1E" w:rsidRPr="008443EF" w:rsidRDefault="00777B1E" w:rsidP="002B0B56">
      <w:pPr>
        <w:widowControl/>
        <w:tabs>
          <w:tab w:val="left" w:pos="720"/>
          <w:tab w:val="left" w:pos="6750"/>
        </w:tabs>
        <w:spacing w:line="360" w:lineRule="auto"/>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tab/>
        <w:t xml:space="preserve">(2) </w:t>
      </w:r>
      <w:r w:rsidRPr="008443EF">
        <w:rPr>
          <w:rFonts w:ascii="Times New Roman" w:eastAsia="Times New Roman" w:hAnsi="Times New Roman" w:cs="Times New Roman"/>
          <w:color w:val="auto"/>
          <w:lang w:eastAsia="en-US"/>
        </w:rPr>
        <w:t xml:space="preserve">След завършване на Строежа и провеждане на успешни изпитвания и проверки се съставя </w:t>
      </w:r>
      <w:r w:rsidRPr="008443EF">
        <w:rPr>
          <w:rFonts w:ascii="Times New Roman" w:eastAsia="Times New Roman" w:hAnsi="Times New Roman" w:cs="Times New Roman"/>
          <w:i/>
          <w:color w:val="auto"/>
          <w:lang w:eastAsia="en-US"/>
        </w:rPr>
        <w:t>Констативен акт обр. 15 съгласно Наредба № 3 от 31.07.2003 г., съгласно изискванията на чл. 176, ал.1 от ЗУТ за установяване годността за приемане на Строежа</w:t>
      </w:r>
      <w:r w:rsidR="00C82524" w:rsidRPr="008443EF">
        <w:rPr>
          <w:rFonts w:ascii="Times New Roman" w:eastAsia="Times New Roman" w:hAnsi="Times New Roman" w:cs="Times New Roman"/>
          <w:i/>
          <w:color w:val="auto"/>
          <w:lang w:eastAsia="en-US"/>
        </w:rPr>
        <w:t xml:space="preserve"> </w:t>
      </w:r>
      <w:r w:rsidRPr="008443EF">
        <w:rPr>
          <w:rFonts w:ascii="Times New Roman" w:eastAsia="Times New Roman" w:hAnsi="Times New Roman" w:cs="Times New Roman"/>
          <w:color w:val="auto"/>
          <w:lang w:eastAsia="en-US"/>
        </w:rPr>
        <w:t xml:space="preserve"> с който Строежът се предава от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на </w:t>
      </w:r>
      <w:r w:rsidRPr="008443EF">
        <w:rPr>
          <w:rFonts w:ascii="Times New Roman" w:eastAsia="Times New Roman" w:hAnsi="Times New Roman" w:cs="Times New Roman"/>
          <w:b/>
          <w:color w:val="auto"/>
          <w:lang w:eastAsia="en-US"/>
        </w:rPr>
        <w:t>ВЪЗЛОЖИТЕЛЯ.</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40. (1)</w:t>
      </w:r>
      <w:r w:rsidRPr="008443EF">
        <w:rPr>
          <w:rFonts w:ascii="Times New Roman" w:eastAsia="Times New Roman" w:hAnsi="Times New Roman" w:cs="Times New Roman"/>
          <w:color w:val="auto"/>
          <w:lang w:eastAsia="en-US"/>
        </w:rPr>
        <w:t xml:space="preserve">След изпълнението на Строежа и подписване Констативен акт обр. 15,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е длъжен да изготви екзекутивна документация съгласно изискванията на Закона за устройство на територията, отразяваща несъществените отклонения от съгласувания и одобрен инвестиционен проект, ако такива са налице. Разходите по изготвянето на екзекутивната документация следва да бъдат предвидени в Цената за изпълнение на договора;</w:t>
      </w:r>
    </w:p>
    <w:p w:rsidR="00777B1E" w:rsidRPr="008443EF" w:rsidRDefault="00C82524"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 </w:t>
      </w:r>
    </w:p>
    <w:p w:rsidR="00777B1E" w:rsidRPr="008443EF" w:rsidRDefault="00777B1E" w:rsidP="002B0B56">
      <w:pPr>
        <w:widowControl/>
        <w:tabs>
          <w:tab w:val="left" w:pos="720"/>
        </w:tabs>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ab/>
        <w:t xml:space="preserve">Чл. 41 (1) </w:t>
      </w:r>
      <w:r w:rsidRPr="008443EF">
        <w:rPr>
          <w:rFonts w:ascii="Times New Roman" w:eastAsia="Times New Roman" w:hAnsi="Times New Roman" w:cs="Times New Roman"/>
          <w:color w:val="auto"/>
          <w:lang w:eastAsia="en-US"/>
        </w:rPr>
        <w:t xml:space="preserve">Ако </w:t>
      </w:r>
      <w:r w:rsidRPr="008443EF">
        <w:rPr>
          <w:rFonts w:ascii="Times New Roman" w:eastAsia="Times New Roman" w:hAnsi="Times New Roman" w:cs="Times New Roman"/>
          <w:i/>
          <w:color w:val="auto"/>
          <w:lang w:eastAsia="en-US"/>
        </w:rPr>
        <w:t>приемателната комисия</w:t>
      </w:r>
      <w:r w:rsidR="00C82524" w:rsidRPr="008443EF">
        <w:rPr>
          <w:rFonts w:ascii="Times New Roman" w:eastAsia="Times New Roman" w:hAnsi="Times New Roman" w:cs="Times New Roman"/>
          <w:i/>
          <w:color w:val="auto"/>
          <w:lang w:eastAsia="en-US"/>
        </w:rPr>
        <w:t xml:space="preserve"> </w:t>
      </w:r>
      <w:r w:rsidRPr="008443EF">
        <w:rPr>
          <w:rFonts w:ascii="Times New Roman" w:eastAsia="Times New Roman" w:hAnsi="Times New Roman" w:cs="Times New Roman"/>
          <w:color w:val="auto"/>
          <w:lang w:eastAsia="en-US"/>
        </w:rPr>
        <w:t xml:space="preserve"> установи  неизпълнени, частично</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color w:val="auto"/>
          <w:lang w:eastAsia="en-US"/>
        </w:rPr>
        <w:t>изпълнени строително-монтажни работи или други</w:t>
      </w:r>
      <w:r w:rsidRPr="008443EF">
        <w:rPr>
          <w:rFonts w:ascii="Times New Roman" w:eastAsia="Times New Roman" w:hAnsi="Times New Roman" w:cs="Times New Roman"/>
          <w:b/>
          <w:color w:val="auto"/>
          <w:lang w:eastAsia="en-US"/>
        </w:rPr>
        <w:t xml:space="preserve"> ВЪЗЛОЖИТЕЛЯТ </w:t>
      </w:r>
      <w:r w:rsidRPr="008443EF">
        <w:rPr>
          <w:rFonts w:ascii="Times New Roman" w:eastAsia="Times New Roman" w:hAnsi="Times New Roman" w:cs="Times New Roman"/>
          <w:color w:val="auto"/>
          <w:lang w:eastAsia="en-US"/>
        </w:rPr>
        <w:t>издава предписание за работите, количествата и срока за изпълнението им под формата на „</w:t>
      </w:r>
      <w:r w:rsidRPr="008443EF">
        <w:rPr>
          <w:rFonts w:ascii="Times New Roman" w:eastAsia="Times New Roman" w:hAnsi="Times New Roman" w:cs="Times New Roman"/>
          <w:b/>
          <w:color w:val="auto"/>
          <w:lang w:eastAsia="en-US"/>
        </w:rPr>
        <w:t>Протокол за неизпълнени или частично изпълнени строително-монтажни работи</w:t>
      </w:r>
      <w:r w:rsidRPr="008443EF">
        <w:rPr>
          <w:rFonts w:ascii="Times New Roman" w:eastAsia="Times New Roman" w:hAnsi="Times New Roman" w:cs="Times New Roman"/>
          <w:color w:val="auto"/>
          <w:lang w:eastAsia="en-US"/>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 (2)</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се задължава в определения му срок да изпълни предписаните работи. Строителят е длъжен да отстрани всички забележки написани в </w:t>
      </w:r>
      <w:r w:rsidRPr="008443EF">
        <w:rPr>
          <w:rFonts w:ascii="Times New Roman" w:eastAsia="Times New Roman" w:hAnsi="Times New Roman" w:cs="Times New Roman"/>
          <w:i/>
          <w:color w:val="auto"/>
          <w:lang w:eastAsia="en-US"/>
        </w:rPr>
        <w:t>Констативен акт обр. 15</w:t>
      </w:r>
      <w:r w:rsidR="00C82524" w:rsidRPr="008443EF">
        <w:rPr>
          <w:rFonts w:ascii="Times New Roman" w:eastAsia="Times New Roman" w:hAnsi="Times New Roman" w:cs="Times New Roman"/>
          <w:i/>
          <w:color w:val="auto"/>
          <w:lang w:eastAsia="en-US"/>
        </w:rPr>
        <w:t xml:space="preserve"> </w:t>
      </w:r>
      <w:r w:rsidRPr="008443EF">
        <w:rPr>
          <w:rFonts w:ascii="Times New Roman" w:eastAsia="Times New Roman" w:hAnsi="Times New Roman" w:cs="Times New Roman"/>
          <w:color w:val="auto"/>
          <w:lang w:eastAsia="en-US"/>
        </w:rPr>
        <w:t xml:space="preserve">.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lastRenderedPageBreak/>
        <w:t>(3)</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след изпълнение на предписаните работи, уведомява писмено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и </w:t>
      </w:r>
      <w:r w:rsidRPr="008443EF">
        <w:rPr>
          <w:rFonts w:ascii="Times New Roman" w:eastAsia="Times New Roman" w:hAnsi="Times New Roman" w:cs="Times New Roman"/>
          <w:b/>
          <w:color w:val="auto"/>
          <w:lang w:eastAsia="en-US"/>
        </w:rPr>
        <w:t>КОНСУЛТАНТА</w:t>
      </w:r>
      <w:r w:rsidRPr="008443EF">
        <w:rPr>
          <w:rFonts w:ascii="Times New Roman" w:eastAsia="Times New Roman" w:hAnsi="Times New Roman" w:cs="Times New Roman"/>
          <w:color w:val="auto"/>
          <w:lang w:eastAsia="en-US"/>
        </w:rPr>
        <w:t xml:space="preserve">  за готовността си за предаване на работите.</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42.</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се задължава да постави на Строежа информационни табели, съдържащи пълна информация за изпълняваните </w:t>
      </w:r>
      <w:r w:rsidRPr="008443EF">
        <w:rPr>
          <w:rFonts w:ascii="Times New Roman" w:eastAsia="Times New Roman" w:hAnsi="Times New Roman" w:cs="Times New Roman"/>
          <w:color w:val="auto"/>
          <w:lang w:val="ru-RU" w:eastAsia="en-US"/>
        </w:rPr>
        <w:t>СМР</w:t>
      </w:r>
      <w:r w:rsidRPr="008443EF">
        <w:rPr>
          <w:rFonts w:ascii="Times New Roman" w:eastAsia="Times New Roman" w:hAnsi="Times New Roman" w:cs="Times New Roman"/>
          <w:color w:val="auto"/>
          <w:lang w:eastAsia="en-US"/>
        </w:rPr>
        <w:t xml:space="preserve">, в съответствие с чл. 157, ал. 5 от ЗУТ.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43.</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се задължава в Гаранционните срокове да отстранява всички проявени Дефекти в изпълнените СМР на обекта, вкл. съоръжения, за поддържане на качеството и непрекъснатата му експлоатация в съответствие с Проектната документация.</w:t>
      </w:r>
    </w:p>
    <w:p w:rsidR="00777B1E" w:rsidRPr="008443EF" w:rsidRDefault="00777B1E" w:rsidP="002B0B56">
      <w:pPr>
        <w:keepNext/>
        <w:widowControl/>
        <w:spacing w:before="240" w:after="60" w:line="360" w:lineRule="auto"/>
        <w:ind w:firstLine="708"/>
        <w:jc w:val="both"/>
        <w:outlineLvl w:val="0"/>
        <w:rPr>
          <w:rFonts w:ascii="Times New Roman" w:eastAsia="Times New Roman" w:hAnsi="Times New Roman" w:cs="Times New Roman"/>
          <w:b/>
          <w:caps/>
          <w:color w:val="auto"/>
          <w:kern w:val="32"/>
          <w:lang w:eastAsia="en-US"/>
        </w:rPr>
      </w:pPr>
      <w:bookmarkStart w:id="3" w:name="_Toc220843971"/>
      <w:r w:rsidRPr="008443EF">
        <w:rPr>
          <w:rFonts w:ascii="Times New Roman" w:eastAsia="Times New Roman" w:hAnsi="Times New Roman" w:cs="Times New Roman"/>
          <w:b/>
          <w:caps/>
          <w:color w:val="auto"/>
          <w:kern w:val="32"/>
          <w:lang w:val="en-US" w:eastAsia="en-US"/>
        </w:rPr>
        <w:t>VI</w:t>
      </w:r>
      <w:r w:rsidRPr="008443EF">
        <w:rPr>
          <w:rFonts w:ascii="Times New Roman" w:eastAsia="Times New Roman" w:hAnsi="Times New Roman" w:cs="Times New Roman"/>
          <w:b/>
          <w:caps/>
          <w:color w:val="auto"/>
          <w:kern w:val="32"/>
          <w:lang w:eastAsia="en-US"/>
        </w:rPr>
        <w:t>. ПЛАН ЗА ОСИГУРЯВАНЕ НА ОБЩЕСТВЕНА ИНФОРМАЦИЯ</w:t>
      </w:r>
      <w:bookmarkEnd w:id="3"/>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44.</w:t>
      </w:r>
      <w:r w:rsidRPr="008443EF">
        <w:rPr>
          <w:rFonts w:ascii="Times New Roman" w:eastAsia="Times New Roman" w:hAnsi="Times New Roman" w:cs="Times New Roman"/>
          <w:color w:val="auto"/>
          <w:lang w:eastAsia="en-US"/>
        </w:rPr>
        <w:t xml:space="preserve"> В 1-месечен срок, считано от датата на съответното възлагане,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се задължава да представи на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за одобрение правила за допускане до Строителната площадка на представители на средствата за масово осведомяване.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45.</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се задължава да съгласува предварително с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подготовката и организацията на публични събития, съобщенията до средствата за масова информация във връзка със Строежа, информационните материали и др., които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планира да разпространява и използва. </w:t>
      </w:r>
    </w:p>
    <w:p w:rsidR="00777B1E" w:rsidRPr="008443EF" w:rsidRDefault="00777B1E" w:rsidP="002B0B56">
      <w:pPr>
        <w:keepNext/>
        <w:widowControl/>
        <w:spacing w:before="240" w:after="60" w:line="360" w:lineRule="auto"/>
        <w:jc w:val="both"/>
        <w:outlineLvl w:val="0"/>
        <w:rPr>
          <w:rFonts w:ascii="Times New Roman" w:eastAsia="Times New Roman" w:hAnsi="Times New Roman" w:cs="Times New Roman"/>
          <w:b/>
          <w:bCs/>
          <w:color w:val="auto"/>
          <w:kern w:val="32"/>
          <w:lang w:eastAsia="en-US"/>
        </w:rPr>
      </w:pPr>
      <w:bookmarkStart w:id="4" w:name="_Toc220843972"/>
      <w:r w:rsidRPr="008443EF">
        <w:rPr>
          <w:rFonts w:ascii="Times New Roman" w:eastAsia="Times New Roman" w:hAnsi="Times New Roman" w:cs="Times New Roman"/>
          <w:b/>
          <w:caps/>
          <w:color w:val="auto"/>
          <w:kern w:val="32"/>
          <w:lang w:eastAsia="en-US"/>
        </w:rPr>
        <w:tab/>
      </w:r>
      <w:r w:rsidRPr="008443EF">
        <w:rPr>
          <w:rFonts w:ascii="Times New Roman" w:eastAsia="Times New Roman" w:hAnsi="Times New Roman" w:cs="Times New Roman"/>
          <w:b/>
          <w:caps/>
          <w:color w:val="auto"/>
          <w:kern w:val="32"/>
          <w:lang w:val="en-US" w:eastAsia="en-US"/>
        </w:rPr>
        <w:t>V</w:t>
      </w:r>
      <w:r w:rsidRPr="008443EF">
        <w:rPr>
          <w:rFonts w:ascii="Times New Roman" w:eastAsia="Times New Roman" w:hAnsi="Times New Roman" w:cs="Times New Roman"/>
          <w:b/>
          <w:caps/>
          <w:color w:val="auto"/>
          <w:kern w:val="32"/>
          <w:lang w:eastAsia="en-US"/>
        </w:rPr>
        <w:t>ІІ. ГАРАНЦИЯ ЗА ИЗПЪЛНЕНИЕ НА ДОГОВОРА.</w:t>
      </w:r>
      <w:bookmarkEnd w:id="4"/>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Чл. 46. (1) </w:t>
      </w:r>
      <w:r w:rsidRPr="008443EF">
        <w:rPr>
          <w:rFonts w:ascii="Times New Roman" w:eastAsia="Times New Roman" w:hAnsi="Times New Roman" w:cs="Times New Roman"/>
          <w:color w:val="auto"/>
          <w:lang w:eastAsia="en-US"/>
        </w:rPr>
        <w:t xml:space="preserve">При подписване на този Договор, като гаранция за точното изпълнение на задълженията по Договора,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представя на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в оригинал Гаранция за изпълнение на договора.</w:t>
      </w:r>
    </w:p>
    <w:p w:rsidR="00777B1E" w:rsidRPr="008443EF" w:rsidRDefault="00777B1E" w:rsidP="002B0B56">
      <w:pPr>
        <w:widowControl/>
        <w:spacing w:line="360" w:lineRule="auto"/>
        <w:ind w:firstLine="851"/>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Разходите по обслужването на Гаранцията за изпълнение на договора се поемат от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w:t>
      </w:r>
    </w:p>
    <w:p w:rsidR="00777B1E" w:rsidRPr="008443EF" w:rsidRDefault="00777B1E" w:rsidP="002B0B56">
      <w:pPr>
        <w:widowControl/>
        <w:spacing w:line="360" w:lineRule="auto"/>
        <w:ind w:firstLine="851"/>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(3)</w:t>
      </w:r>
      <w:r w:rsidRPr="008443EF">
        <w:rPr>
          <w:rFonts w:ascii="Times New Roman" w:eastAsia="Times New Roman" w:hAnsi="Times New Roman" w:cs="Times New Roman"/>
          <w:color w:val="auto"/>
          <w:lang w:eastAsia="en-US"/>
        </w:rPr>
        <w:t xml:space="preserve"> Гаранцията за изпълнение на договора е в размер на ............</w:t>
      </w:r>
      <w:r w:rsidRPr="008443EF">
        <w:rPr>
          <w:rFonts w:ascii="Times New Roman" w:eastAsia="Times New Roman" w:hAnsi="Times New Roman" w:cs="Times New Roman"/>
          <w:color w:val="auto"/>
          <w:lang w:val="ru-RU" w:eastAsia="en-US"/>
        </w:rPr>
        <w:t>[лв]</w:t>
      </w:r>
      <w:r w:rsidRPr="008443EF">
        <w:rPr>
          <w:rFonts w:ascii="Times New Roman" w:eastAsia="Times New Roman" w:hAnsi="Times New Roman" w:cs="Times New Roman"/>
          <w:color w:val="auto"/>
          <w:lang w:eastAsia="en-US"/>
        </w:rPr>
        <w:t xml:space="preserve">, представляващи </w:t>
      </w:r>
      <w:r w:rsidR="00C82524" w:rsidRPr="008443EF">
        <w:rPr>
          <w:rFonts w:ascii="Times New Roman" w:eastAsia="Times New Roman" w:hAnsi="Times New Roman" w:cs="Times New Roman"/>
          <w:color w:val="auto"/>
          <w:lang w:eastAsia="en-US"/>
        </w:rPr>
        <w:t>3</w:t>
      </w:r>
      <w:r w:rsidRPr="008443EF">
        <w:rPr>
          <w:rFonts w:ascii="Times New Roman" w:eastAsia="Times New Roman" w:hAnsi="Times New Roman" w:cs="Times New Roman"/>
          <w:color w:val="auto"/>
          <w:lang w:eastAsia="en-US"/>
        </w:rPr>
        <w:t xml:space="preserve"> на сто от Цената за изпълнение на договора без ДДС, представена под формата на парична сума (депозит) или безусловна и неотменима банкова гаранция.</w:t>
      </w:r>
    </w:p>
    <w:p w:rsidR="00777B1E" w:rsidRPr="008443EF" w:rsidRDefault="00777B1E" w:rsidP="002B0B56">
      <w:pPr>
        <w:widowControl/>
        <w:spacing w:line="360" w:lineRule="auto"/>
        <w:ind w:firstLine="851"/>
        <w:jc w:val="both"/>
        <w:rPr>
          <w:rFonts w:ascii="Times New Roman" w:eastAsia="Times New Roman" w:hAnsi="Times New Roman" w:cs="Times New Roman"/>
          <w:color w:val="auto"/>
          <w:lang w:eastAsia="en-US"/>
        </w:rPr>
      </w:pPr>
    </w:p>
    <w:p w:rsidR="00777B1E" w:rsidRPr="008443EF" w:rsidRDefault="00777B1E" w:rsidP="002B0B56">
      <w:pPr>
        <w:widowControl/>
        <w:spacing w:line="360" w:lineRule="auto"/>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lastRenderedPageBreak/>
        <w:t>Първи вариант</w:t>
      </w:r>
      <w:r w:rsidRPr="008443EF">
        <w:rPr>
          <w:rFonts w:ascii="Times New Roman" w:eastAsia="Times New Roman" w:hAnsi="Times New Roman" w:cs="Times New Roman"/>
          <w:b/>
          <w:color w:val="auto"/>
          <w:vertAlign w:val="superscript"/>
          <w:lang w:eastAsia="en-US"/>
        </w:rPr>
        <w:footnoteReference w:id="1"/>
      </w:r>
      <w:r w:rsidRPr="008443EF">
        <w:rPr>
          <w:rFonts w:ascii="Times New Roman" w:eastAsia="Times New Roman" w:hAnsi="Times New Roman" w:cs="Times New Roman"/>
          <w:b/>
          <w:color w:val="auto"/>
          <w:lang w:eastAsia="en-US"/>
        </w:rPr>
        <w:t xml:space="preserve">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47. (1)</w:t>
      </w:r>
      <w:r w:rsidRPr="008443EF">
        <w:rPr>
          <w:rFonts w:ascii="Times New Roman" w:eastAsia="Times New Roman" w:hAnsi="Times New Roman" w:cs="Times New Roman"/>
          <w:color w:val="auto"/>
          <w:lang w:eastAsia="en-US"/>
        </w:rPr>
        <w:t xml:space="preserve"> Гаранцията за изпълнение на договора е под формата на парична сума (депозит), преведена по Набирателната сметка на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w:t>
      </w:r>
    </w:p>
    <w:p w:rsidR="00777B1E" w:rsidRPr="008443EF" w:rsidRDefault="00777B1E"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ВЪЗЛОЖИТЕЛЯТ</w:t>
      </w:r>
      <w:r w:rsidRPr="008443EF">
        <w:rPr>
          <w:rFonts w:ascii="Times New Roman" w:eastAsia="Times New Roman" w:hAnsi="Times New Roman" w:cs="Times New Roman"/>
          <w:color w:val="auto"/>
          <w:lang w:eastAsia="en-US"/>
        </w:rPr>
        <w:t xml:space="preserve"> се задължава да възстанови на </w:t>
      </w:r>
      <w:r w:rsidRPr="008443EF">
        <w:rPr>
          <w:rFonts w:ascii="Times New Roman" w:eastAsia="Times New Roman" w:hAnsi="Times New Roman" w:cs="Times New Roman"/>
          <w:b/>
          <w:color w:val="auto"/>
          <w:lang w:eastAsia="en-US"/>
        </w:rPr>
        <w:t xml:space="preserve">ИЗПЪЛНИТЕЛЯ </w:t>
      </w:r>
      <w:r w:rsidRPr="008443EF">
        <w:rPr>
          <w:rFonts w:ascii="Times New Roman" w:eastAsia="Times New Roman" w:hAnsi="Times New Roman" w:cs="Times New Roman"/>
          <w:color w:val="auto"/>
          <w:lang w:eastAsia="en-US"/>
        </w:rPr>
        <w:t>сумата на гаранцията в едномесечен срок след изтичане на договора</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 </w:t>
      </w:r>
    </w:p>
    <w:p w:rsidR="00777B1E" w:rsidRPr="008443EF" w:rsidRDefault="00777B1E" w:rsidP="002B0B56">
      <w:pPr>
        <w:widowControl/>
        <w:spacing w:line="360" w:lineRule="auto"/>
        <w:ind w:firstLine="708"/>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t xml:space="preserve"> (3)</w:t>
      </w:r>
      <w:r w:rsidRPr="008443EF">
        <w:rPr>
          <w:rFonts w:ascii="Times New Roman" w:eastAsia="Times New Roman" w:hAnsi="Times New Roman" w:cs="Times New Roman"/>
          <w:color w:val="auto"/>
          <w:lang w:eastAsia="en-US"/>
        </w:rPr>
        <w:t xml:space="preserve"> Гаранцията за изпълнение на договора ще бъде възстановена по сметка, посочена от </w:t>
      </w:r>
      <w:r w:rsidRPr="008443EF">
        <w:rPr>
          <w:rFonts w:ascii="Times New Roman" w:eastAsia="Times New Roman" w:hAnsi="Times New Roman" w:cs="Times New Roman"/>
          <w:b/>
          <w:color w:val="auto"/>
          <w:lang w:eastAsia="en-US"/>
        </w:rPr>
        <w:t>ИЗПЪЛНИТЕЛЯ.</w:t>
      </w:r>
    </w:p>
    <w:p w:rsidR="00777B1E" w:rsidRPr="008443EF" w:rsidRDefault="00777B1E" w:rsidP="002B0B56">
      <w:pPr>
        <w:widowControl/>
        <w:tabs>
          <w:tab w:val="left" w:pos="142"/>
          <w:tab w:val="num" w:pos="900"/>
        </w:tabs>
        <w:spacing w:line="360" w:lineRule="auto"/>
        <w:jc w:val="both"/>
        <w:rPr>
          <w:rFonts w:ascii="Times New Roman" w:eastAsia="Times New Roman" w:hAnsi="Times New Roman" w:cs="Times New Roman"/>
          <w:color w:val="auto"/>
          <w:lang w:eastAsia="en-US"/>
        </w:rPr>
      </w:pPr>
      <w:r w:rsidRPr="008443EF">
        <w:rPr>
          <w:rFonts w:ascii="Times New Roman" w:hAnsi="Times New Roman" w:cs="Times New Roman"/>
          <w:b/>
          <w:color w:val="auto"/>
          <w:lang w:val="ru-RU"/>
        </w:rPr>
        <w:tab/>
      </w:r>
      <w:r w:rsidRPr="008443EF">
        <w:rPr>
          <w:rFonts w:ascii="Times New Roman" w:hAnsi="Times New Roman" w:cs="Times New Roman"/>
          <w:b/>
          <w:color w:val="auto"/>
          <w:lang w:val="ru-RU"/>
        </w:rPr>
        <w:tab/>
      </w:r>
      <w:r w:rsidR="00201036" w:rsidRPr="008443EF">
        <w:rPr>
          <w:rFonts w:ascii="Times New Roman" w:hAnsi="Times New Roman" w:cs="Times New Roman"/>
          <w:b/>
          <w:color w:val="auto"/>
          <w:lang w:val="ru-RU"/>
        </w:rPr>
        <w:t xml:space="preserve"> </w:t>
      </w:r>
    </w:p>
    <w:p w:rsidR="00777B1E" w:rsidRPr="008443EF" w:rsidRDefault="00777B1E" w:rsidP="002B0B56">
      <w:pPr>
        <w:widowControl/>
        <w:spacing w:line="360" w:lineRule="auto"/>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t xml:space="preserve">Втори вариант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Чл. 47. (1) </w:t>
      </w:r>
      <w:r w:rsidRPr="008443EF">
        <w:rPr>
          <w:rFonts w:ascii="Times New Roman" w:eastAsia="Times New Roman" w:hAnsi="Times New Roman" w:cs="Times New Roman"/>
          <w:color w:val="auto"/>
          <w:lang w:eastAsia="en-US"/>
        </w:rPr>
        <w:t xml:space="preserve">Гаранцията за изпълнение на Договора е под формата на банкова гаранция,  съгласувана с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преди подписването на този Договор.</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Срокът на валидност на банковата гаранция по ал. 1 е</w:t>
      </w:r>
      <w:r w:rsidRPr="008443EF">
        <w:rPr>
          <w:rFonts w:ascii="Times New Roman" w:eastAsia="Times New Roman" w:hAnsi="Times New Roman" w:cs="Times New Roman"/>
          <w:color w:val="auto"/>
        </w:rPr>
        <w:t xml:space="preserve"> 30 дни след изтичане срока на договора</w:t>
      </w:r>
    </w:p>
    <w:p w:rsidR="00777B1E" w:rsidRPr="008443EF" w:rsidRDefault="00777B1E"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eastAsia="en-US"/>
        </w:rPr>
        <w:t>(3)</w:t>
      </w:r>
      <w:r w:rsidRPr="008443EF">
        <w:rPr>
          <w:rFonts w:ascii="Times New Roman" w:eastAsia="Times New Roman" w:hAnsi="Times New Roman" w:cs="Times New Roman"/>
          <w:b/>
          <w:color w:val="auto"/>
          <w:lang w:eastAsia="en-US"/>
        </w:rPr>
        <w:t xml:space="preserve"> ВЪЗЛОЖИТЕЛЯТ</w:t>
      </w:r>
      <w:r w:rsidRPr="008443EF">
        <w:rPr>
          <w:rFonts w:ascii="Times New Roman" w:eastAsia="Times New Roman" w:hAnsi="Times New Roman" w:cs="Times New Roman"/>
          <w:color w:val="auto"/>
          <w:lang w:eastAsia="en-US"/>
        </w:rPr>
        <w:t xml:space="preserve"> освобождава банковата гаранция  в едномесечен срок след изтичане на договора</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p>
    <w:p w:rsidR="00777B1E" w:rsidRPr="008443EF" w:rsidRDefault="00777B1E" w:rsidP="002B0B56">
      <w:pPr>
        <w:spacing w:line="360" w:lineRule="auto"/>
        <w:ind w:firstLine="708"/>
        <w:jc w:val="both"/>
        <w:rPr>
          <w:rFonts w:ascii="Times New Roman" w:eastAsia="Times New Roman" w:hAnsi="Times New Roman" w:cs="Times New Roman"/>
          <w:color w:val="auto"/>
          <w:lang w:val="ru-RU"/>
        </w:rPr>
      </w:pPr>
      <w:r w:rsidRPr="008443EF">
        <w:rPr>
          <w:rFonts w:ascii="Times New Roman" w:eastAsia="Times New Roman" w:hAnsi="Times New Roman" w:cs="Times New Roman"/>
          <w:b/>
          <w:color w:val="auto"/>
          <w:lang w:val="ru-RU"/>
        </w:rPr>
        <w:t xml:space="preserve">Чл. </w:t>
      </w:r>
      <w:r w:rsidRPr="008443EF">
        <w:rPr>
          <w:rFonts w:ascii="Times New Roman" w:eastAsia="Times New Roman" w:hAnsi="Times New Roman" w:cs="Times New Roman"/>
          <w:b/>
          <w:color w:val="auto"/>
        </w:rPr>
        <w:t>48</w:t>
      </w:r>
      <w:r w:rsidRPr="008443EF">
        <w:rPr>
          <w:rFonts w:ascii="Times New Roman" w:eastAsia="Times New Roman" w:hAnsi="Times New Roman" w:cs="Times New Roman"/>
          <w:b/>
          <w:color w:val="auto"/>
          <w:lang w:val="ru-RU"/>
        </w:rPr>
        <w:t>. (1) ВЪЗЛОЖИТЕЛЯТ</w:t>
      </w:r>
      <w:r w:rsidRPr="008443EF">
        <w:rPr>
          <w:rFonts w:ascii="Times New Roman" w:eastAsia="Times New Roman" w:hAnsi="Times New Roman" w:cs="Times New Roman"/>
          <w:color w:val="auto"/>
          <w:lang w:val="ru-RU"/>
        </w:rPr>
        <w:t xml:space="preserve"> има право да усвои изцяло или част от Гаранцията за изпълнение на договора при неточно изпълнение на задължения по Договора от страна на </w:t>
      </w:r>
      <w:r w:rsidRPr="008443EF">
        <w:rPr>
          <w:rFonts w:ascii="Times New Roman" w:eastAsia="Times New Roman" w:hAnsi="Times New Roman" w:cs="Times New Roman"/>
          <w:b/>
          <w:color w:val="auto"/>
          <w:lang w:val="ru-RU"/>
        </w:rPr>
        <w:t>ИЗПЪЛНИТЕЛЯ</w:t>
      </w:r>
      <w:r w:rsidRPr="008443EF">
        <w:rPr>
          <w:rFonts w:ascii="Times New Roman" w:eastAsia="Times New Roman" w:hAnsi="Times New Roman" w:cs="Times New Roman"/>
          <w:b/>
          <w:color w:val="auto"/>
        </w:rPr>
        <w:t>.</w:t>
      </w:r>
    </w:p>
    <w:p w:rsidR="00777B1E" w:rsidRPr="008443EF" w:rsidRDefault="00777B1E" w:rsidP="002B0B56">
      <w:pPr>
        <w:tabs>
          <w:tab w:val="left" w:pos="709"/>
        </w:tabs>
        <w:spacing w:line="360" w:lineRule="auto"/>
        <w:jc w:val="both"/>
        <w:rPr>
          <w:rFonts w:ascii="Times New Roman" w:eastAsia="Times New Roman" w:hAnsi="Times New Roman" w:cs="Times New Roman"/>
          <w:color w:val="auto"/>
          <w:lang w:val="ru-RU"/>
        </w:rPr>
      </w:pPr>
      <w:r w:rsidRPr="008443EF">
        <w:rPr>
          <w:rFonts w:ascii="Times New Roman" w:eastAsia="Times New Roman" w:hAnsi="Times New Roman" w:cs="Times New Roman"/>
          <w:b/>
          <w:color w:val="auto"/>
          <w:lang w:val="ru-RU"/>
        </w:rPr>
        <w:tab/>
        <w:t>(2) ВЪЗЛОЖИТЕЛЯТ</w:t>
      </w:r>
      <w:r w:rsidRPr="008443EF">
        <w:rPr>
          <w:rFonts w:ascii="Times New Roman" w:eastAsia="Times New Roman" w:hAnsi="Times New Roman" w:cs="Times New Roman"/>
          <w:color w:val="auto"/>
          <w:lang w:val="ru-RU"/>
        </w:rPr>
        <w:t xml:space="preserve"> има право да усвои такава част от гаранцията, която покрива отговорността на </w:t>
      </w:r>
      <w:r w:rsidRPr="008443EF">
        <w:rPr>
          <w:rFonts w:ascii="Times New Roman" w:eastAsia="Times New Roman" w:hAnsi="Times New Roman" w:cs="Times New Roman"/>
          <w:b/>
          <w:color w:val="auto"/>
          <w:lang w:val="ru-RU"/>
        </w:rPr>
        <w:t>ИЗПЪЛНИТЕЛЯ</w:t>
      </w:r>
      <w:r w:rsidRPr="008443EF">
        <w:rPr>
          <w:rFonts w:ascii="Times New Roman" w:eastAsia="Times New Roman" w:hAnsi="Times New Roman" w:cs="Times New Roman"/>
          <w:color w:val="auto"/>
          <w:lang w:val="ru-RU"/>
        </w:rPr>
        <w:t xml:space="preserve"> за неизпълнението, включително размера на начислените неустойки.</w:t>
      </w:r>
    </w:p>
    <w:p w:rsidR="00777B1E" w:rsidRPr="008443EF" w:rsidRDefault="00777B1E" w:rsidP="002B0B56">
      <w:pPr>
        <w:tabs>
          <w:tab w:val="left" w:pos="709"/>
        </w:tabs>
        <w:spacing w:line="360" w:lineRule="auto"/>
        <w:jc w:val="both"/>
        <w:rPr>
          <w:rFonts w:ascii="Times New Roman" w:eastAsia="Times New Roman" w:hAnsi="Times New Roman" w:cs="Times New Roman"/>
          <w:color w:val="auto"/>
          <w:lang w:val="ru-RU"/>
        </w:rPr>
      </w:pPr>
      <w:r w:rsidRPr="008443EF">
        <w:rPr>
          <w:rFonts w:ascii="Times New Roman" w:eastAsia="Times New Roman" w:hAnsi="Times New Roman" w:cs="Times New Roman"/>
          <w:b/>
          <w:color w:val="auto"/>
          <w:lang w:val="ru-RU"/>
        </w:rPr>
        <w:tab/>
        <w:t>(3)</w:t>
      </w:r>
      <w:r w:rsidRPr="008443EF">
        <w:rPr>
          <w:rFonts w:ascii="Times New Roman" w:eastAsia="Times New Roman" w:hAnsi="Times New Roman" w:cs="Times New Roman"/>
          <w:color w:val="auto"/>
          <w:lang w:val="ru-RU"/>
        </w:rPr>
        <w:t xml:space="preserve"> При едностранно прекратяване на Договора от </w:t>
      </w:r>
      <w:r w:rsidRPr="008443EF">
        <w:rPr>
          <w:rFonts w:ascii="Times New Roman" w:eastAsia="Times New Roman" w:hAnsi="Times New Roman" w:cs="Times New Roman"/>
          <w:b/>
          <w:color w:val="auto"/>
          <w:lang w:val="ru-RU"/>
        </w:rPr>
        <w:t>ВЪЗЛОЖИТЕЛЯ</w:t>
      </w:r>
      <w:r w:rsidRPr="008443EF">
        <w:rPr>
          <w:rFonts w:ascii="Times New Roman" w:eastAsia="Times New Roman" w:hAnsi="Times New Roman" w:cs="Times New Roman"/>
          <w:color w:val="auto"/>
          <w:lang w:val="ru-RU"/>
        </w:rPr>
        <w:t xml:space="preserve"> поради виновно неизпълнение на задължения на </w:t>
      </w:r>
      <w:r w:rsidRPr="008443EF">
        <w:rPr>
          <w:rFonts w:ascii="Times New Roman" w:eastAsia="Times New Roman" w:hAnsi="Times New Roman" w:cs="Times New Roman"/>
          <w:b/>
          <w:color w:val="auto"/>
          <w:lang w:val="ru-RU"/>
        </w:rPr>
        <w:t>ИЗПЪЛНИТЕЛЯ</w:t>
      </w:r>
      <w:r w:rsidRPr="008443EF">
        <w:rPr>
          <w:rFonts w:ascii="Times New Roman" w:eastAsia="Times New Roman" w:hAnsi="Times New Roman" w:cs="Times New Roman"/>
          <w:color w:val="auto"/>
          <w:lang w:val="ru-RU"/>
        </w:rPr>
        <w:t xml:space="preserve"> по Договора, сумата от Гаранцията за изпълнение на договора се усвоява изцяло като обезщетение за прекратяване на Договора.</w:t>
      </w:r>
    </w:p>
    <w:p w:rsidR="00777B1E" w:rsidRPr="008443EF" w:rsidRDefault="00777B1E" w:rsidP="002B0B56">
      <w:pPr>
        <w:widowControl/>
        <w:spacing w:after="200" w:line="360" w:lineRule="auto"/>
        <w:jc w:val="both"/>
        <w:rPr>
          <w:rFonts w:ascii="Times New Roman" w:eastAsia="MS ??" w:hAnsi="Times New Roman" w:cs="Times New Roman"/>
          <w:color w:val="auto"/>
          <w:lang w:eastAsia="en-US"/>
        </w:rPr>
      </w:pPr>
      <w:r w:rsidRPr="008443EF">
        <w:rPr>
          <w:rFonts w:ascii="Times New Roman" w:eastAsia="Times New Roman" w:hAnsi="Times New Roman" w:cs="Times New Roman"/>
          <w:color w:val="auto"/>
          <w:lang w:val="ru-RU"/>
        </w:rPr>
        <w:tab/>
      </w:r>
      <w:r w:rsidRPr="008443EF">
        <w:rPr>
          <w:rFonts w:ascii="Times New Roman" w:eastAsia="Times New Roman" w:hAnsi="Times New Roman" w:cs="Times New Roman"/>
          <w:b/>
          <w:color w:val="auto"/>
          <w:lang w:val="ru-RU"/>
        </w:rPr>
        <w:t xml:space="preserve">(4) </w:t>
      </w:r>
      <w:r w:rsidRPr="008443EF">
        <w:rPr>
          <w:rFonts w:ascii="Times New Roman" w:eastAsia="MS ??" w:hAnsi="Times New Roman" w:cs="Times New Roman"/>
          <w:color w:val="auto"/>
          <w:lang w:eastAsia="en-US"/>
        </w:rPr>
        <w:t xml:space="preserve">С договора е предвидена и </w:t>
      </w:r>
      <w:r w:rsidRPr="008443EF">
        <w:rPr>
          <w:rFonts w:ascii="Times New Roman" w:eastAsia="MS ??" w:hAnsi="Times New Roman" w:cs="Times New Roman"/>
          <w:b/>
          <w:color w:val="auto"/>
          <w:lang w:eastAsia="en-US"/>
        </w:rPr>
        <w:t xml:space="preserve">гаранция, която обезпечава целия размер на авансовото плащане под формата на платежно нареждане по посочената по-горе банкова сметка/банкова гаранция/застраховка (свободна форма) относно авансовото плащане, което е от </w:t>
      </w:r>
      <w:r w:rsidR="00B911A6" w:rsidRPr="008443EF">
        <w:rPr>
          <w:rFonts w:ascii="Times New Roman" w:eastAsia="MS ??" w:hAnsi="Times New Roman" w:cs="Times New Roman"/>
          <w:b/>
          <w:color w:val="auto"/>
          <w:lang w:eastAsia="en-US"/>
        </w:rPr>
        <w:t>3</w:t>
      </w:r>
      <w:r w:rsidR="00CD27F9" w:rsidRPr="008443EF">
        <w:rPr>
          <w:rFonts w:ascii="Times New Roman" w:eastAsia="MS ??" w:hAnsi="Times New Roman" w:cs="Times New Roman"/>
          <w:b/>
          <w:color w:val="auto"/>
          <w:lang w:eastAsia="en-US"/>
        </w:rPr>
        <w:t>0</w:t>
      </w:r>
      <w:r w:rsidRPr="008443EF">
        <w:rPr>
          <w:rFonts w:ascii="Times New Roman" w:eastAsia="MS ??" w:hAnsi="Times New Roman" w:cs="Times New Roman"/>
          <w:b/>
          <w:color w:val="auto"/>
          <w:lang w:eastAsia="en-US"/>
        </w:rPr>
        <w:t xml:space="preserve">% от възнаграждението за СМР </w:t>
      </w:r>
      <w:r w:rsidR="00CD27F9" w:rsidRPr="008443EF">
        <w:rPr>
          <w:rFonts w:ascii="Times New Roman" w:eastAsia="MS ??" w:hAnsi="Times New Roman" w:cs="Times New Roman"/>
          <w:b/>
          <w:color w:val="auto"/>
          <w:lang w:eastAsia="en-US"/>
        </w:rPr>
        <w:t>(</w:t>
      </w:r>
      <w:r w:rsidR="001C2DEE" w:rsidRPr="008443EF">
        <w:rPr>
          <w:rFonts w:ascii="Times New Roman" w:eastAsia="MS ??" w:hAnsi="Times New Roman" w:cs="Times New Roman"/>
          <w:b/>
          <w:color w:val="auto"/>
          <w:lang w:eastAsia="en-US"/>
        </w:rPr>
        <w:t>сумата с ДДС</w:t>
      </w:r>
      <w:r w:rsidR="00CD27F9" w:rsidRPr="008443EF">
        <w:rPr>
          <w:rFonts w:ascii="Times New Roman" w:eastAsia="MS ??" w:hAnsi="Times New Roman" w:cs="Times New Roman"/>
          <w:b/>
          <w:color w:val="auto"/>
          <w:lang w:eastAsia="en-US"/>
        </w:rPr>
        <w:t>)</w:t>
      </w:r>
      <w:r w:rsidRPr="008443EF">
        <w:rPr>
          <w:rFonts w:ascii="Times New Roman" w:eastAsia="MS ??" w:hAnsi="Times New Roman" w:cs="Times New Roman"/>
          <w:b/>
          <w:color w:val="auto"/>
          <w:lang w:eastAsia="en-US"/>
        </w:rPr>
        <w:t xml:space="preserve">  </w:t>
      </w:r>
      <w:r w:rsidRPr="008443EF">
        <w:rPr>
          <w:rFonts w:ascii="Times New Roman" w:eastAsia="MS ??" w:hAnsi="Times New Roman" w:cs="Times New Roman"/>
          <w:color w:val="auto"/>
          <w:lang w:eastAsia="en-US"/>
        </w:rPr>
        <w:t>.</w:t>
      </w:r>
    </w:p>
    <w:p w:rsidR="00777B1E" w:rsidRPr="008443EF" w:rsidRDefault="00777B1E" w:rsidP="002B0B56">
      <w:pPr>
        <w:widowControl/>
        <w:spacing w:line="360" w:lineRule="auto"/>
        <w:ind w:firstLine="709"/>
        <w:jc w:val="both"/>
        <w:rPr>
          <w:rFonts w:ascii="Times New Roman" w:eastAsia="MS ??" w:hAnsi="Times New Roman" w:cs="Times New Roman"/>
          <w:color w:val="auto"/>
          <w:lang w:eastAsia="en-US"/>
        </w:rPr>
      </w:pPr>
      <w:r w:rsidRPr="008443EF">
        <w:rPr>
          <w:rFonts w:ascii="Times New Roman" w:eastAsia="MS ??" w:hAnsi="Times New Roman" w:cs="Times New Roman"/>
          <w:color w:val="auto"/>
          <w:lang w:eastAsia="en-US"/>
        </w:rPr>
        <w:lastRenderedPageBreak/>
        <w:t xml:space="preserve">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777B1E" w:rsidRPr="008443EF" w:rsidRDefault="00777B1E" w:rsidP="002B0B56">
      <w:pPr>
        <w:widowControl/>
        <w:spacing w:after="200" w:line="360" w:lineRule="auto"/>
        <w:jc w:val="both"/>
        <w:rPr>
          <w:rFonts w:ascii="Times New Roman" w:eastAsia="Times New Roman" w:hAnsi="Times New Roman" w:cs="Times New Roman"/>
          <w:b/>
          <w:color w:val="auto"/>
        </w:rPr>
      </w:pPr>
      <w:r w:rsidRPr="008443EF">
        <w:rPr>
          <w:rFonts w:ascii="Times New Roman" w:eastAsia="Times New Roman" w:hAnsi="Times New Roman" w:cs="Times New Roman"/>
          <w:b/>
          <w:color w:val="auto"/>
        </w:rPr>
        <w:tab/>
      </w:r>
    </w:p>
    <w:p w:rsidR="00900AC7" w:rsidRPr="008443EF" w:rsidRDefault="00777B1E" w:rsidP="00900AC7">
      <w:pPr>
        <w:spacing w:line="360" w:lineRule="auto"/>
        <w:ind w:right="-6"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lang w:eastAsia="en-US"/>
        </w:rPr>
        <w:t xml:space="preserve">Чл. 49. </w:t>
      </w:r>
      <w:r w:rsidR="00900AC7" w:rsidRPr="008443EF">
        <w:rPr>
          <w:rFonts w:ascii="Times New Roman" w:hAnsi="Times New Roman" w:cs="Times New Roman"/>
          <w:b/>
          <w:bCs/>
        </w:rPr>
        <w:t>Гаранционни срокове:</w:t>
      </w:r>
      <w:r w:rsidR="00900AC7" w:rsidRPr="008443EF">
        <w:rPr>
          <w:rFonts w:ascii="Times New Roman" w:eastAsia="Times New Roman" w:hAnsi="Times New Roman" w:cs="Times New Roman"/>
          <w:color w:val="auto"/>
        </w:rPr>
        <w:t xml:space="preserve">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900AC7" w:rsidRPr="008443EF">
        <w:rPr>
          <w:rFonts w:ascii="Times New Roman" w:eastAsia="Times New Roman" w:hAnsi="Times New Roman" w:cs="Times New Roman"/>
          <w:color w:val="auto"/>
          <w:lang w:val="en-US"/>
        </w:rPr>
        <w:t xml:space="preserve">, в случаите когато определените минимални срокове превишават </w:t>
      </w:r>
      <w:r w:rsidR="00900AC7" w:rsidRPr="008443EF">
        <w:rPr>
          <w:rFonts w:ascii="Times New Roman" w:eastAsia="Times New Roman" w:hAnsi="Times New Roman" w:cs="Times New Roman"/>
          <w:color w:val="auto"/>
        </w:rPr>
        <w:t>60</w:t>
      </w:r>
      <w:r w:rsidR="00900AC7" w:rsidRPr="008443EF">
        <w:rPr>
          <w:rFonts w:ascii="Times New Roman" w:eastAsia="Times New Roman" w:hAnsi="Times New Roman" w:cs="Times New Roman"/>
          <w:color w:val="auto"/>
          <w:lang w:val="en-US"/>
        </w:rPr>
        <w:t xml:space="preserve"> месеца, във всички останали случаи гаранционния срок е </w:t>
      </w:r>
      <w:r w:rsidR="00900AC7" w:rsidRPr="008443EF">
        <w:rPr>
          <w:rFonts w:ascii="Times New Roman" w:eastAsia="Times New Roman" w:hAnsi="Times New Roman" w:cs="Times New Roman"/>
          <w:color w:val="auto"/>
        </w:rPr>
        <w:t>60</w:t>
      </w:r>
      <w:r w:rsidR="00900AC7" w:rsidRPr="008443EF">
        <w:rPr>
          <w:rFonts w:ascii="Times New Roman" w:eastAsia="Times New Roman" w:hAnsi="Times New Roman" w:cs="Times New Roman"/>
          <w:color w:val="auto"/>
          <w:lang w:val="en-US"/>
        </w:rPr>
        <w:t xml:space="preserve"> месеца.</w:t>
      </w:r>
    </w:p>
    <w:p w:rsidR="00777B1E" w:rsidRPr="008443EF" w:rsidRDefault="00777B1E" w:rsidP="00900AC7">
      <w:pPr>
        <w:widowControl/>
        <w:spacing w:line="360" w:lineRule="auto"/>
        <w:ind w:firstLine="708"/>
        <w:jc w:val="both"/>
        <w:rPr>
          <w:rFonts w:ascii="Times New Roman" w:eastAsia="Times New Roman" w:hAnsi="Times New Roman" w:cs="Times New Roman"/>
          <w:color w:val="auto"/>
          <w:lang w:val="ru-RU" w:eastAsia="en-US"/>
        </w:rPr>
      </w:pPr>
      <w:r w:rsidRPr="008443EF">
        <w:rPr>
          <w:rFonts w:ascii="Times New Roman" w:eastAsia="Times New Roman" w:hAnsi="Times New Roman" w:cs="Times New Roman"/>
          <w:b/>
          <w:color w:val="auto"/>
          <w:lang w:eastAsia="en-US"/>
        </w:rPr>
        <w:t xml:space="preserve">Чл. 50. </w:t>
      </w:r>
      <w:r w:rsidRPr="008443EF">
        <w:rPr>
          <w:rFonts w:ascii="Times New Roman" w:eastAsia="Times New Roman" w:hAnsi="Times New Roman" w:cs="Times New Roman"/>
          <w:color w:val="auto"/>
          <w:lang w:val="ru-RU" w:eastAsia="en-US"/>
        </w:rPr>
        <w:t xml:space="preserve">Гаранционните срокове започват да текат от датата на издаване на </w:t>
      </w:r>
      <w:r w:rsidRPr="008443EF">
        <w:rPr>
          <w:rFonts w:ascii="Times New Roman" w:eastAsia="Times New Roman" w:hAnsi="Times New Roman" w:cs="Times New Roman"/>
          <w:i/>
          <w:color w:val="auto"/>
          <w:lang w:val="ru-RU" w:eastAsia="en-US"/>
        </w:rPr>
        <w:t>Разрешение за ползване</w:t>
      </w:r>
      <w:r w:rsidRPr="008443EF">
        <w:rPr>
          <w:rFonts w:ascii="Times New Roman" w:eastAsia="Times New Roman" w:hAnsi="Times New Roman" w:cs="Times New Roman"/>
          <w:color w:val="auto"/>
          <w:lang w:val="ru-RU" w:eastAsia="en-US"/>
        </w:rPr>
        <w:t>.</w:t>
      </w:r>
    </w:p>
    <w:p w:rsidR="00777B1E" w:rsidRPr="008443EF" w:rsidRDefault="00777B1E" w:rsidP="002B0B56">
      <w:pPr>
        <w:widowControl/>
        <w:autoSpaceDE w:val="0"/>
        <w:autoSpaceDN w:val="0"/>
        <w:adjustRightInd w:val="0"/>
        <w:spacing w:line="360" w:lineRule="auto"/>
        <w:ind w:firstLine="708"/>
        <w:jc w:val="both"/>
        <w:rPr>
          <w:rFonts w:ascii="Times New Roman" w:eastAsia="Times New Roman" w:hAnsi="Times New Roman" w:cs="Times New Roman"/>
          <w:bCs/>
          <w:iCs/>
          <w:color w:val="auto"/>
        </w:rPr>
      </w:pPr>
      <w:r w:rsidRPr="008443EF">
        <w:rPr>
          <w:rFonts w:ascii="Times New Roman" w:eastAsia="Times New Roman" w:hAnsi="Times New Roman" w:cs="Times New Roman"/>
          <w:b/>
          <w:color w:val="auto"/>
          <w:lang w:val="ru-RU"/>
        </w:rPr>
        <w:t xml:space="preserve">Чл. 51. </w:t>
      </w:r>
      <w:r w:rsidRPr="008443EF">
        <w:rPr>
          <w:rFonts w:ascii="Times New Roman" w:eastAsia="Times New Roman" w:hAnsi="Times New Roman" w:cs="Times New Roman"/>
          <w:bCs/>
          <w:iCs/>
          <w:color w:val="auto"/>
        </w:rPr>
        <w:t>Гаранционните срокове не текат и се удължават с времето, през което Строежът е имал проявен Дефект, до неговото отстраняване.</w:t>
      </w:r>
    </w:p>
    <w:p w:rsidR="00777B1E" w:rsidRPr="008443EF" w:rsidRDefault="00777B1E" w:rsidP="002B0B56">
      <w:pPr>
        <w:tabs>
          <w:tab w:val="left" w:pos="709"/>
        </w:tabs>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ab/>
        <w:t xml:space="preserve">Чл. 52. </w:t>
      </w:r>
      <w:r w:rsidRPr="008443EF">
        <w:rPr>
          <w:rFonts w:ascii="Times New Roman" w:eastAsia="Times New Roman" w:hAnsi="Times New Roman" w:cs="Times New Roman"/>
          <w:color w:val="auto"/>
        </w:rPr>
        <w:t xml:space="preserve">Гаранционната отговорност се изключва, когато проявените Дефекти са резултат от Форсмажорно обстоятелство („непреодолима сила” - обстоятелства от извънреден характер, които страните при полагане на дължимата грижа не са могли или не са били длъжни да предвидят или предотвратят)..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Чл. 53. </w:t>
      </w:r>
      <w:r w:rsidRPr="008443EF">
        <w:rPr>
          <w:rFonts w:ascii="Times New Roman" w:eastAsia="Times New Roman" w:hAnsi="Times New Roman" w:cs="Times New Roman"/>
          <w:b/>
          <w:bCs/>
          <w:color w:val="auto"/>
          <w:lang w:val="ru-RU" w:eastAsia="en-US"/>
        </w:rPr>
        <w:t>(1)</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color w:val="auto"/>
          <w:lang w:eastAsia="en-US"/>
        </w:rPr>
        <w:t xml:space="preserve">В случай, че банката, издала Гаранцията за изпълнение на договора, се обяви в несъстоятелност, или изпадне в неплатежоспособност/свръхзадлъжнялост, или й се отнеме лиценза, или откаже да заплати предявената </w:t>
      </w:r>
      <w:r w:rsidRPr="008443EF">
        <w:rPr>
          <w:rFonts w:ascii="Times New Roman" w:eastAsia="Times New Roman" w:hAnsi="Times New Roman" w:cs="Times New Roman"/>
          <w:b/>
          <w:color w:val="auto"/>
          <w:lang w:eastAsia="en-US"/>
        </w:rPr>
        <w:t>от ВЪЗЛОЖИТЕЛЯ</w:t>
      </w:r>
      <w:r w:rsidRPr="008443EF">
        <w:rPr>
          <w:rFonts w:ascii="Times New Roman" w:eastAsia="Times New Roman" w:hAnsi="Times New Roman" w:cs="Times New Roman"/>
          <w:color w:val="auto"/>
          <w:lang w:eastAsia="en-US"/>
        </w:rPr>
        <w:t xml:space="preserve"> сума в 3-дневен срок, </w:t>
      </w:r>
      <w:r w:rsidRPr="008443EF">
        <w:rPr>
          <w:rFonts w:ascii="Times New Roman" w:eastAsia="Times New Roman" w:hAnsi="Times New Roman" w:cs="Times New Roman"/>
          <w:b/>
          <w:color w:val="auto"/>
          <w:lang w:eastAsia="en-US"/>
        </w:rPr>
        <w:t>ВЪЗЛОЖИТЕЛЯТ</w:t>
      </w:r>
      <w:r w:rsidRPr="008443EF">
        <w:rPr>
          <w:rFonts w:ascii="Times New Roman" w:eastAsia="Times New Roman" w:hAnsi="Times New Roman" w:cs="Times New Roman"/>
          <w:color w:val="auto"/>
          <w:lang w:eastAsia="en-US"/>
        </w:rPr>
        <w:t xml:space="preserve"> има право да поиска, а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се задължава да предостави, в срок до 5 (пет) работни дни от направеното искане, съответна заместваща гаранция от друга банкова институция, съгласувана с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bCs/>
          <w:iCs/>
          <w:color w:val="auto"/>
          <w:lang w:eastAsia="en-US"/>
        </w:rPr>
        <w:t>(2)</w:t>
      </w:r>
      <w:r w:rsidRPr="008443EF">
        <w:rPr>
          <w:rFonts w:ascii="Times New Roman" w:eastAsia="Times New Roman" w:hAnsi="Times New Roman" w:cs="Times New Roman"/>
          <w:bCs/>
          <w:iCs/>
          <w:color w:val="auto"/>
          <w:lang w:eastAsia="en-US"/>
        </w:rPr>
        <w:t xml:space="preserve"> </w:t>
      </w:r>
      <w:r w:rsidRPr="008443EF">
        <w:rPr>
          <w:rFonts w:ascii="Times New Roman" w:eastAsia="Times New Roman" w:hAnsi="Times New Roman" w:cs="Times New Roman"/>
          <w:b/>
          <w:color w:val="auto"/>
          <w:lang w:eastAsia="en-US"/>
        </w:rPr>
        <w:t>ВЪЗЛОЖИТЕЛЯТ</w:t>
      </w:r>
      <w:r w:rsidRPr="008443EF">
        <w:rPr>
          <w:rFonts w:ascii="Times New Roman" w:eastAsia="Times New Roman" w:hAnsi="Times New Roman" w:cs="Times New Roman"/>
          <w:color w:val="auto"/>
          <w:lang w:eastAsia="en-US"/>
        </w:rPr>
        <w:t xml:space="preserve"> не дължи лихва върху сумата по Гаранцията за изпълнение на договора. </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val="ru-RU"/>
        </w:rPr>
      </w:pPr>
      <w:r w:rsidRPr="008443EF">
        <w:rPr>
          <w:rFonts w:ascii="Times New Roman" w:eastAsia="Times New Roman" w:hAnsi="Times New Roman" w:cs="Times New Roman"/>
          <w:b/>
          <w:color w:val="auto"/>
          <w:lang w:val="ru-RU"/>
        </w:rPr>
        <w:t xml:space="preserve">Чл. </w:t>
      </w:r>
      <w:r w:rsidRPr="008443EF">
        <w:rPr>
          <w:rFonts w:ascii="Times New Roman" w:eastAsia="Times New Roman" w:hAnsi="Times New Roman" w:cs="Times New Roman"/>
          <w:b/>
          <w:color w:val="auto"/>
        </w:rPr>
        <w:t>54</w:t>
      </w:r>
      <w:r w:rsidRPr="008443EF">
        <w:rPr>
          <w:rFonts w:ascii="Times New Roman" w:eastAsia="Times New Roman" w:hAnsi="Times New Roman" w:cs="Times New Roman"/>
          <w:b/>
          <w:color w:val="auto"/>
          <w:lang w:val="ru-RU"/>
        </w:rPr>
        <w:t xml:space="preserve">. (1) </w:t>
      </w:r>
      <w:r w:rsidRPr="008443EF">
        <w:rPr>
          <w:rFonts w:ascii="Times New Roman" w:eastAsia="Times New Roman" w:hAnsi="Times New Roman" w:cs="Times New Roman"/>
          <w:color w:val="auto"/>
          <w:lang w:val="ru-RU"/>
        </w:rPr>
        <w:t xml:space="preserve">В случаите на усвояване на суми от Гаранцията за изпълнение на Договора </w:t>
      </w:r>
      <w:r w:rsidRPr="008443EF">
        <w:rPr>
          <w:rFonts w:ascii="Times New Roman" w:eastAsia="Times New Roman" w:hAnsi="Times New Roman" w:cs="Times New Roman"/>
          <w:b/>
          <w:color w:val="auto"/>
          <w:lang w:val="ru-RU"/>
        </w:rPr>
        <w:t>ИЗПЪЛНИТЕЛЯТ</w:t>
      </w:r>
      <w:r w:rsidRPr="008443EF">
        <w:rPr>
          <w:rFonts w:ascii="Times New Roman" w:eastAsia="Times New Roman" w:hAnsi="Times New Roman" w:cs="Times New Roman"/>
          <w:color w:val="auto"/>
          <w:lang w:val="ru-RU"/>
        </w:rPr>
        <w:t xml:space="preserve"> е длъжен в срок до 5 </w:t>
      </w:r>
      <w:r w:rsidRPr="008443EF">
        <w:rPr>
          <w:rFonts w:ascii="Times New Roman" w:eastAsia="Times New Roman" w:hAnsi="Times New Roman" w:cs="Times New Roman"/>
          <w:color w:val="auto"/>
        </w:rPr>
        <w:t xml:space="preserve">(пет) </w:t>
      </w:r>
      <w:r w:rsidRPr="008443EF">
        <w:rPr>
          <w:rFonts w:ascii="Times New Roman" w:eastAsia="Times New Roman" w:hAnsi="Times New Roman" w:cs="Times New Roman"/>
          <w:color w:val="auto"/>
          <w:lang w:val="ru-RU"/>
        </w:rPr>
        <w:t>работни дни да възстанови размера на гаранцията.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Ако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не възстанови размера на гаранцията в случаите по ал. 1 </w:t>
      </w:r>
      <w:r w:rsidRPr="008443EF">
        <w:rPr>
          <w:rFonts w:ascii="Times New Roman" w:eastAsia="Times New Roman" w:hAnsi="Times New Roman" w:cs="Times New Roman"/>
          <w:b/>
          <w:color w:val="auto"/>
          <w:lang w:eastAsia="en-US"/>
        </w:rPr>
        <w:t>ВЪЗЛОЖИТЕЛЯТ</w:t>
      </w:r>
      <w:r w:rsidRPr="008443EF">
        <w:rPr>
          <w:rFonts w:ascii="Times New Roman" w:eastAsia="Times New Roman" w:hAnsi="Times New Roman" w:cs="Times New Roman"/>
          <w:color w:val="auto"/>
          <w:lang w:eastAsia="en-US"/>
        </w:rPr>
        <w:t xml:space="preserve"> има право да прекрати този Договор след като даде достатъчен срок за изпълнение на задължението за възстановяване, но не повече от 30 (тридесет) дни.</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p>
    <w:p w:rsidR="00777B1E" w:rsidRPr="008443EF" w:rsidRDefault="00777B1E" w:rsidP="002B0B56">
      <w:pPr>
        <w:keepNext/>
        <w:widowControl/>
        <w:spacing w:before="240" w:after="60" w:line="360" w:lineRule="auto"/>
        <w:ind w:firstLine="708"/>
        <w:jc w:val="both"/>
        <w:outlineLvl w:val="0"/>
        <w:rPr>
          <w:rFonts w:ascii="Times New Roman" w:eastAsia="Times New Roman" w:hAnsi="Times New Roman" w:cs="Times New Roman"/>
          <w:b/>
          <w:caps/>
          <w:color w:val="auto"/>
          <w:kern w:val="32"/>
          <w:lang w:eastAsia="en-US"/>
        </w:rPr>
      </w:pPr>
      <w:bookmarkStart w:id="5" w:name="_Toc220843973"/>
      <w:r w:rsidRPr="008443EF">
        <w:rPr>
          <w:rFonts w:ascii="Times New Roman" w:eastAsia="Times New Roman" w:hAnsi="Times New Roman" w:cs="Times New Roman"/>
          <w:b/>
          <w:caps/>
          <w:color w:val="auto"/>
          <w:kern w:val="32"/>
          <w:lang w:val="en-US" w:eastAsia="en-US"/>
        </w:rPr>
        <w:lastRenderedPageBreak/>
        <w:t>V</w:t>
      </w:r>
      <w:r w:rsidRPr="008443EF">
        <w:rPr>
          <w:rFonts w:ascii="Times New Roman" w:eastAsia="Times New Roman" w:hAnsi="Times New Roman" w:cs="Times New Roman"/>
          <w:b/>
          <w:caps/>
          <w:color w:val="auto"/>
          <w:kern w:val="32"/>
          <w:lang w:eastAsia="en-US"/>
        </w:rPr>
        <w:t xml:space="preserve">ІІІ. </w:t>
      </w:r>
      <w:r w:rsidRPr="008443EF">
        <w:rPr>
          <w:rFonts w:ascii="Times New Roman" w:eastAsia="Times New Roman" w:hAnsi="Times New Roman" w:cs="Times New Roman"/>
          <w:b/>
          <w:bCs/>
          <w:color w:val="auto"/>
          <w:kern w:val="32"/>
          <w:lang w:eastAsia="en-US"/>
        </w:rPr>
        <w:t>ОТГОВОРНОСТ ПРИ НЕИЗПЪЛНЕНИЕ</w:t>
      </w:r>
      <w:bookmarkEnd w:id="5"/>
    </w:p>
    <w:p w:rsidR="00777B1E" w:rsidRPr="008443EF" w:rsidRDefault="00777B1E" w:rsidP="002B0B56">
      <w:pPr>
        <w:widowControl/>
        <w:spacing w:line="360" w:lineRule="auto"/>
        <w:jc w:val="both"/>
        <w:rPr>
          <w:rFonts w:ascii="Times New Roman" w:eastAsia="Times New Roman" w:hAnsi="Times New Roman" w:cs="Times New Roman"/>
          <w:b/>
          <w:color w:val="auto"/>
          <w:lang w:eastAsia="en-US"/>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55. (1)</w:t>
      </w:r>
      <w:r w:rsidRPr="008443EF">
        <w:rPr>
          <w:rFonts w:ascii="Times New Roman" w:eastAsia="Times New Roman" w:hAnsi="Times New Roman" w:cs="Times New Roman"/>
          <w:color w:val="auto"/>
          <w:lang w:eastAsia="en-US"/>
        </w:rPr>
        <w:t xml:space="preserve"> В случай, че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color w:val="auto"/>
          <w:lang w:val="ru-RU" w:eastAsia="en-US"/>
        </w:rPr>
        <w:t>няма подписан</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i/>
          <w:color w:val="auto"/>
          <w:lang w:eastAsia="en-US"/>
        </w:rPr>
        <w:t>Констативен акт обр. 15 до срока за  изпълнение на Строежа</w:t>
      </w:r>
      <w:r w:rsidRPr="008443EF">
        <w:rPr>
          <w:rFonts w:ascii="Times New Roman" w:eastAsia="Times New Roman" w:hAnsi="Times New Roman" w:cs="Times New Roman"/>
          <w:color w:val="auto"/>
          <w:lang w:eastAsia="en-US"/>
        </w:rPr>
        <w:t xml:space="preserve">, както и когато изостава от сроковете по Графика за изпълнение на СМР и забавата не се дължи на действия или актове на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КОНСУЛТАНТА</w:t>
      </w:r>
      <w:r w:rsidRPr="008443EF">
        <w:rPr>
          <w:rFonts w:ascii="Times New Roman" w:eastAsia="Times New Roman" w:hAnsi="Times New Roman" w:cs="Times New Roman"/>
          <w:color w:val="auto"/>
          <w:lang w:eastAsia="en-US"/>
        </w:rPr>
        <w:t xml:space="preserve"> или Форсмажорно обстоятелство, или действия (актове) на трети страни, различни от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се задължава да плати неустойка на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в размер на 1  на сто от Цената за изпълнение на съответния обект, за всеки ден забава.</w:t>
      </w:r>
    </w:p>
    <w:p w:rsidR="00777B1E" w:rsidRPr="008443EF" w:rsidRDefault="00777B1E" w:rsidP="002B0B56">
      <w:pPr>
        <w:widowControl/>
        <w:spacing w:line="360" w:lineRule="auto"/>
        <w:ind w:firstLine="851"/>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(2)</w:t>
      </w:r>
      <w:r w:rsidRPr="008443EF">
        <w:rPr>
          <w:rFonts w:ascii="Times New Roman" w:eastAsia="Times New Roman" w:hAnsi="Times New Roman" w:cs="Times New Roman"/>
          <w:color w:val="auto"/>
        </w:rPr>
        <w:t xml:space="preserve"> При забавено изпълнение на всяко друго задължение по този Договора от страна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последният дължи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неустойка в размер на 0,1 на сто  от Цената за изпълнение </w:t>
      </w:r>
      <w:r w:rsidRPr="008443EF">
        <w:rPr>
          <w:rFonts w:ascii="Times New Roman" w:eastAsia="Times New Roman" w:hAnsi="Times New Roman" w:cs="Times New Roman"/>
          <w:color w:val="auto"/>
          <w:lang w:eastAsia="en-US"/>
        </w:rPr>
        <w:t xml:space="preserve">на съответния обект </w:t>
      </w:r>
      <w:r w:rsidRPr="008443EF">
        <w:rPr>
          <w:rFonts w:ascii="Times New Roman" w:eastAsia="Times New Roman" w:hAnsi="Times New Roman" w:cs="Times New Roman"/>
          <w:color w:val="auto"/>
        </w:rPr>
        <w:t>на ден за всеки ден забава.</w:t>
      </w:r>
    </w:p>
    <w:p w:rsidR="00777B1E" w:rsidRPr="008443EF" w:rsidRDefault="00777B1E" w:rsidP="002B0B56">
      <w:pPr>
        <w:widowControl/>
        <w:spacing w:line="360" w:lineRule="auto"/>
        <w:ind w:firstLine="708"/>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t>(3)</w:t>
      </w:r>
      <w:r w:rsidRPr="008443EF">
        <w:rPr>
          <w:rFonts w:ascii="Times New Roman" w:eastAsia="Times New Roman" w:hAnsi="Times New Roman" w:cs="Times New Roman"/>
          <w:color w:val="auto"/>
          <w:lang w:eastAsia="en-US"/>
        </w:rPr>
        <w:t xml:space="preserve"> За всяко друго неизпълнение на задължение по Договора, дефинирано изрично или квалифицирано като такова, включително без да е упоменато, че ще се счита за неизпълнение,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дължи неустойка в размер на 10  на сто от стойността на  неизпълненото задължение, а когато стойността на задължението не може да бъде определена или задължението е без стойност, неустойката е в размер на 0, 5 на сто от Цената за</w:t>
      </w:r>
      <w:r w:rsidR="00F51FF5" w:rsidRPr="008443EF">
        <w:rPr>
          <w:rFonts w:ascii="Times New Roman" w:eastAsia="Times New Roman" w:hAnsi="Times New Roman" w:cs="Times New Roman"/>
          <w:color w:val="auto"/>
          <w:lang w:eastAsia="en-US"/>
        </w:rPr>
        <w:t xml:space="preserve"> изпълнение на съответния обект</w:t>
      </w:r>
      <w:r w:rsidRPr="008443EF">
        <w:rPr>
          <w:rFonts w:ascii="Times New Roman" w:eastAsia="Times New Roman" w:hAnsi="Times New Roman" w:cs="Times New Roman"/>
          <w:b/>
          <w:color w:val="auto"/>
          <w:lang w:eastAsia="en-US"/>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56.</w:t>
      </w:r>
      <w:r w:rsidRPr="008443EF">
        <w:rPr>
          <w:rFonts w:ascii="Times New Roman" w:eastAsia="Times New Roman" w:hAnsi="Times New Roman" w:cs="Times New Roman"/>
          <w:color w:val="auto"/>
        </w:rPr>
        <w:t xml:space="preserve"> При лошо или частично изпълнение на СМР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дължи неустойка в размер на 30% на сто </w:t>
      </w:r>
      <w:r w:rsidRPr="008443EF">
        <w:rPr>
          <w:rFonts w:ascii="Times New Roman" w:eastAsia="Times New Roman" w:hAnsi="Times New Roman" w:cs="Times New Roman"/>
          <w:color w:val="auto"/>
          <w:lang w:val="ru-RU"/>
        </w:rPr>
        <w:t xml:space="preserve"> от стойността на СМР, които е следвало да бъдат изпълнени точно.</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57. (1)</w:t>
      </w:r>
      <w:r w:rsidRPr="008443EF">
        <w:rPr>
          <w:rFonts w:ascii="Times New Roman" w:eastAsia="Times New Roman" w:hAnsi="Times New Roman" w:cs="Times New Roman"/>
          <w:bCs/>
          <w:color w:val="auto"/>
        </w:rPr>
        <w:t xml:space="preserve"> </w:t>
      </w:r>
      <w:r w:rsidRPr="008443EF">
        <w:rPr>
          <w:rFonts w:ascii="Times New Roman" w:eastAsia="Times New Roman" w:hAnsi="Times New Roman" w:cs="Times New Roman"/>
          <w:color w:val="auto"/>
        </w:rPr>
        <w:t xml:space="preserve">Всички санкции, наложени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във връзка или по повод дейности, за които отговаря </w:t>
      </w:r>
      <w:r w:rsidRPr="008443EF">
        <w:rPr>
          <w:rFonts w:ascii="Times New Roman" w:eastAsia="Times New Roman" w:hAnsi="Times New Roman" w:cs="Times New Roman"/>
          <w:b/>
          <w:color w:val="auto"/>
          <w:spacing w:val="-1"/>
        </w:rPr>
        <w:t>ИЗПЪЛНИТЕЛЯ</w:t>
      </w:r>
      <w:r w:rsidRPr="008443EF">
        <w:rPr>
          <w:rFonts w:ascii="Times New Roman" w:eastAsia="Times New Roman" w:hAnsi="Times New Roman" w:cs="Times New Roman"/>
          <w:color w:val="auto"/>
        </w:rPr>
        <w:t xml:space="preserve">, са за сметка на </w:t>
      </w:r>
      <w:r w:rsidRPr="008443EF">
        <w:rPr>
          <w:rFonts w:ascii="Times New Roman" w:eastAsia="Times New Roman" w:hAnsi="Times New Roman" w:cs="Times New Roman"/>
          <w:b/>
          <w:color w:val="auto"/>
          <w:spacing w:val="-1"/>
        </w:rPr>
        <w:t>ИЗПЪЛНИТЕЛЯ</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(2)Всички санкции и неустойки не могат да надхвърлят повече от 30 на сто  от Общата цена за изпълнение на Договора .</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rPr>
        <w:t>(3)при пълно неизпълнение, ИЗПЪЛНИТЕЛЯТ следва да възтанови всички изплатени му суми до момента</w:t>
      </w:r>
      <w:r w:rsidRPr="008443EF">
        <w:rPr>
          <w:rFonts w:ascii="Times New Roman" w:eastAsia="Times New Roman" w:hAnsi="Times New Roman" w:cs="Times New Roman"/>
          <w:color w:val="auto"/>
          <w:lang w:eastAsia="en-US"/>
        </w:rPr>
        <w:t xml:space="preserve"> за обекта</w:t>
      </w:r>
      <w:r w:rsidRPr="008443EF">
        <w:rPr>
          <w:rFonts w:ascii="Times New Roman" w:eastAsia="Times New Roman" w:hAnsi="Times New Roman" w:cs="Times New Roman"/>
          <w:color w:val="auto"/>
        </w:rPr>
        <w:t xml:space="preserve">, а </w:t>
      </w:r>
      <w:r w:rsidRPr="008443EF">
        <w:rPr>
          <w:rFonts w:ascii="Times New Roman" w:eastAsia="Times New Roman" w:hAnsi="Times New Roman" w:cs="Times New Roman"/>
          <w:color w:val="auto"/>
          <w:lang w:eastAsia="en-US"/>
        </w:rPr>
        <w:t xml:space="preserve"> ВЪЗЛОЖИТЕЛЯТ има право на обезщетение освен усвояването на пълния размер на гаранцията за изпълнение внесена за обекта, както и неустойка в размер равна на изплатения аванс за обекта.</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eastAsia="en-US"/>
        </w:rPr>
        <w:t>(4)за пълно неизпълнение се счита три последователни случая на изоставане в сроковете/графика за обекта.</w:t>
      </w:r>
    </w:p>
    <w:p w:rsidR="00777B1E" w:rsidRPr="008443EF" w:rsidRDefault="00777B1E" w:rsidP="002B0B56">
      <w:pPr>
        <w:widowControl/>
        <w:spacing w:line="360" w:lineRule="auto"/>
        <w:ind w:right="22" w:firstLine="708"/>
        <w:jc w:val="both"/>
        <w:rPr>
          <w:rFonts w:ascii="Times New Roman" w:eastAsia="Times New Roman" w:hAnsi="Times New Roman" w:cs="Times New Roman"/>
          <w:color w:val="auto"/>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rPr>
        <w:lastRenderedPageBreak/>
        <w:t xml:space="preserve">Чл. 58. </w:t>
      </w:r>
      <w:bookmarkStart w:id="6" w:name="_Toc220843974"/>
      <w:r w:rsidRPr="008443EF">
        <w:rPr>
          <w:rFonts w:ascii="Times New Roman" w:eastAsia="Times New Roman" w:hAnsi="Times New Roman" w:cs="Times New Roman"/>
          <w:b/>
          <w:color w:val="auto"/>
          <w:lang w:eastAsia="en-US"/>
        </w:rPr>
        <w:t>(1)</w:t>
      </w:r>
      <w:r w:rsidRPr="008443EF">
        <w:rPr>
          <w:rFonts w:ascii="Times New Roman" w:eastAsia="Times New Roman" w:hAnsi="Times New Roman" w:cs="Times New Roman"/>
          <w:color w:val="auto"/>
          <w:lang w:eastAsia="en-US"/>
        </w:rPr>
        <w:t>Всички дължими санкции и неустойки   се прихващат от следващи плащания, а при недостатъчен размер се усвояват от наличната гаранция за изпълнение по договора, независимо за кой обект е.</w:t>
      </w:r>
    </w:p>
    <w:p w:rsidR="00777B1E" w:rsidRPr="008443EF" w:rsidRDefault="00777B1E" w:rsidP="002B0B56">
      <w:pPr>
        <w:widowControl/>
        <w:spacing w:after="200" w:line="360" w:lineRule="auto"/>
        <w:ind w:firstLine="708"/>
        <w:jc w:val="both"/>
        <w:rPr>
          <w:rFonts w:ascii="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(2) </w:t>
      </w:r>
      <w:r w:rsidRPr="008443EF">
        <w:rPr>
          <w:rFonts w:ascii="Times New Roman" w:hAnsi="Times New Roman" w:cs="Times New Roman"/>
          <w:color w:val="auto"/>
          <w:lang w:eastAsia="en-US"/>
        </w:rPr>
        <w:t xml:space="preserve">  Изпълнителя се задължава да поддържа пълния размер на гаранцията за изпълнение.</w:t>
      </w:r>
    </w:p>
    <w:p w:rsidR="00777B1E" w:rsidRPr="008443EF" w:rsidRDefault="00777B1E" w:rsidP="002B0B56">
      <w:pPr>
        <w:widowControl/>
        <w:spacing w:line="360" w:lineRule="auto"/>
        <w:jc w:val="both"/>
        <w:rPr>
          <w:rFonts w:ascii="Times New Roman" w:hAnsi="Times New Roman" w:cs="Times New Roman"/>
          <w:color w:val="auto"/>
        </w:rPr>
      </w:pPr>
      <w:r w:rsidRPr="008443EF">
        <w:rPr>
          <w:rFonts w:ascii="Times New Roman" w:hAnsi="Times New Roman" w:cs="Times New Roman"/>
          <w:color w:val="auto"/>
        </w:rPr>
        <w:t>(3) Ако сумата по гаранцията за изпълнение е недостатъчна, за остатъка възложителят ще реализира правата си по реда на ГПК.</w:t>
      </w:r>
    </w:p>
    <w:p w:rsidR="00777B1E" w:rsidRPr="008443EF" w:rsidRDefault="00777B1E" w:rsidP="002B0B56">
      <w:pPr>
        <w:widowControl/>
        <w:spacing w:line="360" w:lineRule="auto"/>
        <w:jc w:val="both"/>
        <w:rPr>
          <w:rFonts w:ascii="Times New Roman" w:hAnsi="Times New Roman" w:cs="Times New Roman"/>
          <w:color w:val="auto"/>
        </w:rPr>
      </w:pPr>
    </w:p>
    <w:p w:rsidR="00777B1E" w:rsidRPr="008443EF" w:rsidRDefault="00777B1E" w:rsidP="002B0B56">
      <w:pPr>
        <w:spacing w:line="360" w:lineRule="auto"/>
        <w:ind w:firstLine="720"/>
        <w:jc w:val="both"/>
        <w:rPr>
          <w:rFonts w:ascii="Times New Roman" w:eastAsia="Times New Roman" w:hAnsi="Times New Roman" w:cs="Times New Roman"/>
          <w:b/>
          <w:caps/>
          <w:color w:val="auto"/>
          <w:kern w:val="32"/>
          <w:lang w:eastAsia="en-US"/>
        </w:rPr>
      </w:pPr>
      <w:r w:rsidRPr="008443EF">
        <w:rPr>
          <w:rFonts w:ascii="Times New Roman" w:eastAsia="Times New Roman" w:hAnsi="Times New Roman" w:cs="Times New Roman"/>
          <w:b/>
          <w:caps/>
          <w:color w:val="auto"/>
          <w:kern w:val="32"/>
          <w:lang w:eastAsia="en-US"/>
        </w:rPr>
        <w:t>ІХ. ОТГОВОРНОСТ ЗА ВРЕДИ. ЗАСТРАХОВКИ</w:t>
      </w:r>
      <w:bookmarkEnd w:id="6"/>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p>
    <w:p w:rsidR="00777B1E" w:rsidRPr="008443EF" w:rsidRDefault="00777B1E" w:rsidP="002B0B56">
      <w:pPr>
        <w:widowControl/>
        <w:spacing w:line="360" w:lineRule="auto"/>
        <w:ind w:firstLine="708"/>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t>Чл. 59. (1)</w:t>
      </w:r>
      <w:r w:rsidRPr="008443EF">
        <w:rPr>
          <w:rFonts w:ascii="Times New Roman" w:eastAsia="Times New Roman" w:hAnsi="Times New Roman" w:cs="Times New Roman"/>
          <w:color w:val="auto"/>
          <w:lang w:eastAsia="en-US"/>
        </w:rPr>
        <w:t xml:space="preserve">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носи отговорност и се задължава да обезщети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за което и да е искане, претенция, процедура или разноска, направени във връзка с имуществени и неимуществени вреди, причинени на други участници в строителството и/или трети лица, вкл. телесна повреди или смърт, при или по повод изпълнението на задълженията си по този Договор.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(2) ИЗПЪЛНИТЕЛЯТ</w:t>
      </w:r>
      <w:r w:rsidRPr="008443EF">
        <w:rPr>
          <w:rFonts w:ascii="Times New Roman" w:eastAsia="Times New Roman" w:hAnsi="Times New Roman" w:cs="Times New Roman"/>
          <w:color w:val="auto"/>
          <w:lang w:eastAsia="en-US"/>
        </w:rPr>
        <w:t xml:space="preserve"> носи отговорност и се задължава да обезщети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за което и да е искане, претенция, процедура или разноска, направени във връзка с материални вреди, причинени на движима или недвижима собственост на други участници в строителството и/или на трети лица, при или по повод изпълнението на задълженията си по този Договор. </w:t>
      </w:r>
    </w:p>
    <w:p w:rsidR="00F51FF5" w:rsidRPr="008443EF" w:rsidRDefault="00777B1E" w:rsidP="002B0B56">
      <w:pPr>
        <w:shd w:val="clear" w:color="auto" w:fill="FFFFFF"/>
        <w:spacing w:before="240" w:line="360" w:lineRule="auto"/>
        <w:jc w:val="both"/>
        <w:rPr>
          <w:rFonts w:ascii="Times New Roman" w:eastAsia="Batang" w:hAnsi="Times New Roman" w:cs="Times New Roman"/>
          <w:color w:val="auto"/>
          <w:lang w:eastAsia="en-US"/>
        </w:rPr>
      </w:pPr>
      <w:r w:rsidRPr="008443EF">
        <w:rPr>
          <w:rFonts w:ascii="Times New Roman" w:eastAsia="Times New Roman" w:hAnsi="Times New Roman" w:cs="Times New Roman"/>
          <w:b/>
          <w:color w:val="auto"/>
        </w:rPr>
        <w:t xml:space="preserve">Чл. 60. </w:t>
      </w:r>
      <w:bookmarkStart w:id="7" w:name="_Toc220843975"/>
      <w:r w:rsidR="00F51FF5" w:rsidRPr="008443EF">
        <w:rPr>
          <w:rFonts w:ascii="Times New Roman" w:eastAsia="Batang" w:hAnsi="Times New Roman" w:cs="Times New Roman"/>
          <w:color w:val="auto"/>
          <w:lang w:eastAsia="en-US"/>
        </w:rPr>
        <w:t>(1)  ИЗПЪЛНИТЕЛЯТ ще носи пълна отговорност за изпълняваните от него и подизпълнителите му (ако има такива) дейности от датата на подписване на договора, до деня на изтичане на гаранционните срокове за строежа. В случай на повреди и щети поради някаква причина, възникнали при изпълнение на работи по строежа, или при части от тях, или на неговата механизация, ИЗПЪЛНИТЕЛЯТ ще ги отстрани за своя сметка.</w:t>
      </w:r>
    </w:p>
    <w:p w:rsidR="00F51FF5" w:rsidRPr="008443EF" w:rsidRDefault="00F51FF5" w:rsidP="002B0B56">
      <w:pPr>
        <w:widowControl/>
        <w:shd w:val="clear" w:color="auto" w:fill="FFFFFF"/>
        <w:spacing w:line="360" w:lineRule="auto"/>
        <w:jc w:val="both"/>
        <w:rPr>
          <w:rFonts w:ascii="Times New Roman" w:eastAsia="Batang" w:hAnsi="Times New Roman" w:cs="Times New Roman"/>
          <w:bCs/>
          <w:color w:val="auto"/>
          <w:lang w:eastAsia="en-US"/>
        </w:rPr>
      </w:pPr>
      <w:r w:rsidRPr="008443EF">
        <w:rPr>
          <w:rFonts w:ascii="Times New Roman" w:eastAsia="Batang" w:hAnsi="Times New Roman" w:cs="Times New Roman"/>
          <w:bCs/>
          <w:color w:val="auto"/>
          <w:spacing w:val="-5"/>
          <w:lang w:eastAsia="en-US"/>
        </w:rPr>
        <w:t xml:space="preserve">(2) </w:t>
      </w:r>
      <w:r w:rsidRPr="008443EF">
        <w:rPr>
          <w:rFonts w:ascii="Times New Roman" w:eastAsia="Batang" w:hAnsi="Times New Roman" w:cs="Times New Roman"/>
          <w:bCs/>
          <w:caps/>
          <w:color w:val="auto"/>
          <w:lang w:eastAsia="en-US"/>
        </w:rPr>
        <w:t xml:space="preserve"> Изпълнителят</w:t>
      </w:r>
      <w:r w:rsidRPr="008443EF">
        <w:rPr>
          <w:rFonts w:ascii="Times New Roman" w:eastAsia="Batang" w:hAnsi="Times New Roman" w:cs="Times New Roman"/>
          <w:bCs/>
          <w:color w:val="auto"/>
          <w:lang w:eastAsia="en-US"/>
        </w:rPr>
        <w:t xml:space="preserve"> ще обезщетява ВЪЗЛОЖИТЕЛЯ и неговия персонал, при претенции за щети или смърт, претенции за загуба или повреда на каквато и да е собственост, извън собствеността, представляваща част от строежа, които претенции могат да възникнат при или по повод изпълнение или неизпълнение задълженията на </w:t>
      </w:r>
      <w:r w:rsidRPr="008443EF">
        <w:rPr>
          <w:rFonts w:ascii="Times New Roman" w:eastAsia="Batang" w:hAnsi="Times New Roman" w:cs="Times New Roman"/>
          <w:bCs/>
          <w:caps/>
          <w:color w:val="auto"/>
          <w:lang w:eastAsia="en-US"/>
        </w:rPr>
        <w:t xml:space="preserve">Изпълнителя </w:t>
      </w:r>
      <w:r w:rsidRPr="008443EF">
        <w:rPr>
          <w:rFonts w:ascii="Times New Roman" w:eastAsia="Batang" w:hAnsi="Times New Roman" w:cs="Times New Roman"/>
          <w:bCs/>
          <w:color w:val="auto"/>
          <w:lang w:eastAsia="en-US"/>
        </w:rPr>
        <w:t>по договора.</w:t>
      </w:r>
    </w:p>
    <w:p w:rsidR="00F51FF5" w:rsidRPr="008443EF" w:rsidRDefault="00F51FF5" w:rsidP="002B0B56">
      <w:pPr>
        <w:widowControl/>
        <w:shd w:val="clear" w:color="auto" w:fill="FFFFFF"/>
        <w:spacing w:line="360" w:lineRule="auto"/>
        <w:jc w:val="both"/>
        <w:rPr>
          <w:rFonts w:ascii="Times New Roman" w:eastAsia="Batang" w:hAnsi="Times New Roman" w:cs="Times New Roman"/>
          <w:color w:val="auto"/>
          <w:lang w:eastAsia="en-US"/>
        </w:rPr>
      </w:pPr>
      <w:r w:rsidRPr="008443EF">
        <w:rPr>
          <w:rFonts w:ascii="Times New Roman" w:eastAsia="Batang" w:hAnsi="Times New Roman" w:cs="Times New Roman"/>
          <w:bCs/>
          <w:color w:val="auto"/>
          <w:spacing w:val="-5"/>
          <w:lang w:eastAsia="en-US"/>
        </w:rPr>
        <w:t>(3)</w:t>
      </w:r>
      <w:r w:rsidRPr="008443EF">
        <w:rPr>
          <w:rFonts w:ascii="Times New Roman" w:eastAsia="Batang" w:hAnsi="Times New Roman" w:cs="Times New Roman"/>
          <w:color w:val="auto"/>
          <w:lang w:eastAsia="en-US"/>
        </w:rPr>
        <w:t xml:space="preserve"> </w:t>
      </w:r>
      <w:r w:rsidRPr="008443EF">
        <w:rPr>
          <w:rFonts w:ascii="Times New Roman" w:eastAsia="Batang" w:hAnsi="Times New Roman" w:cs="Times New Roman"/>
          <w:caps/>
          <w:color w:val="auto"/>
          <w:lang w:eastAsia="en-US"/>
        </w:rPr>
        <w:t>Изпълнителят</w:t>
      </w:r>
      <w:r w:rsidRPr="008443EF">
        <w:rPr>
          <w:rFonts w:ascii="Times New Roman" w:eastAsia="Batang" w:hAnsi="Times New Roman" w:cs="Times New Roman"/>
          <w:color w:val="auto"/>
          <w:lang w:eastAsia="en-US"/>
        </w:rPr>
        <w:t xml:space="preserve"> е отговорен за всички застраховки и обезщетения по отношение на своя персонал и собственост.</w:t>
      </w:r>
    </w:p>
    <w:p w:rsidR="00F51FF5" w:rsidRPr="008443EF" w:rsidRDefault="00F51FF5" w:rsidP="002B0B56">
      <w:pPr>
        <w:widowControl/>
        <w:spacing w:line="360" w:lineRule="auto"/>
        <w:jc w:val="both"/>
        <w:rPr>
          <w:rFonts w:ascii="Times New Roman" w:eastAsia="Batang" w:hAnsi="Times New Roman" w:cs="Times New Roman"/>
          <w:b/>
          <w:color w:val="auto"/>
          <w:u w:val="single"/>
          <w:lang w:eastAsia="en-US"/>
        </w:rPr>
      </w:pPr>
      <w:r w:rsidRPr="008443EF">
        <w:rPr>
          <w:rFonts w:ascii="Times New Roman" w:eastAsia="Times New Roman" w:hAnsi="Times New Roman" w:cs="Times New Roman"/>
          <w:b/>
          <w:color w:val="auto"/>
        </w:rPr>
        <w:lastRenderedPageBreak/>
        <w:t xml:space="preserve">Чл. 61. </w:t>
      </w:r>
      <w:r w:rsidRPr="008443EF">
        <w:rPr>
          <w:rFonts w:ascii="Times New Roman" w:eastAsia="Batang" w:hAnsi="Times New Roman" w:cs="Times New Roman"/>
          <w:b/>
          <w:color w:val="auto"/>
          <w:u w:val="single"/>
          <w:lang w:eastAsia="en-US"/>
        </w:rPr>
        <w:t>ИЗПЪЛНИТЕЛЯТ се задължава да поддържа валидни застраховките за професионална отговорност в строителството по чл. 171, ал. 1 от ЗУТ, и посочените в ал. 3 застраховки за периода на изпълнение на поръчката или еквивалент и да представя на ВЪЗЛОЖИТЕЛЯ при поискване всички застрахователни документи в оригинал и да го уведомява за всички обстоятелства относно изпълнението на задълженията си по застрахователните договори.</w:t>
      </w:r>
    </w:p>
    <w:p w:rsidR="00F51FF5" w:rsidRPr="008443EF" w:rsidRDefault="00F51FF5" w:rsidP="002B0B56">
      <w:pPr>
        <w:shd w:val="clear" w:color="auto" w:fill="FFFFFF"/>
        <w:tabs>
          <w:tab w:val="left" w:pos="706"/>
        </w:tabs>
        <w:autoSpaceDE w:val="0"/>
        <w:autoSpaceDN w:val="0"/>
        <w:adjustRightInd w:val="0"/>
        <w:spacing w:line="360" w:lineRule="auto"/>
        <w:jc w:val="both"/>
        <w:rPr>
          <w:rFonts w:ascii="Times New Roman" w:eastAsia="Batang" w:hAnsi="Times New Roman" w:cs="Times New Roman"/>
          <w:color w:val="auto"/>
          <w:spacing w:val="-18"/>
          <w:lang w:eastAsia="en-US"/>
        </w:rPr>
      </w:pPr>
      <w:r w:rsidRPr="008443EF">
        <w:rPr>
          <w:rFonts w:ascii="Times New Roman" w:eastAsia="Times New Roman" w:hAnsi="Times New Roman" w:cs="Times New Roman"/>
          <w:b/>
          <w:color w:val="auto"/>
        </w:rPr>
        <w:t xml:space="preserve">Чл. 62. </w:t>
      </w:r>
      <w:r w:rsidRPr="008443EF">
        <w:rPr>
          <w:rFonts w:ascii="Times New Roman" w:eastAsia="Batang" w:hAnsi="Times New Roman" w:cs="Times New Roman"/>
          <w:color w:val="auto"/>
          <w:lang w:eastAsia="en-US"/>
        </w:rPr>
        <w:t xml:space="preserve">В случай, че ВЪЗЛОЖИТЕЛЯТ констатира неизпълнение на задължението на ИЗПЪЛНИТЕЛЯ за поддържане на застраховките по предходната алинея до подписване на </w:t>
      </w:r>
      <w:r w:rsidRPr="008443EF">
        <w:rPr>
          <w:rFonts w:ascii="Times New Roman" w:eastAsia="Batang" w:hAnsi="Times New Roman" w:cs="Times New Roman"/>
          <w:color w:val="auto"/>
          <w:spacing w:val="-1"/>
          <w:lang w:eastAsia="en-US"/>
        </w:rPr>
        <w:t>Констативен акт обр. 15</w:t>
      </w:r>
      <w:r w:rsidRPr="008443EF">
        <w:rPr>
          <w:rFonts w:ascii="Times New Roman" w:eastAsia="Batang" w:hAnsi="Times New Roman" w:cs="Times New Roman"/>
          <w:color w:val="auto"/>
          <w:lang w:eastAsia="en-US"/>
        </w:rPr>
        <w:t xml:space="preserve">, той може да спре </w:t>
      </w:r>
      <w:r w:rsidRPr="008443EF">
        <w:rPr>
          <w:rFonts w:ascii="Times New Roman" w:eastAsia="Batang" w:hAnsi="Times New Roman" w:cs="Times New Roman"/>
          <w:color w:val="auto"/>
          <w:spacing w:val="-1"/>
          <w:lang w:eastAsia="en-US"/>
        </w:rPr>
        <w:t xml:space="preserve">всички плащания, които дължи на ИЗПЪЛНИТЕЛЯ до отстраняването на неизпълнението или да заплати </w:t>
      </w:r>
      <w:r w:rsidRPr="008443EF">
        <w:rPr>
          <w:rFonts w:ascii="Times New Roman" w:eastAsia="Batang" w:hAnsi="Times New Roman" w:cs="Times New Roman"/>
          <w:color w:val="auto"/>
          <w:lang w:eastAsia="en-US"/>
        </w:rPr>
        <w:t>за сметка на ИЗПЪЛНИТЕЛЯ застрахователните премии, като удържа платеното от текущите плащания на ИЗПЪЛНИТЕЛЯ по договора.</w:t>
      </w:r>
    </w:p>
    <w:p w:rsidR="00F51FF5" w:rsidRPr="008443EF" w:rsidRDefault="00F51FF5" w:rsidP="002B0B56">
      <w:pPr>
        <w:widowControl/>
        <w:shd w:val="clear" w:color="auto" w:fill="FFFFFF"/>
        <w:spacing w:line="360" w:lineRule="auto"/>
        <w:jc w:val="both"/>
        <w:rPr>
          <w:rFonts w:ascii="Times New Roman" w:eastAsia="Times New Roman" w:hAnsi="Times New Roman" w:cs="Times New Roman"/>
          <w:b/>
          <w:bCs/>
          <w:color w:val="auto"/>
        </w:rPr>
      </w:pPr>
      <w:r w:rsidRPr="008443EF">
        <w:rPr>
          <w:rFonts w:ascii="Times New Roman" w:eastAsia="Times New Roman" w:hAnsi="Times New Roman" w:cs="Times New Roman"/>
          <w:b/>
          <w:color w:val="auto"/>
        </w:rPr>
        <w:t xml:space="preserve">Чл. 63. </w:t>
      </w:r>
      <w:r w:rsidRPr="008443EF">
        <w:rPr>
          <w:rFonts w:ascii="Times New Roman" w:eastAsia="Times New Roman" w:hAnsi="Times New Roman" w:cs="Times New Roman"/>
          <w:bCs/>
          <w:color w:val="auto"/>
        </w:rPr>
        <w:t xml:space="preserve">В срок до </w:t>
      </w:r>
      <w:r w:rsidRPr="008443EF">
        <w:rPr>
          <w:rFonts w:ascii="Times New Roman" w:eastAsia="Times New Roman" w:hAnsi="Times New Roman" w:cs="Times New Roman"/>
          <w:b/>
          <w:bCs/>
          <w:color w:val="auto"/>
          <w:lang w:val="en-US"/>
        </w:rPr>
        <w:t xml:space="preserve">10 </w:t>
      </w:r>
      <w:r w:rsidRPr="008443EF">
        <w:rPr>
          <w:rFonts w:ascii="Times New Roman" w:eastAsia="Times New Roman" w:hAnsi="Times New Roman" w:cs="Times New Roman"/>
          <w:bCs/>
          <w:color w:val="auto"/>
        </w:rPr>
        <w:t>(десет) дни от датата на получаване на възлагателното писмо</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по този договор, застрахова строежа с отделен застрахователен договор по реда на </w:t>
      </w:r>
      <w:hyperlink r:id="rId66" w:anchor="#" w:history="1">
        <w:r w:rsidRPr="008443EF">
          <w:rPr>
            <w:rFonts w:ascii="Times New Roman" w:eastAsia="Times New Roman" w:hAnsi="Times New Roman" w:cs="Times New Roman"/>
            <w:color w:val="auto"/>
          </w:rPr>
          <w:t>чл. 173  от ЗУТ</w:t>
        </w:r>
      </w:hyperlink>
      <w:r w:rsidRPr="008443EF">
        <w:rPr>
          <w:rFonts w:ascii="Times New Roman" w:eastAsia="Times New Roman" w:hAnsi="Times New Roman" w:cs="Times New Roman"/>
          <w:color w:val="auto"/>
        </w:rPr>
        <w:t xml:space="preserve">, в полза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w:t>
      </w:r>
    </w:p>
    <w:p w:rsidR="00F51FF5" w:rsidRPr="008443EF" w:rsidRDefault="00F51FF5" w:rsidP="002B0B56">
      <w:pPr>
        <w:shd w:val="clear" w:color="auto" w:fill="FFFFFF"/>
        <w:autoSpaceDE w:val="0"/>
        <w:autoSpaceDN w:val="0"/>
        <w:adjustRightInd w:val="0"/>
        <w:spacing w:line="360" w:lineRule="auto"/>
        <w:jc w:val="both"/>
        <w:rPr>
          <w:rFonts w:ascii="Times New Roman" w:eastAsia="Times New Roman" w:hAnsi="Times New Roman" w:cs="Times New Roman"/>
          <w:bCs/>
          <w:noProof/>
          <w:color w:val="auto"/>
        </w:rPr>
      </w:pPr>
      <w:r w:rsidRPr="008443EF">
        <w:rPr>
          <w:rFonts w:ascii="Times New Roman" w:eastAsia="Times New Roman" w:hAnsi="Times New Roman" w:cs="Times New Roman"/>
          <w:b/>
          <w:color w:val="auto"/>
        </w:rPr>
        <w:t xml:space="preserve">Чл. 64. </w:t>
      </w:r>
      <w:r w:rsidRPr="008443EF">
        <w:rPr>
          <w:rFonts w:ascii="Times New Roman" w:eastAsia="Times New Roman" w:hAnsi="Times New Roman" w:cs="Times New Roman"/>
          <w:color w:val="auto"/>
        </w:rPr>
        <w:t xml:space="preserve">Застраховката по чл. 173, ал.1 и 2 от ЗУТ е със срок до издаването на удостоверение за въвеждане на обекта в експлоатация и е с покритие в размер на ..............лв. [цифром и словом] равен на Общата стойност на Договора. Проектът на застрахователните полици, заедно с общите условия на застраховката, са предварително одобрени от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преди сключването на застрахователния договор.</w:t>
      </w:r>
    </w:p>
    <w:p w:rsidR="00F51FF5" w:rsidRPr="008443EF" w:rsidRDefault="00F51FF5" w:rsidP="002B0B56">
      <w:pPr>
        <w:widowControl/>
        <w:spacing w:line="360" w:lineRule="auto"/>
        <w:jc w:val="both"/>
        <w:rPr>
          <w:rFonts w:ascii="Times New Roman" w:eastAsia="Batang" w:hAnsi="Times New Roman" w:cs="Times New Roman"/>
          <w:color w:val="auto"/>
        </w:rPr>
      </w:pPr>
      <w:r w:rsidRPr="008443EF">
        <w:rPr>
          <w:rFonts w:ascii="Times New Roman" w:eastAsia="Times New Roman" w:hAnsi="Times New Roman" w:cs="Times New Roman"/>
          <w:color w:val="auto"/>
          <w:spacing w:val="-1"/>
        </w:rPr>
        <w:t xml:space="preserve">ИЗПЪЛНИТЕЛЯТ е отговорен за застраховането на неговите подизпълнители в съответствие с </w:t>
      </w:r>
      <w:r w:rsidRPr="008443EF">
        <w:rPr>
          <w:rFonts w:ascii="Times New Roman" w:eastAsia="Times New Roman" w:hAnsi="Times New Roman" w:cs="Times New Roman"/>
          <w:color w:val="auto"/>
        </w:rPr>
        <w:t>този раздел.</w:t>
      </w:r>
      <w:r w:rsidRPr="008443EF">
        <w:rPr>
          <w:rFonts w:ascii="Times New Roman" w:eastAsia="Batang" w:hAnsi="Times New Roman" w:cs="Times New Roman"/>
          <w:color w:val="auto"/>
        </w:rPr>
        <w:t xml:space="preserve"> </w:t>
      </w:r>
    </w:p>
    <w:p w:rsidR="00F51FF5" w:rsidRPr="008443EF" w:rsidRDefault="00F51FF5" w:rsidP="002B0B56">
      <w:pPr>
        <w:widowControl/>
        <w:spacing w:line="360" w:lineRule="auto"/>
        <w:ind w:right="22" w:firstLine="708"/>
        <w:jc w:val="both"/>
        <w:rPr>
          <w:rFonts w:ascii="Times New Roman" w:eastAsia="Times New Roman" w:hAnsi="Times New Roman" w:cs="Times New Roman"/>
          <w:b/>
          <w:caps/>
          <w:color w:val="auto"/>
          <w:kern w:val="32"/>
          <w:lang w:eastAsia="en-US"/>
        </w:rPr>
      </w:pPr>
    </w:p>
    <w:p w:rsidR="00777B1E" w:rsidRPr="008443EF" w:rsidRDefault="00777B1E" w:rsidP="002B0B56">
      <w:pPr>
        <w:widowControl/>
        <w:spacing w:line="360" w:lineRule="auto"/>
        <w:ind w:right="22" w:firstLine="708"/>
        <w:jc w:val="both"/>
        <w:rPr>
          <w:rFonts w:ascii="Times New Roman" w:eastAsia="Times New Roman" w:hAnsi="Times New Roman" w:cs="Times New Roman"/>
          <w:b/>
          <w:caps/>
          <w:color w:val="auto"/>
          <w:kern w:val="32"/>
          <w:lang w:eastAsia="en-US"/>
        </w:rPr>
      </w:pPr>
      <w:r w:rsidRPr="008443EF">
        <w:rPr>
          <w:rFonts w:ascii="Times New Roman" w:eastAsia="Times New Roman" w:hAnsi="Times New Roman" w:cs="Times New Roman"/>
          <w:b/>
          <w:caps/>
          <w:color w:val="auto"/>
          <w:kern w:val="32"/>
          <w:lang w:eastAsia="en-US"/>
        </w:rPr>
        <w:t xml:space="preserve">Х. ОТСТРАНЯВАНЕ НА ДЕФЕКТИ В ГАРАНЦИОННИТЕ </w:t>
      </w:r>
      <w:bookmarkEnd w:id="7"/>
      <w:r w:rsidRPr="008443EF">
        <w:rPr>
          <w:rFonts w:ascii="Times New Roman" w:eastAsia="Times New Roman" w:hAnsi="Times New Roman" w:cs="Times New Roman"/>
          <w:b/>
          <w:caps/>
          <w:color w:val="auto"/>
          <w:kern w:val="32"/>
          <w:lang w:eastAsia="en-US"/>
        </w:rPr>
        <w:t>СРОКОВЕ</w:t>
      </w:r>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p>
    <w:p w:rsidR="00777B1E" w:rsidRPr="008443EF" w:rsidRDefault="00777B1E" w:rsidP="0082159B">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65. (1)</w:t>
      </w:r>
      <w:r w:rsidR="00AF49BF"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color w:val="auto"/>
          <w:lang w:eastAsia="en-US"/>
        </w:rPr>
        <w:t xml:space="preserve">При появили се дефекти в гаранционните срокове, възложителят уведомява писмено изпълнителя за възникналите дефекти. </w:t>
      </w:r>
      <w:r w:rsidR="0082159B" w:rsidRPr="008443EF">
        <w:rPr>
          <w:rFonts w:ascii="Times New Roman" w:eastAsia="Times New Roman" w:hAnsi="Times New Roman" w:cs="Times New Roman"/>
          <w:color w:val="auto"/>
          <w:lang w:eastAsia="en-US"/>
        </w:rPr>
        <w:t>Възложителя и Изпълнителя извършват съвместен оглед и съставят констативен протокол, в който подробно се описват дефектите по вид и размери. М</w:t>
      </w:r>
      <w:r w:rsidR="0082159B" w:rsidRPr="008443EF">
        <w:rPr>
          <w:rFonts w:ascii="Times New Roman" w:hAnsi="Times New Roman" w:cs="Times New Roman"/>
          <w:color w:val="auto"/>
          <w:lang w:eastAsia="en-US"/>
        </w:rPr>
        <w:t xml:space="preserve">аксимално допустимият срок за реакция от страна на </w:t>
      </w:r>
      <w:r w:rsidR="0082159B" w:rsidRPr="008443EF">
        <w:rPr>
          <w:rFonts w:ascii="Times New Roman" w:eastAsia="Times New Roman" w:hAnsi="Times New Roman" w:cs="Times New Roman"/>
          <w:color w:val="auto"/>
          <w:lang w:eastAsia="en-US"/>
        </w:rPr>
        <w:t xml:space="preserve">Изпълнителя </w:t>
      </w:r>
      <w:r w:rsidR="0082159B" w:rsidRPr="008443EF">
        <w:rPr>
          <w:rFonts w:ascii="Times New Roman" w:hAnsi="Times New Roman" w:cs="Times New Roman"/>
          <w:color w:val="auto"/>
          <w:lang w:eastAsia="en-US"/>
        </w:rPr>
        <w:t>е 4 часа, а за отстраняване на констатираните дефекти е 24 /двадесет и четири / часа.</w:t>
      </w:r>
      <w:r w:rsidR="0082159B" w:rsidRPr="008443EF">
        <w:rPr>
          <w:rFonts w:ascii="Times New Roman" w:eastAsia="Times New Roman" w:hAnsi="Times New Roman" w:cs="Times New Roman"/>
          <w:color w:val="auto"/>
          <w:lang w:eastAsia="en-US"/>
        </w:rPr>
        <w:t xml:space="preserve"> </w:t>
      </w:r>
      <w:r w:rsidR="00AF49BF" w:rsidRPr="008443EF">
        <w:rPr>
          <w:rFonts w:ascii="Times New Roman" w:eastAsia="Times New Roman" w:hAnsi="Times New Roman" w:cs="Times New Roman"/>
          <w:color w:val="auto"/>
        </w:rPr>
        <w:t>Срокът може да бъде удължаван само при обективна невъзможност за срок, предварително съгласуван с Възложителя.</w:t>
      </w:r>
      <w:r w:rsidRPr="008443EF">
        <w:rPr>
          <w:rFonts w:ascii="Times New Roman" w:eastAsia="Times New Roman" w:hAnsi="Times New Roman" w:cs="Times New Roman"/>
          <w:color w:val="auto"/>
          <w:lang w:eastAsia="en-US"/>
        </w:rPr>
        <w:t xml:space="preserve"> Изпълнителя се задължава да отстрани </w:t>
      </w:r>
      <w:r w:rsidRPr="008443EF">
        <w:rPr>
          <w:rFonts w:ascii="Times New Roman" w:eastAsia="Times New Roman" w:hAnsi="Times New Roman" w:cs="Times New Roman"/>
          <w:color w:val="auto"/>
          <w:lang w:eastAsia="en-US"/>
        </w:rPr>
        <w:lastRenderedPageBreak/>
        <w:t>дефектите описани в констативния протокол за своя сметка. Извършеното в този смисъл се констатира със съответен акт</w:t>
      </w:r>
      <w:r w:rsidR="0082159B" w:rsidRPr="008443EF">
        <w:rPr>
          <w:rFonts w:ascii="Times New Roman" w:eastAsia="Times New Roman" w:hAnsi="Times New Roman" w:cs="Times New Roman"/>
          <w:color w:val="auto"/>
          <w:lang w:eastAsia="en-US"/>
        </w:rPr>
        <w:t>.</w:t>
      </w:r>
    </w:p>
    <w:p w:rsidR="00777B1E" w:rsidRPr="008443EF" w:rsidRDefault="0082159B"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 </w:t>
      </w:r>
      <w:r w:rsidR="00777B1E" w:rsidRPr="008443EF">
        <w:rPr>
          <w:rFonts w:ascii="Times New Roman" w:eastAsia="Times New Roman" w:hAnsi="Times New Roman" w:cs="Times New Roman"/>
          <w:color w:val="auto"/>
          <w:lang w:eastAsia="en-US"/>
        </w:rPr>
        <w:t>(2)</w:t>
      </w:r>
      <w:r w:rsidRPr="008443EF">
        <w:rPr>
          <w:rFonts w:ascii="Times New Roman" w:eastAsia="Times New Roman" w:hAnsi="Times New Roman" w:cs="Times New Roman"/>
          <w:color w:val="auto"/>
          <w:lang w:eastAsia="en-US"/>
        </w:rPr>
        <w:t xml:space="preserve"> </w:t>
      </w:r>
      <w:r w:rsidR="00777B1E" w:rsidRPr="008443EF">
        <w:rPr>
          <w:rFonts w:ascii="Times New Roman" w:eastAsia="Times New Roman" w:hAnsi="Times New Roman" w:cs="Times New Roman"/>
          <w:color w:val="auto"/>
          <w:lang w:eastAsia="en-US"/>
        </w:rPr>
        <w:t xml:space="preserve">В случай на неспазване на определения срок по предходната алинея, </w:t>
      </w:r>
      <w:r w:rsidR="00777B1E" w:rsidRPr="008443EF">
        <w:rPr>
          <w:rFonts w:ascii="Times New Roman" w:eastAsia="Times New Roman" w:hAnsi="Times New Roman" w:cs="Times New Roman"/>
          <w:b/>
          <w:color w:val="auto"/>
          <w:lang w:eastAsia="en-US"/>
        </w:rPr>
        <w:t>ИЗПЪЛНИТЕЛЯТ</w:t>
      </w:r>
      <w:r w:rsidR="00777B1E" w:rsidRPr="008443EF">
        <w:rPr>
          <w:rFonts w:ascii="Times New Roman" w:eastAsia="Times New Roman" w:hAnsi="Times New Roman" w:cs="Times New Roman"/>
          <w:color w:val="auto"/>
          <w:lang w:eastAsia="en-US"/>
        </w:rPr>
        <w:t xml:space="preserve"> се задължава да плати неустойка на </w:t>
      </w:r>
      <w:r w:rsidR="00777B1E" w:rsidRPr="008443EF">
        <w:rPr>
          <w:rFonts w:ascii="Times New Roman" w:eastAsia="Times New Roman" w:hAnsi="Times New Roman" w:cs="Times New Roman"/>
          <w:b/>
          <w:color w:val="auto"/>
          <w:lang w:eastAsia="en-US"/>
        </w:rPr>
        <w:t>ВЪЗЛОЖИТЕЛЯ</w:t>
      </w:r>
      <w:r w:rsidR="00777B1E" w:rsidRPr="008443EF">
        <w:rPr>
          <w:rFonts w:ascii="Times New Roman" w:eastAsia="Times New Roman" w:hAnsi="Times New Roman" w:cs="Times New Roman"/>
          <w:color w:val="auto"/>
          <w:lang w:eastAsia="en-US"/>
        </w:rPr>
        <w:t xml:space="preserve"> в размер на 1  на сто от</w:t>
      </w:r>
      <w:r w:rsidRPr="008443EF">
        <w:rPr>
          <w:rFonts w:ascii="Times New Roman" w:eastAsia="Times New Roman" w:hAnsi="Times New Roman" w:cs="Times New Roman"/>
          <w:color w:val="auto"/>
          <w:lang w:eastAsia="en-US"/>
        </w:rPr>
        <w:t xml:space="preserve"> Цената на констатирания дефект</w:t>
      </w:r>
      <w:r w:rsidR="00777B1E" w:rsidRPr="008443EF">
        <w:rPr>
          <w:rFonts w:ascii="Times New Roman" w:eastAsia="Times New Roman" w:hAnsi="Times New Roman" w:cs="Times New Roman"/>
          <w:color w:val="auto"/>
          <w:lang w:eastAsia="en-US"/>
        </w:rPr>
        <w:t>, за всеки ден забава.</w:t>
      </w:r>
    </w:p>
    <w:p w:rsidR="00777B1E" w:rsidRPr="008443EF" w:rsidRDefault="00777B1E" w:rsidP="002B0B56">
      <w:pPr>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lang w:eastAsia="en-US"/>
        </w:rPr>
        <w:t xml:space="preserve">Чл. 66. </w:t>
      </w:r>
      <w:r w:rsidRPr="008443EF">
        <w:rPr>
          <w:rFonts w:ascii="Times New Roman" w:eastAsia="Times New Roman" w:hAnsi="Times New Roman" w:cs="Times New Roman"/>
          <w:color w:val="auto"/>
        </w:rPr>
        <w:t xml:space="preserve">В случай, че изпълнителят не изпълни посоченото в предходната алинея свое задължение и възложителят отстрани дефекта сам или чрез друг, направените за това разноски се поемат от изпълнителя, сключил договора по настоящата обществена поръчка. Извършеното в този смисъл се констатира със съответен акт.  . </w:t>
      </w:r>
    </w:p>
    <w:p w:rsidR="00777B1E" w:rsidRPr="008443EF" w:rsidRDefault="00777B1E" w:rsidP="002B0B56">
      <w:pPr>
        <w:tabs>
          <w:tab w:val="left" w:pos="709"/>
        </w:tabs>
        <w:spacing w:line="360" w:lineRule="auto"/>
        <w:jc w:val="both"/>
        <w:rPr>
          <w:rFonts w:ascii="Times New Roman" w:eastAsia="Times New Roman" w:hAnsi="Times New Roman" w:cs="Times New Roman"/>
          <w:color w:val="auto"/>
        </w:rPr>
      </w:pPr>
    </w:p>
    <w:p w:rsidR="00777B1E" w:rsidRPr="008443EF" w:rsidRDefault="00777B1E" w:rsidP="002B0B56">
      <w:pPr>
        <w:keepNext/>
        <w:widowControl/>
        <w:spacing w:before="240" w:after="60" w:line="360" w:lineRule="auto"/>
        <w:ind w:firstLine="708"/>
        <w:jc w:val="both"/>
        <w:outlineLvl w:val="0"/>
        <w:rPr>
          <w:rFonts w:ascii="Times New Roman" w:eastAsia="Times New Roman" w:hAnsi="Times New Roman" w:cs="Times New Roman"/>
          <w:b/>
          <w:caps/>
          <w:color w:val="auto"/>
          <w:kern w:val="32"/>
          <w:lang w:eastAsia="en-US"/>
        </w:rPr>
      </w:pPr>
      <w:bookmarkStart w:id="8" w:name="_Toc220843977"/>
      <w:r w:rsidRPr="008443EF">
        <w:rPr>
          <w:rFonts w:ascii="Times New Roman" w:eastAsia="Times New Roman" w:hAnsi="Times New Roman" w:cs="Times New Roman"/>
          <w:b/>
          <w:caps/>
          <w:color w:val="auto"/>
          <w:kern w:val="32"/>
          <w:lang w:eastAsia="en-US"/>
        </w:rPr>
        <w:t>ХІ. СПИРАНЕ НА ИЗПЪЛНЕНИЕТО ПОРАДИ ФОРСМАЖОРНИ ОБСТОЯТЕЛСТВА. ИЗМЕНЕНИЕ, ДОПЪЛНЕНИЕ И ПРЕКРАТЯВАНЕ НА ДОГОВОРА</w:t>
      </w:r>
      <w:bookmarkEnd w:id="8"/>
    </w:p>
    <w:p w:rsidR="00777B1E" w:rsidRPr="008443EF" w:rsidRDefault="00777B1E" w:rsidP="002B0B56">
      <w:pPr>
        <w:widowControl/>
        <w:spacing w:line="360" w:lineRule="auto"/>
        <w:jc w:val="both"/>
        <w:rPr>
          <w:rFonts w:ascii="Times New Roman" w:eastAsia="Times New Roman" w:hAnsi="Times New Roman" w:cs="Times New Roman"/>
          <w:color w:val="auto"/>
          <w:lang w:eastAsia="en-US"/>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Чл. 67. (1) </w:t>
      </w:r>
      <w:r w:rsidRPr="008443EF">
        <w:rPr>
          <w:rFonts w:ascii="Times New Roman" w:eastAsia="Times New Roman" w:hAnsi="Times New Roman" w:cs="Times New Roman"/>
          <w:color w:val="auto"/>
          <w:lang w:eastAsia="en-US"/>
        </w:rPr>
        <w:t>При възникването на Форсмажорно обстоятелство („непреодолима сила” - обстоятелства от извънреден характер, които страните при полагане на дължимата грижа не са могли или не са били длъжни да предвидят или предотвратят) изпълнението на задълженията по Договора и съответните насрещни задължения се спират за времетраенето на Форсмажорното обстоятелство.</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Срокът за изпълнение на задължението се продължава съобразно периода, през който изпълнението е било спряно от Форсмажорното обстоятелство.</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(3) </w:t>
      </w:r>
      <w:r w:rsidRPr="008443EF">
        <w:rPr>
          <w:rFonts w:ascii="Times New Roman" w:eastAsia="Times New Roman" w:hAnsi="Times New Roman" w:cs="Times New Roman"/>
          <w:color w:val="auto"/>
          <w:lang w:eastAsia="en-US"/>
        </w:rPr>
        <w:t xml:space="preserve">Страната, която не може да изпълни задълженията си по този Договор поради Форсмажорни обстоятелства, не носи отговорност. </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(4)</w:t>
      </w:r>
      <w:r w:rsidRPr="008443EF">
        <w:rPr>
          <w:rFonts w:ascii="Times New Roman" w:eastAsia="Times New Roman" w:hAnsi="Times New Roman" w:cs="Times New Roman"/>
          <w:color w:val="auto"/>
          <w:lang w:eastAsia="en-US"/>
        </w:rPr>
        <w:t xml:space="preserve"> Настъпването на Форсмажорното обстоятелство не освобождава Страните от изпълнение на задължения, които е трябвало да бъдат изпълнени преди настъпване на събитието. </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lang w:val="ru-RU"/>
        </w:rPr>
        <w:t>(5)</w:t>
      </w:r>
      <w:r w:rsidRPr="008443EF">
        <w:rPr>
          <w:rFonts w:ascii="Times New Roman" w:eastAsia="Times New Roman" w:hAnsi="Times New Roman" w:cs="Times New Roman"/>
          <w:color w:val="auto"/>
          <w:lang w:val="ru-RU"/>
        </w:rPr>
        <w:t xml:space="preserve"> Страна, която е засегната от Форсмажорно обстоятелство, </w:t>
      </w:r>
      <w:r w:rsidRPr="008443EF">
        <w:rPr>
          <w:rFonts w:ascii="Times New Roman" w:eastAsia="Times New Roman" w:hAnsi="Times New Roman" w:cs="Times New Roman"/>
          <w:color w:val="auto"/>
        </w:rPr>
        <w:t xml:space="preserve">е длъжна в седемдневен срок от узнаване </w:t>
      </w:r>
      <w:r w:rsidRPr="008443EF">
        <w:rPr>
          <w:rFonts w:ascii="Times New Roman" w:eastAsia="Times New Roman" w:hAnsi="Times New Roman" w:cs="Times New Roman"/>
          <w:color w:val="auto"/>
          <w:lang w:val="ru-RU"/>
        </w:rPr>
        <w:t xml:space="preserve">на събитието, писмено да извести другата </w:t>
      </w:r>
      <w:r w:rsidRPr="008443EF">
        <w:rPr>
          <w:rFonts w:ascii="Times New Roman" w:eastAsia="Times New Roman" w:hAnsi="Times New Roman" w:cs="Times New Roman"/>
          <w:color w:val="auto"/>
        </w:rPr>
        <w:t>С</w:t>
      </w:r>
      <w:r w:rsidRPr="008443EF">
        <w:rPr>
          <w:rFonts w:ascii="Times New Roman" w:eastAsia="Times New Roman" w:hAnsi="Times New Roman" w:cs="Times New Roman"/>
          <w:color w:val="auto"/>
          <w:lang w:val="ru-RU"/>
        </w:rPr>
        <w:t>трана за Форсмажорното обстоятелство. Известието</w:t>
      </w:r>
      <w:r w:rsidRPr="008443EF">
        <w:rPr>
          <w:rFonts w:ascii="Times New Roman" w:eastAsia="Times New Roman" w:hAnsi="Times New Roman" w:cs="Times New Roman"/>
          <w:color w:val="auto"/>
        </w:rPr>
        <w:t xml:space="preserve"> задължително съдържа информация за :</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а) очакваното въздействие на Форсмажорното обстоятелство върху изпълнението на СМР и/или върху възможността за приключване до Датата на приключване;</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б) предложения за начините на избягване или намаление на ефекта от такова събитие, респ. обстоятелство;</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lastRenderedPageBreak/>
        <w:t>в) предполагаемият период на действие и преустановяване на Форсмажорното обстоятелство;</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г) евентуалните последствия от него за изпълнението на този Договор. </w:t>
      </w:r>
    </w:p>
    <w:p w:rsidR="00777B1E" w:rsidRPr="008443EF" w:rsidRDefault="00777B1E" w:rsidP="002B0B56">
      <w:pPr>
        <w:widowControl/>
        <w:spacing w:line="360" w:lineRule="auto"/>
        <w:ind w:firstLine="720"/>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t xml:space="preserve">(6) </w:t>
      </w:r>
      <w:r w:rsidRPr="008443EF">
        <w:rPr>
          <w:rFonts w:ascii="Times New Roman" w:eastAsia="Times New Roman" w:hAnsi="Times New Roman" w:cs="Times New Roman"/>
          <w:color w:val="auto"/>
          <w:lang w:eastAsia="en-US"/>
        </w:rPr>
        <w:t>В случай, че Страната, засегната от Форсмажорното обстоятелство не изпрати никакво известие, дължи на другата Страна обезщетение за вредите от това и няма право да иска удължаване на договорените срокове за окончателно завършване на дейностите по  този Договор.</w:t>
      </w:r>
      <w:r w:rsidRPr="008443EF">
        <w:rPr>
          <w:rFonts w:ascii="Times New Roman" w:eastAsia="Times New Roman" w:hAnsi="Times New Roman" w:cs="Times New Roman"/>
          <w:b/>
          <w:color w:val="auto"/>
          <w:lang w:eastAsia="en-US"/>
        </w:rPr>
        <w:t xml:space="preserve"> </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(7) </w:t>
      </w:r>
      <w:r w:rsidRPr="008443EF">
        <w:rPr>
          <w:rFonts w:ascii="Times New Roman" w:eastAsia="Times New Roman" w:hAnsi="Times New Roman" w:cs="Times New Roman"/>
          <w:color w:val="auto"/>
          <w:lang w:eastAsia="en-US"/>
        </w:rPr>
        <w:t>Удостоверяването на възникнало форсмажорно обстоятелство се извършва със сертификат за форсмажор, издаден от Българската търговско-промишлена палата.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68.</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color w:val="auto"/>
        </w:rPr>
        <w:t>(1)</w:t>
      </w:r>
      <w:r w:rsidRPr="008443EF">
        <w:rPr>
          <w:rFonts w:ascii="Times New Roman" w:eastAsia="Times New Roman" w:hAnsi="Times New Roman" w:cs="Times New Roman"/>
          <w:color w:val="auto"/>
        </w:rPr>
        <w:t xml:space="preserve"> От датата на настъпване на Форсмажорното обстоятелство до датата на преустановяване на действието му, Страните предприемат всички необходими действия, за да избегнат или смекчат въздействието на Форсмажорното обстоятелство и да продължат да изпълняват задълженията си по този Договор, които не са възпрепятствани от Форсмажорното обстоятелство.</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(2)</w:t>
      </w:r>
      <w:r w:rsidRPr="008443EF">
        <w:rPr>
          <w:rFonts w:ascii="Times New Roman" w:eastAsia="Times New Roman" w:hAnsi="Times New Roman" w:cs="Times New Roman"/>
          <w:color w:val="auto"/>
          <w:lang w:eastAsia="en-US"/>
        </w:rPr>
        <w:t xml:space="preserve"> Доколкото Форсмажорното обстоятелство е риск, обхванат от условията на застрахователното покритие, </w:t>
      </w:r>
      <w:r w:rsidRPr="008443EF">
        <w:rPr>
          <w:rFonts w:ascii="Times New Roman" w:eastAsia="Times New Roman" w:hAnsi="Times New Roman" w:cs="Times New Roman"/>
          <w:b/>
          <w:color w:val="auto"/>
          <w:lang w:eastAsia="en-US"/>
        </w:rPr>
        <w:t>ИЗПЪЛНИТЕЛЯТ</w:t>
      </w:r>
      <w:r w:rsidRPr="008443EF">
        <w:rPr>
          <w:rFonts w:ascii="Times New Roman" w:eastAsia="Times New Roman" w:hAnsi="Times New Roman" w:cs="Times New Roman"/>
          <w:color w:val="auto"/>
          <w:lang w:eastAsia="en-US"/>
        </w:rPr>
        <w:t xml:space="preserve"> е длъжен незабавно да предяви съответните претенции по застрахователната полица.</w:t>
      </w:r>
    </w:p>
    <w:p w:rsidR="00777B1E" w:rsidRPr="008443EF" w:rsidRDefault="00777B1E" w:rsidP="002B0B56">
      <w:pPr>
        <w:keepNext/>
        <w:widowControl/>
        <w:spacing w:before="240" w:after="60" w:line="360" w:lineRule="auto"/>
        <w:ind w:firstLine="708"/>
        <w:jc w:val="both"/>
        <w:outlineLvl w:val="0"/>
        <w:rPr>
          <w:rFonts w:ascii="Times New Roman" w:eastAsia="Times New Roman" w:hAnsi="Times New Roman" w:cs="Times New Roman"/>
          <w:b/>
          <w:caps/>
          <w:color w:val="auto"/>
          <w:kern w:val="32"/>
          <w:lang w:eastAsia="en-US"/>
        </w:rPr>
      </w:pPr>
      <w:r w:rsidRPr="008443EF">
        <w:rPr>
          <w:rFonts w:ascii="Times New Roman" w:eastAsia="Times New Roman" w:hAnsi="Times New Roman" w:cs="Times New Roman"/>
          <w:b/>
          <w:caps/>
          <w:color w:val="auto"/>
          <w:kern w:val="32"/>
          <w:lang w:eastAsia="en-US"/>
        </w:rPr>
        <w:t>ХІІ. ИЗМЕНЕНИЕ, ДОПЪЛНЕНИЕ И ПРЕКРАТЯВАНЕ НА ДОГОВОРА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Чл. 69. (1) </w:t>
      </w:r>
      <w:r w:rsidRPr="008443EF">
        <w:rPr>
          <w:rFonts w:ascii="Times New Roman" w:eastAsia="Times New Roman" w:hAnsi="Times New Roman" w:cs="Times New Roman"/>
          <w:color w:val="auto"/>
          <w:lang w:eastAsia="en-US"/>
        </w:rPr>
        <w:t>Страните могат да изменят този Договор по изключение по реда на чл. 116 от ЗОП:</w:t>
      </w:r>
    </w:p>
    <w:p w:rsidR="00777B1E" w:rsidRPr="008443EF" w:rsidRDefault="00777B1E" w:rsidP="002B0B56">
      <w:pPr>
        <w:widowControl/>
        <w:spacing w:line="360" w:lineRule="auto"/>
        <w:ind w:firstLine="748"/>
        <w:jc w:val="both"/>
        <w:rPr>
          <w:rFonts w:ascii="Times New Roman" w:eastAsia="Times New Roman" w:hAnsi="Times New Roman" w:cs="Times New Roman"/>
          <w:color w:val="auto"/>
          <w:lang w:val="ru-RU"/>
        </w:rPr>
      </w:pPr>
      <w:r w:rsidRPr="008443EF">
        <w:rPr>
          <w:rFonts w:ascii="Times New Roman" w:eastAsia="Times New Roman" w:hAnsi="Times New Roman" w:cs="Times New Roman"/>
          <w:b/>
          <w:color w:val="auto"/>
          <w:lang w:val="ru-RU"/>
        </w:rPr>
        <w:t>(2)</w:t>
      </w:r>
      <w:r w:rsidRPr="008443EF">
        <w:rPr>
          <w:rFonts w:ascii="Times New Roman" w:eastAsia="Times New Roman" w:hAnsi="Times New Roman" w:cs="Times New Roman"/>
          <w:color w:val="auto"/>
          <w:lang w:val="ru-RU"/>
        </w:rPr>
        <w:t xml:space="preserve"> Измененията и допълненията на Договора се извършват с допълнително споразумение, подписано от Страните, което става неразделна част от Договора.</w:t>
      </w:r>
    </w:p>
    <w:p w:rsidR="00777B1E" w:rsidRPr="008443EF" w:rsidRDefault="00777B1E" w:rsidP="002B0B56">
      <w:pPr>
        <w:widowControl/>
        <w:tabs>
          <w:tab w:val="left" w:pos="851"/>
        </w:tabs>
        <w:autoSpaceDE w:val="0"/>
        <w:autoSpaceDN w:val="0"/>
        <w:spacing w:line="360" w:lineRule="auto"/>
        <w:ind w:firstLine="567"/>
        <w:contextualSpacing/>
        <w:jc w:val="both"/>
        <w:rPr>
          <w:rFonts w:ascii="Times New Roman" w:hAnsi="Times New Roman" w:cs="Times New Roman"/>
          <w:color w:val="auto"/>
        </w:rPr>
      </w:pPr>
      <w:r w:rsidRPr="008443EF">
        <w:rPr>
          <w:rFonts w:ascii="Times New Roman" w:eastAsia="Times New Roman" w:hAnsi="Times New Roman" w:cs="Times New Roman"/>
          <w:b/>
          <w:color w:val="auto"/>
          <w:lang w:val="ru-RU"/>
        </w:rPr>
        <w:t xml:space="preserve">(3) </w:t>
      </w:r>
      <w:r w:rsidRPr="008443EF">
        <w:rPr>
          <w:rFonts w:ascii="Times New Roman" w:eastAsia="Times New Roman" w:hAnsi="Times New Roman" w:cs="Times New Roman"/>
          <w:color w:val="auto"/>
          <w:lang w:eastAsia="en-US"/>
        </w:rPr>
        <w:t xml:space="preserve">На основание чл. 116, ал. 1, т. 1 от ЗОП, предвижданите от Възложителят изменения на договора за обществената поръчка са следните:Изменения на цената по договора, свързани с съществени отклонения   в одобрения инвестиционния проект или при изцяло нов инвестиционен проект  отразяващи се в промяна на видовете работи и количества.В този случай се съставя  </w:t>
      </w:r>
      <w:r w:rsidRPr="008443EF">
        <w:rPr>
          <w:rFonts w:ascii="Times New Roman" w:hAnsi="Times New Roman" w:cs="Times New Roman"/>
          <w:color w:val="auto"/>
        </w:rPr>
        <w:t>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и</w:t>
      </w:r>
      <w:r w:rsidRPr="008443EF">
        <w:rPr>
          <w:rFonts w:ascii="Times New Roman" w:hAnsi="Times New Roman" w:cs="Times New Roman"/>
          <w:b/>
          <w:bCs/>
          <w:color w:val="auto"/>
        </w:rPr>
        <w:t xml:space="preserve"> </w:t>
      </w:r>
      <w:r w:rsidRPr="008443EF">
        <w:rPr>
          <w:rFonts w:ascii="Times New Roman" w:hAnsi="Times New Roman" w:cs="Times New Roman"/>
          <w:color w:val="auto"/>
        </w:rPr>
        <w:t xml:space="preserve">единични цени за видове механизация  съгласно офертата  „Предлагана цена“, а при липса на някой елемент на анализа разходите за изпълнение се доказват. </w:t>
      </w:r>
    </w:p>
    <w:p w:rsidR="00777B1E" w:rsidRPr="008443EF" w:rsidRDefault="00777B1E" w:rsidP="002B0B56">
      <w:pPr>
        <w:widowControl/>
        <w:tabs>
          <w:tab w:val="left" w:pos="851"/>
          <w:tab w:val="left" w:pos="993"/>
        </w:tabs>
        <w:autoSpaceDE w:val="0"/>
        <w:autoSpaceDN w:val="0"/>
        <w:spacing w:line="360" w:lineRule="auto"/>
        <w:contextualSpacing/>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t xml:space="preserve">(4) </w:t>
      </w:r>
      <w:r w:rsidRPr="008443EF">
        <w:rPr>
          <w:rFonts w:ascii="Times New Roman" w:eastAsia="Times New Roman" w:hAnsi="Times New Roman" w:cs="Times New Roman"/>
          <w:color w:val="auto"/>
          <w:lang w:eastAsia="en-US"/>
        </w:rPr>
        <w:t>Изменения са допустими в</w:t>
      </w:r>
      <w:r w:rsidRPr="008443EF">
        <w:rPr>
          <w:rFonts w:ascii="Times New Roman" w:eastAsia="Times New Roman" w:hAnsi="Times New Roman" w:cs="Times New Roman"/>
          <w:noProof/>
          <w:color w:val="auto"/>
          <w:lang w:eastAsia="en-GB"/>
        </w:rPr>
        <w:t>ъв всички други случаи, допустими съгласно закона</w:t>
      </w:r>
      <w:r w:rsidRPr="008443EF">
        <w:rPr>
          <w:rFonts w:ascii="Times New Roman" w:eastAsia="Times New Roman" w:hAnsi="Times New Roman" w:cs="Times New Roman"/>
          <w:b/>
          <w:color w:val="auto"/>
          <w:lang w:eastAsia="en-US"/>
        </w:rPr>
        <w:t>.</w:t>
      </w:r>
    </w:p>
    <w:p w:rsidR="00777B1E" w:rsidRPr="008443EF" w:rsidRDefault="00777B1E" w:rsidP="002B0B56">
      <w:pPr>
        <w:widowControl/>
        <w:tabs>
          <w:tab w:val="left" w:pos="993"/>
        </w:tabs>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lang w:eastAsia="en-US"/>
        </w:rPr>
        <w:lastRenderedPageBreak/>
        <w:t>(5)</w:t>
      </w:r>
      <w:r w:rsidRPr="008443EF">
        <w:rPr>
          <w:rFonts w:ascii="Times New Roman" w:eastAsia="Times New Roman" w:hAnsi="Times New Roman" w:cs="Times New Roman"/>
          <w:color w:val="auto"/>
        </w:rPr>
        <w:t xml:space="preserve"> Частична замяна на дейности от предмета на поръчка, когато това е в интерес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и не води до увеличаване стойността на Договора;</w:t>
      </w:r>
    </w:p>
    <w:p w:rsidR="00777B1E" w:rsidRPr="008443EF" w:rsidRDefault="00777B1E" w:rsidP="002B0B56">
      <w:pPr>
        <w:widowControl/>
        <w:tabs>
          <w:tab w:val="num" w:pos="720"/>
          <w:tab w:val="left" w:pos="993"/>
        </w:tabs>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(6)Намаляване общата стойност на Договора в интерес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поради намаляване на договорените единични цени или договорени количества или отпадане на дейности.</w:t>
      </w:r>
    </w:p>
    <w:p w:rsidR="00777B1E" w:rsidRPr="008443EF" w:rsidRDefault="00777B1E" w:rsidP="002B0B56">
      <w:pPr>
        <w:widowControl/>
        <w:tabs>
          <w:tab w:val="left" w:pos="851"/>
          <w:tab w:val="left" w:pos="993"/>
        </w:tabs>
        <w:autoSpaceDE w:val="0"/>
        <w:autoSpaceDN w:val="0"/>
        <w:spacing w:line="360" w:lineRule="auto"/>
        <w:contextualSpacing/>
        <w:jc w:val="both"/>
        <w:rPr>
          <w:rFonts w:ascii="Times New Roman" w:eastAsia="Times New Roman" w:hAnsi="Times New Roman" w:cs="Times New Roman"/>
          <w:b/>
          <w:color w:val="auto"/>
          <w:lang w:eastAsia="en-US"/>
        </w:rPr>
      </w:pP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 xml:space="preserve">Чл. </w:t>
      </w:r>
      <w:r w:rsidRPr="008443EF">
        <w:rPr>
          <w:rFonts w:ascii="Times New Roman" w:eastAsia="Times New Roman" w:hAnsi="Times New Roman" w:cs="Times New Roman"/>
          <w:b/>
          <w:color w:val="auto"/>
          <w:lang w:val="ru-RU" w:eastAsia="en-US"/>
        </w:rPr>
        <w:t>70</w:t>
      </w:r>
      <w:r w:rsidRPr="008443EF">
        <w:rPr>
          <w:rFonts w:ascii="Times New Roman" w:eastAsia="Times New Roman" w:hAnsi="Times New Roman" w:cs="Times New Roman"/>
          <w:b/>
          <w:color w:val="auto"/>
          <w:lang w:eastAsia="en-US"/>
        </w:rPr>
        <w:t xml:space="preserve">. </w:t>
      </w:r>
      <w:r w:rsidRPr="008443EF">
        <w:rPr>
          <w:rFonts w:ascii="Times New Roman" w:eastAsia="Times New Roman" w:hAnsi="Times New Roman" w:cs="Times New Roman"/>
          <w:color w:val="auto"/>
          <w:lang w:eastAsia="en-US"/>
        </w:rPr>
        <w:t>Договорът се прекратява при следните случаи:</w:t>
      </w:r>
    </w:p>
    <w:p w:rsidR="00777B1E" w:rsidRPr="008443EF" w:rsidRDefault="00777B1E" w:rsidP="002B0B56">
      <w:pPr>
        <w:widowControl/>
        <w:numPr>
          <w:ilvl w:val="0"/>
          <w:numId w:val="29"/>
        </w:numPr>
        <w:tabs>
          <w:tab w:val="left" w:pos="993"/>
        </w:tabs>
        <w:spacing w:after="200"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поради неизпълнение на задълженията по този Договор от Страните; </w:t>
      </w:r>
    </w:p>
    <w:p w:rsidR="00777B1E" w:rsidRPr="008443EF" w:rsidRDefault="00777B1E" w:rsidP="002B0B56">
      <w:pPr>
        <w:widowControl/>
        <w:tabs>
          <w:tab w:val="num" w:pos="851"/>
          <w:tab w:val="left" w:pos="993"/>
        </w:tabs>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             2. отправянето на едномесечно писмено предизвестие от едната до другата Страна, ако се установи невярност на изявление или декларация в приложенията към Договора, и ако в резултат на тази невярност настъпят неблагоприятни последици за изправната страна или за изпълнението на Договора;</w:t>
      </w:r>
    </w:p>
    <w:p w:rsidR="00777B1E" w:rsidRPr="008443EF" w:rsidRDefault="00777B1E" w:rsidP="002B0B56">
      <w:pPr>
        <w:widowControl/>
        <w:tabs>
          <w:tab w:val="left" w:pos="993"/>
        </w:tabs>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ab/>
        <w:t xml:space="preserve">3. влизане в сила на Акт на Компетентен орган, установяващ незаконосъобразно протичане на процедурата по избор на </w:t>
      </w:r>
      <w:r w:rsidRPr="008443EF">
        <w:rPr>
          <w:rFonts w:ascii="Times New Roman" w:eastAsia="Times New Roman" w:hAnsi="Times New Roman" w:cs="Times New Roman"/>
          <w:b/>
          <w:color w:val="auto"/>
          <w:lang w:eastAsia="en-US"/>
        </w:rPr>
        <w:t>ИЗПЪЛНИТЕЛ</w:t>
      </w:r>
      <w:r w:rsidRPr="008443EF">
        <w:rPr>
          <w:rFonts w:ascii="Times New Roman" w:eastAsia="Times New Roman" w:hAnsi="Times New Roman" w:cs="Times New Roman"/>
          <w:color w:val="auto"/>
          <w:lang w:eastAsia="en-US"/>
        </w:rPr>
        <w:t xml:space="preserve">, без </w:t>
      </w:r>
      <w:r w:rsidRPr="008443EF">
        <w:rPr>
          <w:rFonts w:ascii="Times New Roman" w:eastAsia="Times New Roman" w:hAnsi="Times New Roman" w:cs="Times New Roman"/>
          <w:b/>
          <w:color w:val="auto"/>
          <w:lang w:eastAsia="en-US"/>
        </w:rPr>
        <w:t>ВЪЗЛОЖИТЕЛЯТ</w:t>
      </w:r>
      <w:r w:rsidRPr="008443EF">
        <w:rPr>
          <w:rFonts w:ascii="Times New Roman" w:eastAsia="Times New Roman" w:hAnsi="Times New Roman" w:cs="Times New Roman"/>
          <w:color w:val="auto"/>
          <w:lang w:eastAsia="en-US"/>
        </w:rPr>
        <w:t xml:space="preserve"> да дължи на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обезщетение.</w:t>
      </w:r>
    </w:p>
    <w:p w:rsidR="00777B1E" w:rsidRPr="008443EF" w:rsidRDefault="00777B1E" w:rsidP="002B0B56">
      <w:pPr>
        <w:widowControl/>
        <w:tabs>
          <w:tab w:val="num" w:pos="851"/>
          <w:tab w:val="left" w:pos="993"/>
        </w:tabs>
        <w:spacing w:line="360" w:lineRule="auto"/>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ab/>
      </w:r>
    </w:p>
    <w:p w:rsidR="00777B1E" w:rsidRPr="008443EF" w:rsidRDefault="00777B1E" w:rsidP="002B0B56">
      <w:pPr>
        <w:spacing w:line="360" w:lineRule="auto"/>
        <w:ind w:left="502"/>
        <w:jc w:val="both"/>
        <w:rPr>
          <w:rFonts w:ascii="Times New Roman" w:hAnsi="Times New Roman" w:cs="Times New Roman"/>
          <w:lang w:eastAsia="en-US"/>
        </w:rPr>
      </w:pPr>
      <w:r w:rsidRPr="008443EF">
        <w:rPr>
          <w:rFonts w:ascii="Times New Roman" w:hAnsi="Times New Roman" w:cs="Times New Roman"/>
          <w:lang w:eastAsia="en-US"/>
        </w:rPr>
        <w:t xml:space="preserve">     4. при неналична гаранция за изпълнения в размер </w:t>
      </w:r>
      <w:r w:rsidR="00F51FF5" w:rsidRPr="008443EF">
        <w:rPr>
          <w:rFonts w:ascii="Times New Roman" w:hAnsi="Times New Roman" w:cs="Times New Roman"/>
          <w:lang w:eastAsia="en-US"/>
        </w:rPr>
        <w:t>3</w:t>
      </w:r>
      <w:r w:rsidRPr="008443EF">
        <w:rPr>
          <w:rFonts w:ascii="Times New Roman" w:hAnsi="Times New Roman" w:cs="Times New Roman"/>
          <w:lang w:eastAsia="en-US"/>
        </w:rPr>
        <w:t xml:space="preserve"> % от стойността на договора/остатъчните обекти на договора;</w:t>
      </w:r>
    </w:p>
    <w:p w:rsidR="00777B1E" w:rsidRPr="008443EF" w:rsidRDefault="00777B1E" w:rsidP="002B0B56">
      <w:pPr>
        <w:widowControl/>
        <w:spacing w:line="360" w:lineRule="auto"/>
        <w:ind w:firstLine="708"/>
        <w:jc w:val="both"/>
        <w:rPr>
          <w:rFonts w:ascii="Times New Roman" w:eastAsia="Times New Roman" w:hAnsi="Times New Roman" w:cs="Times New Roman"/>
          <w:b/>
          <w:color w:val="auto"/>
          <w:lang w:eastAsia="en-US"/>
        </w:rPr>
      </w:pPr>
      <w:r w:rsidRPr="008443EF">
        <w:rPr>
          <w:rFonts w:ascii="Times New Roman" w:eastAsia="Times New Roman" w:hAnsi="Times New Roman" w:cs="Times New Roman"/>
          <w:b/>
          <w:color w:val="auto"/>
          <w:lang w:eastAsia="en-US"/>
        </w:rPr>
        <w:t>Чл. 71.</w:t>
      </w:r>
      <w:r w:rsidRPr="008443EF">
        <w:rPr>
          <w:rFonts w:ascii="Times New Roman" w:eastAsia="Times New Roman" w:hAnsi="Times New Roman" w:cs="Times New Roman"/>
          <w:color w:val="auto"/>
          <w:lang w:eastAsia="en-US"/>
        </w:rPr>
        <w:t xml:space="preserve"> Договорът се прекратява от </w:t>
      </w:r>
      <w:r w:rsidRPr="008443EF">
        <w:rPr>
          <w:rFonts w:ascii="Times New Roman" w:eastAsia="Times New Roman" w:hAnsi="Times New Roman" w:cs="Times New Roman"/>
          <w:b/>
          <w:color w:val="auto"/>
          <w:lang w:eastAsia="en-US"/>
        </w:rPr>
        <w:t>ВЪЗЛОЖИТЕЛЯ</w:t>
      </w:r>
      <w:r w:rsidRPr="008443EF">
        <w:rPr>
          <w:rFonts w:ascii="Times New Roman" w:eastAsia="Times New Roman" w:hAnsi="Times New Roman" w:cs="Times New Roman"/>
          <w:color w:val="auto"/>
          <w:lang w:eastAsia="en-US"/>
        </w:rPr>
        <w:t xml:space="preserve"> с</w:t>
      </w:r>
      <w:r w:rsidRPr="008443EF">
        <w:rPr>
          <w:rFonts w:ascii="Times New Roman" w:eastAsia="Times New Roman" w:hAnsi="Times New Roman" w:cs="Times New Roman"/>
          <w:b/>
          <w:color w:val="auto"/>
          <w:lang w:eastAsia="en-US"/>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1. писмено уведомление до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ако в резултат на обстоятелства, възникнали след сключването на Договора, не е в състояние да изпълни своите задължения;</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2. едностранно писмено уведомление без предизвестие от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до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а) при нарушения на изискванията за избягване конфликт на интереси;</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б) при установени от компетентните органи измама или нередности, с които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е засегнал интересите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в) при започване на процедура по ликвидация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firstLine="720"/>
        <w:jc w:val="both"/>
        <w:rPr>
          <w:rFonts w:ascii="Times New Roman" w:eastAsia="Times New Roman" w:hAnsi="Times New Roman" w:cs="Times New Roman"/>
          <w:b/>
          <w:color w:val="auto"/>
        </w:rPr>
      </w:pPr>
      <w:r w:rsidRPr="008443EF">
        <w:rPr>
          <w:rFonts w:ascii="Times New Roman" w:eastAsia="Times New Roman" w:hAnsi="Times New Roman" w:cs="Times New Roman"/>
          <w:color w:val="auto"/>
        </w:rPr>
        <w:t xml:space="preserve">г) при откриване на производство по обявяване в несъстоятелност на </w:t>
      </w:r>
      <w:r w:rsidRPr="008443EF">
        <w:rPr>
          <w:rFonts w:ascii="Times New Roman" w:eastAsia="Times New Roman" w:hAnsi="Times New Roman" w:cs="Times New Roman"/>
          <w:b/>
          <w:color w:val="auto"/>
        </w:rPr>
        <w:t>ИЗПЪЛНИТЕЛЯ;</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b/>
          <w:color w:val="auto"/>
          <w:lang w:eastAsia="en-US"/>
        </w:rPr>
        <w:t>Чл. 72. (1) ВЪЗЛОЖИТЕЛЯТ</w:t>
      </w:r>
      <w:r w:rsidRPr="008443EF">
        <w:rPr>
          <w:rFonts w:ascii="Times New Roman" w:eastAsia="Times New Roman" w:hAnsi="Times New Roman" w:cs="Times New Roman"/>
          <w:color w:val="auto"/>
          <w:lang w:eastAsia="en-US"/>
        </w:rPr>
        <w:t xml:space="preserve"> има право едностранно да прекрати Договора, с отправянето на писмено предизвестие до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с предупреждение, че след </w:t>
      </w:r>
      <w:r w:rsidRPr="008443EF">
        <w:rPr>
          <w:rFonts w:ascii="Times New Roman" w:eastAsia="Times New Roman" w:hAnsi="Times New Roman" w:cs="Times New Roman"/>
          <w:color w:val="auto"/>
          <w:lang w:eastAsia="en-US"/>
        </w:rPr>
        <w:lastRenderedPageBreak/>
        <w:t>изтичането на допълнително предоставен в предупреждението подходящ срок за изпълнение, ще счита Договорът за прекратен в следните случаи: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1. при забава на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в изпълнението на междинните срокове в Графика за изпълнение на СМР, съгласно ревизираната Технологично-строителна програма;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2. при забава на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в изпълнението на задълженията за отстраняване на Дефекти с повече от 30 (тридесет) дни;</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 (2) ВЪЗЛОЖИТЕЛЯТ</w:t>
      </w:r>
      <w:r w:rsidRPr="008443EF">
        <w:rPr>
          <w:rFonts w:ascii="Times New Roman" w:eastAsia="Times New Roman" w:hAnsi="Times New Roman" w:cs="Times New Roman"/>
          <w:color w:val="auto"/>
        </w:rPr>
        <w:t xml:space="preserve"> има право едностранно да прекрати Договора, с отправянето на писмено уведомление без предизвестие до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без да предоставя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допълнителен подходящ срок за изпълнение на съответното договорно задължение, в следните случаи: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 xml:space="preserve">1. ако е налице системно неизпълнение от страна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lang w:eastAsia="en-US"/>
        </w:rPr>
      </w:pPr>
      <w:r w:rsidRPr="008443EF">
        <w:rPr>
          <w:rFonts w:ascii="Times New Roman" w:eastAsia="Times New Roman" w:hAnsi="Times New Roman" w:cs="Times New Roman"/>
          <w:color w:val="auto"/>
          <w:lang w:eastAsia="en-US"/>
        </w:rPr>
        <w:t xml:space="preserve">2. при съществено неизпълнение, на което и да е задължение на </w:t>
      </w:r>
      <w:r w:rsidRPr="008443EF">
        <w:rPr>
          <w:rFonts w:ascii="Times New Roman" w:eastAsia="Times New Roman" w:hAnsi="Times New Roman" w:cs="Times New Roman"/>
          <w:b/>
          <w:color w:val="auto"/>
          <w:lang w:eastAsia="en-US"/>
        </w:rPr>
        <w:t>ИЗПЪЛНИТЕЛЯ</w:t>
      </w:r>
      <w:r w:rsidRPr="008443EF">
        <w:rPr>
          <w:rFonts w:ascii="Times New Roman" w:eastAsia="Times New Roman" w:hAnsi="Times New Roman" w:cs="Times New Roman"/>
          <w:color w:val="auto"/>
          <w:lang w:eastAsia="en-US"/>
        </w:rPr>
        <w:t xml:space="preserve"> по този Договор.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3.</w:t>
      </w:r>
      <w:r w:rsidRPr="008443EF">
        <w:rPr>
          <w:rFonts w:ascii="Times New Roman" w:eastAsia="Times New Roman" w:hAnsi="Times New Roman" w:cs="Times New Roman"/>
          <w:b/>
          <w:color w:val="auto"/>
        </w:rPr>
        <w:t xml:space="preserve"> </w:t>
      </w:r>
      <w:r w:rsidRPr="008443EF">
        <w:rPr>
          <w:rFonts w:ascii="Times New Roman" w:eastAsia="Times New Roman" w:hAnsi="Times New Roman" w:cs="Times New Roman"/>
          <w:color w:val="auto"/>
        </w:rPr>
        <w:t xml:space="preserve">в случай, че до 10 (десет) дни от </w:t>
      </w:r>
      <w:r w:rsidRPr="008443EF">
        <w:rPr>
          <w:rFonts w:ascii="Times New Roman" w:eastAsia="Times New Roman" w:hAnsi="Times New Roman" w:cs="Times New Roman"/>
          <w:i/>
          <w:color w:val="auto"/>
        </w:rPr>
        <w:t>Датата Началото на строителството (датата, на съставяне и подписване на Протокол обр. 2 по Наредба № 3 от 31.07.2003 г. за откриване на Строителната площадка</w:t>
      </w:r>
      <w:r w:rsidR="00F51FF5" w:rsidRPr="008443EF">
        <w:rPr>
          <w:rFonts w:ascii="Times New Roman" w:eastAsia="Times New Roman" w:hAnsi="Times New Roman" w:cs="Times New Roman"/>
          <w:i/>
          <w:color w:val="auto"/>
        </w:rPr>
        <w:t>)</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не е започнал работа. </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4.при констатирано пълно неизпълнение;</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(3)</w:t>
      </w:r>
      <w:r w:rsidRPr="008443EF">
        <w:rPr>
          <w:rFonts w:ascii="Times New Roman" w:eastAsia="Times New Roman" w:hAnsi="Times New Roman" w:cs="Times New Roman"/>
          <w:color w:val="auto"/>
        </w:rPr>
        <w:t xml:space="preserve"> При прекратяване на Договора в случаите по ал. 2, т. 3, </w:t>
      </w:r>
      <w:r w:rsidRPr="008443EF">
        <w:rPr>
          <w:rFonts w:ascii="Times New Roman" w:eastAsia="Times New Roman" w:hAnsi="Times New Roman" w:cs="Times New Roman"/>
          <w:b/>
          <w:color w:val="auto"/>
        </w:rPr>
        <w:t>ИЗПЪЛНИТЕЛЯТ</w:t>
      </w:r>
      <w:r w:rsidRPr="008443EF">
        <w:rPr>
          <w:rFonts w:ascii="Times New Roman" w:eastAsia="Times New Roman" w:hAnsi="Times New Roman" w:cs="Times New Roman"/>
          <w:color w:val="auto"/>
        </w:rPr>
        <w:t xml:space="preserve"> дължи неустойка в размер на 20 (двадесет) на сто от Цената за изпълнение на съответното възлагане. Във всички случаи на прекратяване/разваляне на Договора по вина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color w:val="auto"/>
        </w:rPr>
        <w:t xml:space="preserve">ВЪЗЛОЖИТЕЛЯТ </w:t>
      </w:r>
      <w:r w:rsidRPr="008443EF">
        <w:rPr>
          <w:rFonts w:ascii="Times New Roman" w:eastAsia="Times New Roman" w:hAnsi="Times New Roman" w:cs="Times New Roman"/>
          <w:color w:val="auto"/>
        </w:rPr>
        <w:t>усвоява като неустойка цялата Гаранция за изпълнение на договора.</w:t>
      </w:r>
    </w:p>
    <w:p w:rsidR="00777B1E" w:rsidRPr="008443EF" w:rsidRDefault="00777B1E" w:rsidP="002B0B56">
      <w:pPr>
        <w:keepNext/>
        <w:widowControl/>
        <w:spacing w:before="240" w:after="60" w:line="360" w:lineRule="auto"/>
        <w:ind w:firstLine="708"/>
        <w:jc w:val="both"/>
        <w:outlineLvl w:val="0"/>
        <w:rPr>
          <w:rFonts w:ascii="Times New Roman" w:eastAsia="Times New Roman" w:hAnsi="Times New Roman" w:cs="Times New Roman"/>
          <w:b/>
          <w:caps/>
          <w:color w:val="auto"/>
          <w:kern w:val="32"/>
          <w:lang w:eastAsia="en-US"/>
        </w:rPr>
      </w:pPr>
      <w:bookmarkStart w:id="9" w:name="_Toc220843980"/>
      <w:r w:rsidRPr="008443EF">
        <w:rPr>
          <w:rFonts w:ascii="Times New Roman" w:eastAsia="Times New Roman" w:hAnsi="Times New Roman" w:cs="Times New Roman"/>
          <w:b/>
          <w:caps/>
          <w:color w:val="auto"/>
          <w:kern w:val="32"/>
          <w:lang w:eastAsia="en-US"/>
        </w:rPr>
        <w:t>ХІ</w:t>
      </w:r>
      <w:r w:rsidRPr="008443EF">
        <w:rPr>
          <w:rFonts w:ascii="Times New Roman" w:eastAsia="Times New Roman" w:hAnsi="Times New Roman" w:cs="Times New Roman"/>
          <w:b/>
          <w:caps/>
          <w:color w:val="auto"/>
          <w:kern w:val="32"/>
          <w:lang w:val="en-US" w:eastAsia="en-US"/>
        </w:rPr>
        <w:t>II</w:t>
      </w:r>
      <w:r w:rsidRPr="008443EF">
        <w:rPr>
          <w:rFonts w:ascii="Times New Roman" w:eastAsia="Times New Roman" w:hAnsi="Times New Roman" w:cs="Times New Roman"/>
          <w:b/>
          <w:caps/>
          <w:color w:val="auto"/>
          <w:kern w:val="32"/>
          <w:lang w:eastAsia="en-US"/>
        </w:rPr>
        <w:t>. ДРУГИ УСЛОВИЯ</w:t>
      </w:r>
      <w:bookmarkEnd w:id="9"/>
    </w:p>
    <w:p w:rsidR="00777B1E" w:rsidRPr="008443EF" w:rsidRDefault="00777B1E" w:rsidP="002B0B56">
      <w:pPr>
        <w:widowControl/>
        <w:spacing w:line="360" w:lineRule="auto"/>
        <w:ind w:firstLine="708"/>
        <w:jc w:val="both"/>
        <w:rPr>
          <w:rFonts w:ascii="Times New Roman" w:eastAsia="Times New Roman" w:hAnsi="Times New Roman" w:cs="Times New Roman"/>
          <w:b/>
          <w:color w:val="auto"/>
        </w:rPr>
      </w:pPr>
      <w:r w:rsidRPr="008443EF">
        <w:rPr>
          <w:rFonts w:ascii="Times New Roman" w:eastAsia="Times New Roman" w:hAnsi="Times New Roman" w:cs="Times New Roman"/>
          <w:b/>
          <w:color w:val="auto"/>
        </w:rPr>
        <w:t>Чл. 73. (1)</w:t>
      </w:r>
      <w:r w:rsidRPr="008443EF">
        <w:rPr>
          <w:rFonts w:ascii="Times New Roman" w:eastAsia="Times New Roman" w:hAnsi="Times New Roman" w:cs="Times New Roman"/>
          <w:color w:val="auto"/>
        </w:rPr>
        <w:t xml:space="preserve"> Договорът е сключен с оглед пригодността за изпълнение на професионална дейност, икономическото и финансовото състояние, техническите възможности и професионалната квалификация на </w:t>
      </w:r>
      <w:r w:rsidRPr="008443EF">
        <w:rPr>
          <w:rFonts w:ascii="Times New Roman" w:eastAsia="Times New Roman" w:hAnsi="Times New Roman" w:cs="Times New Roman"/>
          <w:b/>
          <w:bCs/>
          <w:color w:val="auto"/>
        </w:rPr>
        <w:t>ИЗПЪЛНИТЕЛЯ;</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(2) </w:t>
      </w:r>
      <w:r w:rsidRPr="008443EF">
        <w:rPr>
          <w:rFonts w:ascii="Times New Roman" w:eastAsia="Times New Roman" w:hAnsi="Times New Roman" w:cs="Times New Roman"/>
          <w:color w:val="auto"/>
        </w:rPr>
        <w:t xml:space="preserve">При преобразуване без прекратяване, промяна на наименованието, правноорганизационната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8443EF">
        <w:rPr>
          <w:rFonts w:ascii="Times New Roman" w:eastAsia="Times New Roman" w:hAnsi="Times New Roman" w:cs="Times New Roman"/>
          <w:b/>
          <w:bCs/>
          <w:color w:val="auto"/>
        </w:rPr>
        <w:t>ИЗПЪЛНИТЕЛЯ</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bCs/>
          <w:color w:val="auto"/>
        </w:rPr>
        <w:t>ИЗПЪЛНИТЕЛЯТ</w:t>
      </w:r>
      <w:r w:rsidRPr="008443EF">
        <w:rPr>
          <w:rFonts w:ascii="Times New Roman" w:eastAsia="Times New Roman" w:hAnsi="Times New Roman" w:cs="Times New Roman"/>
          <w:color w:val="auto"/>
        </w:rPr>
        <w:t xml:space="preserve"> се задължава да уведоми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за промяната в 7-дневен срок от вписването й в съответния регистър.</w:t>
      </w:r>
    </w:p>
    <w:p w:rsidR="00777B1E" w:rsidRPr="008443EF" w:rsidRDefault="00777B1E" w:rsidP="002B0B56">
      <w:pPr>
        <w:widowControl/>
        <w:spacing w:line="360" w:lineRule="auto"/>
        <w:ind w:firstLine="720"/>
        <w:jc w:val="both"/>
        <w:rPr>
          <w:rFonts w:ascii="Times New Roman" w:eastAsia="Times New Roman" w:hAnsi="Times New Roman" w:cs="Times New Roman"/>
          <w:color w:val="auto"/>
          <w:spacing w:val="-2"/>
        </w:rPr>
      </w:pPr>
      <w:r w:rsidRPr="008443EF">
        <w:rPr>
          <w:rFonts w:ascii="Times New Roman" w:eastAsia="Times New Roman" w:hAnsi="Times New Roman" w:cs="Times New Roman"/>
          <w:b/>
          <w:color w:val="auto"/>
          <w:spacing w:val="-2"/>
        </w:rPr>
        <w:lastRenderedPageBreak/>
        <w:t>(3)</w:t>
      </w:r>
      <w:r w:rsidRPr="008443EF">
        <w:rPr>
          <w:rFonts w:ascii="Times New Roman" w:eastAsia="Times New Roman" w:hAnsi="Times New Roman" w:cs="Times New Roman"/>
          <w:color w:val="auto"/>
          <w:spacing w:val="-2"/>
        </w:rPr>
        <w:t xml:space="preserve"> Страните нямат право да прехвърлят изцяло или частично правата и задълженията си по Договора.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Чл. 74. </w:t>
      </w:r>
      <w:r w:rsidRPr="008443EF">
        <w:rPr>
          <w:rFonts w:ascii="Times New Roman" w:eastAsia="Times New Roman" w:hAnsi="Times New Roman" w:cs="Times New Roman"/>
          <w:color w:val="auto"/>
        </w:rPr>
        <w:t>Когато в Договора е предвидено, че Страните извършват определено действие „незабавно”, същото следва да бъде извършено непосредствено след пораждане или настъпване, или узнаване на събитието или действието, което поражда отговорност, но не по-късно от 3 (три) дни.</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75. (1)</w:t>
      </w:r>
      <w:r w:rsidRPr="008443EF">
        <w:rPr>
          <w:rFonts w:ascii="Times New Roman" w:eastAsia="Times New Roman" w:hAnsi="Times New Roman" w:cs="Times New Roman"/>
          <w:color w:val="auto"/>
        </w:rPr>
        <w:t xml:space="preserve"> Ако друго не е уточнено, дните в този Договор се считат за календарни.</w:t>
      </w:r>
    </w:p>
    <w:p w:rsidR="00777B1E" w:rsidRPr="008443EF" w:rsidRDefault="00777B1E" w:rsidP="002B0B56">
      <w:pPr>
        <w:widowControl/>
        <w:spacing w:line="360" w:lineRule="auto"/>
        <w:ind w:firstLine="709"/>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  (2)</w:t>
      </w:r>
      <w:r w:rsidRPr="008443EF">
        <w:rPr>
          <w:rFonts w:ascii="Times New Roman" w:eastAsia="Times New Roman" w:hAnsi="Times New Roman" w:cs="Times New Roman"/>
          <w:color w:val="auto"/>
        </w:rPr>
        <w:t xml:space="preserve"> Сроковете по договора се броят по реда на Закона за задълженията и договорите.</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76. (1)</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color w:val="auto"/>
        </w:rPr>
        <w:t>ВЪЗЛОЖИТЕЛЯТ</w:t>
      </w:r>
      <w:r w:rsidRPr="008443EF">
        <w:rPr>
          <w:rFonts w:ascii="Times New Roman" w:eastAsia="Times New Roman" w:hAnsi="Times New Roman" w:cs="Times New Roman"/>
          <w:color w:val="auto"/>
        </w:rPr>
        <w:t xml:space="preserve"> издава препоръка за добро изпълнение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когато последният е изпълнил договора с изискващото се качество, в съответния договорен срок, не е бил санкциониран с неустойки и не дължи обезщетение за неизпълнение на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ind w:firstLine="851"/>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(2) </w:t>
      </w:r>
      <w:r w:rsidRPr="008443EF">
        <w:rPr>
          <w:rFonts w:ascii="Times New Roman" w:eastAsia="Times New Roman" w:hAnsi="Times New Roman" w:cs="Times New Roman"/>
          <w:color w:val="auto"/>
        </w:rPr>
        <w:t xml:space="preserve">Във всички останали случаи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издава отказ за даване на препоръка за добро изпълнение.</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 77.</w:t>
      </w:r>
      <w:r w:rsidRPr="008443EF">
        <w:rPr>
          <w:rFonts w:ascii="Times New Roman" w:eastAsia="Times New Roman" w:hAnsi="Times New Roman" w:cs="Times New Roman"/>
          <w:color w:val="auto"/>
        </w:rPr>
        <w:t xml:space="preserve"> Когато в този Договор е предвидено, че определено действие или отговорност е за сметка на </w:t>
      </w:r>
      <w:r w:rsidRPr="008443EF">
        <w:rPr>
          <w:rFonts w:ascii="Times New Roman" w:eastAsia="Times New Roman" w:hAnsi="Times New Roman" w:cs="Times New Roman"/>
          <w:b/>
          <w:color w:val="auto"/>
        </w:rPr>
        <w:t>ИЗПЪЛНИТЕЛЯ</w:t>
      </w:r>
      <w:r w:rsidRPr="008443EF">
        <w:rPr>
          <w:rFonts w:ascii="Times New Roman" w:eastAsia="Times New Roman" w:hAnsi="Times New Roman" w:cs="Times New Roman"/>
          <w:color w:val="auto"/>
        </w:rPr>
        <w:t xml:space="preserve">, то разходите за това действие или отговорност не могат да се искат от </w:t>
      </w:r>
      <w:r w:rsidRPr="008443EF">
        <w:rPr>
          <w:rFonts w:ascii="Times New Roman" w:eastAsia="Times New Roman" w:hAnsi="Times New Roman" w:cs="Times New Roman"/>
          <w:b/>
          <w:bCs/>
          <w:color w:val="auto"/>
        </w:rPr>
        <w:t>ВЪЗЛОЖИТЕЛЯ</w:t>
      </w:r>
      <w:r w:rsidRPr="008443EF">
        <w:rPr>
          <w:rFonts w:ascii="Times New Roman" w:eastAsia="Times New Roman" w:hAnsi="Times New Roman" w:cs="Times New Roman"/>
          <w:color w:val="auto"/>
        </w:rPr>
        <w:t xml:space="preserve"> като допълнение към Цената за изпълнение на Договора.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 xml:space="preserve">Чл. 78. (1) </w:t>
      </w:r>
      <w:r w:rsidRPr="008443EF">
        <w:rPr>
          <w:rFonts w:ascii="Times New Roman" w:eastAsia="Times New Roman" w:hAnsi="Times New Roman" w:cs="Times New Roman"/>
          <w:color w:val="auto"/>
        </w:rPr>
        <w:t>Всички съобщения между Страните във връзка с настоящия Договор следва да бъдат в писмена форма. Съобщенията ще се получават на следните адреси:</w:t>
      </w:r>
    </w:p>
    <w:p w:rsidR="00777B1E" w:rsidRPr="008443EF" w:rsidRDefault="00777B1E"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ab/>
        <w:t xml:space="preserve">1. за </w:t>
      </w:r>
      <w:r w:rsidRPr="008443EF">
        <w:rPr>
          <w:rFonts w:ascii="Times New Roman" w:eastAsia="Times New Roman" w:hAnsi="Times New Roman" w:cs="Times New Roman"/>
          <w:b/>
          <w:color w:val="auto"/>
        </w:rPr>
        <w:t>ВЪЗЛОЖИТЕЛЯ</w:t>
      </w:r>
      <w:r w:rsidRPr="008443EF">
        <w:rPr>
          <w:rFonts w:ascii="Times New Roman" w:eastAsia="Times New Roman" w:hAnsi="Times New Roman" w:cs="Times New Roman"/>
          <w:color w:val="auto"/>
        </w:rPr>
        <w:t xml:space="preserve">: </w:t>
      </w:r>
      <w:r w:rsidR="000D3650" w:rsidRPr="008443EF">
        <w:rPr>
          <w:rFonts w:ascii="Times New Roman" w:eastAsia="Times New Roman" w:hAnsi="Times New Roman" w:cs="Times New Roman"/>
          <w:color w:val="auto"/>
        </w:rPr>
        <w:t>.......................</w:t>
      </w:r>
    </w:p>
    <w:p w:rsidR="00777B1E" w:rsidRPr="008443EF" w:rsidRDefault="00777B1E"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ab/>
      </w:r>
      <w:r w:rsidRPr="008443EF">
        <w:rPr>
          <w:rFonts w:ascii="Times New Roman" w:eastAsia="Times New Roman" w:hAnsi="Times New Roman" w:cs="Times New Roman"/>
          <w:color w:val="auto"/>
          <w:lang w:val="ru-RU"/>
        </w:rPr>
        <w:t xml:space="preserve">2. за </w:t>
      </w:r>
      <w:r w:rsidRPr="008443EF">
        <w:rPr>
          <w:rFonts w:ascii="Times New Roman" w:eastAsia="Times New Roman" w:hAnsi="Times New Roman" w:cs="Times New Roman"/>
          <w:b/>
          <w:color w:val="auto"/>
          <w:lang w:val="ru-RU"/>
        </w:rPr>
        <w:t>ИЗПЪЛНИТЕЛЯ</w:t>
      </w:r>
      <w:r w:rsidRPr="008443EF">
        <w:rPr>
          <w:rFonts w:ascii="Times New Roman" w:eastAsia="Times New Roman" w:hAnsi="Times New Roman" w:cs="Times New Roman"/>
          <w:color w:val="auto"/>
          <w:lang w:val="ru-RU"/>
        </w:rPr>
        <w:t xml:space="preserve">: </w:t>
      </w:r>
      <w:r w:rsidRPr="008443EF">
        <w:rPr>
          <w:rFonts w:ascii="Times New Roman" w:eastAsia="Times New Roman" w:hAnsi="Times New Roman" w:cs="Times New Roman"/>
          <w:color w:val="auto"/>
        </w:rPr>
        <w:t xml:space="preserve">[.................изписва се име и адрес на </w:t>
      </w:r>
      <w:r w:rsidRPr="008443EF">
        <w:rPr>
          <w:rFonts w:ascii="Times New Roman" w:eastAsia="Times New Roman" w:hAnsi="Times New Roman" w:cs="Times New Roman"/>
          <w:b/>
          <w:color w:val="auto"/>
        </w:rPr>
        <w:t>ИЗПЪЛНИТЕЛЯ ...................</w:t>
      </w:r>
      <w:r w:rsidRPr="008443EF">
        <w:rPr>
          <w:rFonts w:ascii="Times New Roman" w:eastAsia="Times New Roman" w:hAnsi="Times New Roman" w:cs="Times New Roman"/>
          <w:color w:val="auto"/>
        </w:rPr>
        <w:t>].</w:t>
      </w:r>
    </w:p>
    <w:p w:rsidR="00777B1E" w:rsidRPr="008443EF" w:rsidRDefault="00777B1E"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lang w:val="ru-RU"/>
        </w:rPr>
        <w:tab/>
      </w:r>
      <w:r w:rsidRPr="008443EF">
        <w:rPr>
          <w:rFonts w:ascii="Times New Roman" w:eastAsia="Times New Roman" w:hAnsi="Times New Roman" w:cs="Times New Roman"/>
          <w:b/>
          <w:color w:val="auto"/>
        </w:rPr>
        <w:t xml:space="preserve">(2) </w:t>
      </w:r>
      <w:r w:rsidRPr="008443EF">
        <w:rPr>
          <w:rFonts w:ascii="Times New Roman" w:eastAsia="Times New Roman" w:hAnsi="Times New Roman" w:cs="Times New Roman"/>
          <w:color w:val="auto"/>
        </w:rPr>
        <w:t>При промяна на данните, посочени в предходната алинея, всяка от Страните е длъжна писмено да уведоми другата в 3-дневен срок от настъпване на промяната.</w:t>
      </w:r>
    </w:p>
    <w:p w:rsidR="00777B1E" w:rsidRPr="008443EF" w:rsidRDefault="00777B1E" w:rsidP="002B0B56">
      <w:pPr>
        <w:widowControl/>
        <w:spacing w:line="360" w:lineRule="auto"/>
        <w:ind w:firstLine="708"/>
        <w:jc w:val="both"/>
        <w:rPr>
          <w:rFonts w:ascii="Times New Roman" w:eastAsia="Times New Roman" w:hAnsi="Times New Roman" w:cs="Times New Roman"/>
          <w:color w:val="auto"/>
        </w:rPr>
      </w:pPr>
      <w:r w:rsidRPr="008443EF">
        <w:rPr>
          <w:rFonts w:ascii="Times New Roman" w:eastAsia="Times New Roman" w:hAnsi="Times New Roman" w:cs="Times New Roman"/>
          <w:b/>
          <w:color w:val="auto"/>
        </w:rPr>
        <w:t>Чл.</w:t>
      </w:r>
      <w:r w:rsidRPr="008443EF">
        <w:rPr>
          <w:rFonts w:ascii="Times New Roman" w:eastAsia="Times New Roman" w:hAnsi="Times New Roman" w:cs="Times New Roman"/>
          <w:color w:val="auto"/>
        </w:rPr>
        <w:t xml:space="preserve"> </w:t>
      </w:r>
      <w:r w:rsidRPr="008443EF">
        <w:rPr>
          <w:rFonts w:ascii="Times New Roman" w:eastAsia="Times New Roman" w:hAnsi="Times New Roman" w:cs="Times New Roman"/>
          <w:b/>
          <w:color w:val="auto"/>
        </w:rPr>
        <w:t xml:space="preserve">79. </w:t>
      </w:r>
      <w:r w:rsidRPr="008443EF">
        <w:rPr>
          <w:rFonts w:ascii="Times New Roman" w:eastAsia="Times New Roman" w:hAnsi="Times New Roman" w:cs="Times New Roman"/>
          <w:color w:val="auto"/>
        </w:rPr>
        <w:t>Нищожността на някоя клауза от Договора не води до нищожност на друга клауза или на Договора като цяло.</w:t>
      </w:r>
    </w:p>
    <w:p w:rsidR="00777B1E" w:rsidRPr="008443EF" w:rsidRDefault="00777B1E" w:rsidP="002B0B56">
      <w:pPr>
        <w:widowControl/>
        <w:spacing w:line="360" w:lineRule="auto"/>
        <w:jc w:val="both"/>
        <w:rPr>
          <w:rFonts w:ascii="Times New Roman" w:eastAsia="Times New Roman" w:hAnsi="Times New Roman" w:cs="Times New Roman"/>
          <w:color w:val="auto"/>
        </w:rPr>
      </w:pPr>
      <w:r w:rsidRPr="008443EF">
        <w:rPr>
          <w:rFonts w:ascii="Times New Roman" w:eastAsia="Times New Roman" w:hAnsi="Times New Roman" w:cs="Times New Roman"/>
          <w:color w:val="auto"/>
        </w:rPr>
        <w:tab/>
        <w:t xml:space="preserve">Договорът се състави, подписа и подпечата в </w:t>
      </w:r>
      <w:r w:rsidR="00CF6C13">
        <w:rPr>
          <w:rFonts w:ascii="Times New Roman" w:eastAsia="Times New Roman" w:hAnsi="Times New Roman" w:cs="Times New Roman"/>
          <w:color w:val="auto"/>
        </w:rPr>
        <w:t>два еднообразни екземпляра.</w:t>
      </w:r>
    </w:p>
    <w:p w:rsidR="000D3650" w:rsidRPr="008443EF" w:rsidRDefault="000D3650" w:rsidP="002B0B56">
      <w:pPr>
        <w:widowControl/>
        <w:spacing w:line="360" w:lineRule="auto"/>
        <w:jc w:val="both"/>
        <w:rPr>
          <w:rFonts w:ascii="Times New Roman" w:eastAsia="Times New Roman" w:hAnsi="Times New Roman" w:cs="Times New Roman"/>
          <w:b/>
          <w:color w:val="auto"/>
        </w:rPr>
      </w:pPr>
    </w:p>
    <w:p w:rsidR="00777B1E" w:rsidRPr="008443EF" w:rsidRDefault="00777B1E" w:rsidP="002B0B56">
      <w:pPr>
        <w:widowControl/>
        <w:spacing w:line="360" w:lineRule="auto"/>
        <w:jc w:val="both"/>
        <w:rPr>
          <w:rFonts w:ascii="Times New Roman" w:eastAsia="Times New Roman" w:hAnsi="Times New Roman" w:cs="Times New Roman"/>
          <w:b/>
          <w:color w:val="auto"/>
        </w:rPr>
      </w:pPr>
      <w:r w:rsidRPr="008443EF">
        <w:rPr>
          <w:rFonts w:ascii="Times New Roman" w:eastAsia="Times New Roman" w:hAnsi="Times New Roman" w:cs="Times New Roman"/>
          <w:b/>
          <w:color w:val="auto"/>
        </w:rPr>
        <w:t>П О Д П И С И:</w:t>
      </w:r>
    </w:p>
    <w:p w:rsidR="00F0085E" w:rsidRPr="009423B4" w:rsidRDefault="002463B6" w:rsidP="009423B4">
      <w:pPr>
        <w:widowControl/>
        <w:spacing w:line="360" w:lineRule="auto"/>
        <w:jc w:val="right"/>
        <w:rPr>
          <w:rFonts w:ascii="Times New Roman" w:hAnsi="Times New Roman" w:cs="Times New Roman"/>
          <w:b/>
          <w:color w:val="auto"/>
          <w:lang w:eastAsia="en-US"/>
        </w:rPr>
      </w:pPr>
      <w:r>
        <w:rPr>
          <w:noProof/>
        </w:rPr>
        <w:drawing>
          <wp:inline distT="0" distB="0" distL="0" distR="0" wp14:anchorId="0E80AA42" wp14:editId="79105268">
            <wp:extent cx="446405" cy="533400"/>
            <wp:effectExtent l="0" t="0" r="0" b="0"/>
            <wp:docPr id="23" name="Картина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bookmarkStart w:id="10" w:name="_GoBack"/>
      <w:bookmarkEnd w:id="10"/>
    </w:p>
    <w:sectPr w:rsidR="00F0085E" w:rsidRPr="009423B4" w:rsidSect="008B0564">
      <w:headerReference w:type="default" r:id="rId68"/>
      <w:pgSz w:w="11906" w:h="16838"/>
      <w:pgMar w:top="1985" w:right="1133" w:bottom="993"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4F7" w:rsidRDefault="006614F7" w:rsidP="00DE583F">
      <w:r>
        <w:separator/>
      </w:r>
    </w:p>
  </w:endnote>
  <w:endnote w:type="continuationSeparator" w:id="0">
    <w:p w:rsidR="006614F7" w:rsidRDefault="006614F7" w:rsidP="00DE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ExcelciorCyr">
    <w:altName w:val="Times New Roman"/>
    <w:charset w:val="00"/>
    <w:family w:val="roman"/>
    <w:pitch w:val="variable"/>
    <w:sig w:usb0="00000287" w:usb1="00000000" w:usb2="00000000" w:usb3="00000000" w:csb0="0000001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Univers">
    <w:altName w:val="Arial"/>
    <w:panose1 w:val="00000000000000000000"/>
    <w:charset w:val="CC"/>
    <w:family w:val="swiss"/>
    <w:notTrueType/>
    <w:pitch w:val="variable"/>
    <w:sig w:usb0="00000203" w:usb1="00000000" w:usb2="00000000" w:usb3="00000000" w:csb0="00000005" w:csb1="00000000"/>
  </w:font>
  <w:font w:name="Optima">
    <w:charset w:val="00"/>
    <w:family w:val="swiss"/>
    <w:pitch w:val="variable"/>
    <w:sig w:usb0="00000007" w:usb1="00000000" w:usb2="00000000" w:usb3="00000000" w:csb0="00000093" w:csb1="00000000"/>
  </w:font>
  <w:font w:name="HelveticaNeue-Medium">
    <w:altName w:val="Arial"/>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ordiaUPC">
    <w:charset w:val="00"/>
    <w:family w:val="swiss"/>
    <w:pitch w:val="variable"/>
    <w:sig w:usb0="81000003" w:usb1="00000000" w:usb2="00000000" w:usb3="00000000" w:csb0="0001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TimokCYR">
    <w:altName w:val="Times New Roman"/>
    <w:panose1 w:val="00000000000000000000"/>
    <w:charset w:val="00"/>
    <w:family w:val="roman"/>
    <w:notTrueType/>
    <w:pitch w:val="default"/>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TT2B5o00">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4F7" w:rsidRDefault="006614F7" w:rsidP="00DE583F">
      <w:r>
        <w:separator/>
      </w:r>
    </w:p>
  </w:footnote>
  <w:footnote w:type="continuationSeparator" w:id="0">
    <w:p w:rsidR="006614F7" w:rsidRDefault="006614F7" w:rsidP="00DE583F">
      <w:r>
        <w:continuationSeparator/>
      </w:r>
    </w:p>
  </w:footnote>
  <w:footnote w:id="1">
    <w:p w:rsidR="00900AC7" w:rsidRDefault="00900AC7" w:rsidP="00777B1E">
      <w:pPr>
        <w:pStyle w:val="afb"/>
        <w:jc w:val="both"/>
      </w:pPr>
      <w:r>
        <w:rPr>
          <w:rStyle w:val="afd"/>
        </w:rPr>
        <w:footnoteRef/>
      </w:r>
      <w:r>
        <w:rPr>
          <w:lang w:val="ru-RU"/>
        </w:rPr>
        <w:t xml:space="preserve"> При подписване на договора в текста се оставя вариантът, избран от Изпълнителя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AC7" w:rsidRDefault="00900AC7">
    <w:pPr>
      <w:pStyle w:val="afe"/>
    </w:pPr>
    <w:r w:rsidRPr="00256391">
      <w:rPr>
        <w:rFonts w:ascii="Calibri" w:hAnsi="Calibri" w:cs="Times New Roman"/>
        <w:noProof/>
        <w:color w:val="auto"/>
        <w:sz w:val="10"/>
        <w:szCs w:val="10"/>
      </w:rPr>
      <w:drawing>
        <wp:inline distT="0" distB="0" distL="0" distR="0" wp14:anchorId="4E5EA3B8" wp14:editId="1FBBB717">
          <wp:extent cx="5762625" cy="810560"/>
          <wp:effectExtent l="0" t="0" r="0" b="8890"/>
          <wp:docPr id="17"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56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AC7" w:rsidRDefault="00900AC7">
    <w:pPr>
      <w:pStyle w:val="afe"/>
    </w:pPr>
    <w:r w:rsidRPr="00256391">
      <w:rPr>
        <w:rFonts w:ascii="Calibri" w:hAnsi="Calibri" w:cs="Times New Roman"/>
        <w:noProof/>
        <w:color w:val="auto"/>
        <w:sz w:val="10"/>
        <w:szCs w:val="10"/>
      </w:rPr>
      <w:drawing>
        <wp:inline distT="0" distB="0" distL="0" distR="0" wp14:anchorId="663A59E7" wp14:editId="6797E016">
          <wp:extent cx="5762625" cy="810560"/>
          <wp:effectExtent l="0" t="0" r="0" b="8890"/>
          <wp:docPr id="2"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0571"/>
    <w:multiLevelType w:val="hybridMultilevel"/>
    <w:tmpl w:val="7E483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B3638E"/>
    <w:multiLevelType w:val="hybridMultilevel"/>
    <w:tmpl w:val="041CE2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073830E7"/>
    <w:multiLevelType w:val="hybridMultilevel"/>
    <w:tmpl w:val="E0D86D6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E1C58"/>
    <w:multiLevelType w:val="hybridMultilevel"/>
    <w:tmpl w:val="F47609E4"/>
    <w:lvl w:ilvl="0" w:tplc="300EEA5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045D29"/>
    <w:multiLevelType w:val="hybridMultilevel"/>
    <w:tmpl w:val="53623CB0"/>
    <w:lvl w:ilvl="0" w:tplc="0409000B">
      <w:start w:val="1"/>
      <w:numFmt w:val="bullet"/>
      <w:pStyle w:val="a"/>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2B35A1"/>
    <w:multiLevelType w:val="hybridMultilevel"/>
    <w:tmpl w:val="318C41DA"/>
    <w:lvl w:ilvl="0" w:tplc="A416724C">
      <w:start w:val="4"/>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611318"/>
    <w:multiLevelType w:val="hybridMultilevel"/>
    <w:tmpl w:val="7E483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4356AD9"/>
    <w:multiLevelType w:val="hybridMultilevel"/>
    <w:tmpl w:val="CEDA1B58"/>
    <w:lvl w:ilvl="0" w:tplc="04020001">
      <w:start w:val="1"/>
      <w:numFmt w:val="bullet"/>
      <w:lvlText w:val=""/>
      <w:lvlJc w:val="left"/>
      <w:pPr>
        <w:tabs>
          <w:tab w:val="num" w:pos="540"/>
        </w:tabs>
        <w:ind w:left="540" w:hanging="360"/>
      </w:pPr>
      <w:rPr>
        <w:rFonts w:ascii="Symbol" w:hAnsi="Symbol"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6002F14"/>
    <w:multiLevelType w:val="hybridMultilevel"/>
    <w:tmpl w:val="3A2AC3A0"/>
    <w:lvl w:ilvl="0" w:tplc="1A04518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74B5827"/>
    <w:multiLevelType w:val="multilevel"/>
    <w:tmpl w:val="1688DA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24B23"/>
    <w:multiLevelType w:val="hybridMultilevel"/>
    <w:tmpl w:val="76B0D4C2"/>
    <w:lvl w:ilvl="0" w:tplc="300EEA5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91772D"/>
    <w:multiLevelType w:val="hybridMultilevel"/>
    <w:tmpl w:val="23F849D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6" w15:restartNumberingAfterBreak="0">
    <w:nsid w:val="38AA1643"/>
    <w:multiLevelType w:val="hybridMultilevel"/>
    <w:tmpl w:val="7A883AEE"/>
    <w:lvl w:ilvl="0" w:tplc="04020005">
      <w:start w:val="1"/>
      <w:numFmt w:val="bullet"/>
      <w:lvlText w:val=""/>
      <w:lvlJc w:val="left"/>
      <w:pPr>
        <w:tabs>
          <w:tab w:val="num" w:pos="1077"/>
        </w:tabs>
        <w:ind w:left="1077" w:hanging="360"/>
      </w:pPr>
      <w:rPr>
        <w:rFonts w:ascii="Wingdings" w:hAnsi="Wingdings" w:hint="default"/>
      </w:rPr>
    </w:lvl>
    <w:lvl w:ilvl="1" w:tplc="04020003" w:tentative="1">
      <w:start w:val="1"/>
      <w:numFmt w:val="bullet"/>
      <w:lvlText w:val="o"/>
      <w:lvlJc w:val="left"/>
      <w:pPr>
        <w:tabs>
          <w:tab w:val="num" w:pos="1797"/>
        </w:tabs>
        <w:ind w:left="1797" w:hanging="360"/>
      </w:pPr>
      <w:rPr>
        <w:rFonts w:ascii="Courier New" w:hAnsi="Courier New" w:hint="default"/>
      </w:rPr>
    </w:lvl>
    <w:lvl w:ilvl="2" w:tplc="04020005" w:tentative="1">
      <w:start w:val="1"/>
      <w:numFmt w:val="bullet"/>
      <w:lvlText w:val=""/>
      <w:lvlJc w:val="left"/>
      <w:pPr>
        <w:tabs>
          <w:tab w:val="num" w:pos="2517"/>
        </w:tabs>
        <w:ind w:left="2517" w:hanging="360"/>
      </w:pPr>
      <w:rPr>
        <w:rFonts w:ascii="Wingdings" w:hAnsi="Wingdings" w:hint="default"/>
      </w:rPr>
    </w:lvl>
    <w:lvl w:ilvl="3" w:tplc="04020001" w:tentative="1">
      <w:start w:val="1"/>
      <w:numFmt w:val="bullet"/>
      <w:lvlText w:val=""/>
      <w:lvlJc w:val="left"/>
      <w:pPr>
        <w:tabs>
          <w:tab w:val="num" w:pos="3237"/>
        </w:tabs>
        <w:ind w:left="3237" w:hanging="360"/>
      </w:pPr>
      <w:rPr>
        <w:rFonts w:ascii="Symbol" w:hAnsi="Symbol" w:hint="default"/>
      </w:rPr>
    </w:lvl>
    <w:lvl w:ilvl="4" w:tplc="04020003" w:tentative="1">
      <w:start w:val="1"/>
      <w:numFmt w:val="bullet"/>
      <w:lvlText w:val="o"/>
      <w:lvlJc w:val="left"/>
      <w:pPr>
        <w:tabs>
          <w:tab w:val="num" w:pos="3957"/>
        </w:tabs>
        <w:ind w:left="3957" w:hanging="360"/>
      </w:pPr>
      <w:rPr>
        <w:rFonts w:ascii="Courier New" w:hAnsi="Courier New" w:hint="default"/>
      </w:rPr>
    </w:lvl>
    <w:lvl w:ilvl="5" w:tplc="04020005" w:tentative="1">
      <w:start w:val="1"/>
      <w:numFmt w:val="bullet"/>
      <w:lvlText w:val=""/>
      <w:lvlJc w:val="left"/>
      <w:pPr>
        <w:tabs>
          <w:tab w:val="num" w:pos="4677"/>
        </w:tabs>
        <w:ind w:left="4677" w:hanging="360"/>
      </w:pPr>
      <w:rPr>
        <w:rFonts w:ascii="Wingdings" w:hAnsi="Wingdings" w:hint="default"/>
      </w:rPr>
    </w:lvl>
    <w:lvl w:ilvl="6" w:tplc="04020001" w:tentative="1">
      <w:start w:val="1"/>
      <w:numFmt w:val="bullet"/>
      <w:lvlText w:val=""/>
      <w:lvlJc w:val="left"/>
      <w:pPr>
        <w:tabs>
          <w:tab w:val="num" w:pos="5397"/>
        </w:tabs>
        <w:ind w:left="5397" w:hanging="360"/>
      </w:pPr>
      <w:rPr>
        <w:rFonts w:ascii="Symbol" w:hAnsi="Symbol" w:hint="default"/>
      </w:rPr>
    </w:lvl>
    <w:lvl w:ilvl="7" w:tplc="04020003" w:tentative="1">
      <w:start w:val="1"/>
      <w:numFmt w:val="bullet"/>
      <w:lvlText w:val="o"/>
      <w:lvlJc w:val="left"/>
      <w:pPr>
        <w:tabs>
          <w:tab w:val="num" w:pos="6117"/>
        </w:tabs>
        <w:ind w:left="6117" w:hanging="360"/>
      </w:pPr>
      <w:rPr>
        <w:rFonts w:ascii="Courier New" w:hAnsi="Courier New" w:hint="default"/>
      </w:rPr>
    </w:lvl>
    <w:lvl w:ilvl="8" w:tplc="0402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A51787E"/>
    <w:multiLevelType w:val="hybridMultilevel"/>
    <w:tmpl w:val="D8AA9766"/>
    <w:lvl w:ilvl="0" w:tplc="300EEA5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19" w15:restartNumberingAfterBreak="0">
    <w:nsid w:val="3FB01397"/>
    <w:multiLevelType w:val="hybridMultilevel"/>
    <w:tmpl w:val="24C61394"/>
    <w:lvl w:ilvl="0" w:tplc="0C070015">
      <w:start w:val="1"/>
      <w:numFmt w:val="decimal"/>
      <w:lvlText w:val="(%1)"/>
      <w:lvlJc w:val="left"/>
      <w:pPr>
        <w:ind w:left="720" w:hanging="360"/>
      </w:pPr>
      <w:rPr>
        <w:rFonts w:cs="Times New Roman"/>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5A74F47"/>
    <w:multiLevelType w:val="multilevel"/>
    <w:tmpl w:val="5DD659F6"/>
    <w:styleLink w:val="WW8Num10"/>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2" w15:restartNumberingAfterBreak="0">
    <w:nsid w:val="45FE60ED"/>
    <w:multiLevelType w:val="hybridMultilevel"/>
    <w:tmpl w:val="4B207EBE"/>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92024D8"/>
    <w:multiLevelType w:val="multilevel"/>
    <w:tmpl w:val="3ACC36C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E210BB"/>
    <w:multiLevelType w:val="hybridMultilevel"/>
    <w:tmpl w:val="23EC8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5C557B"/>
    <w:multiLevelType w:val="hybridMultilevel"/>
    <w:tmpl w:val="1BE8F5C4"/>
    <w:lvl w:ilvl="0" w:tplc="0402000F">
      <w:start w:val="1"/>
      <w:numFmt w:val="decimal"/>
      <w:lvlText w:val="%1."/>
      <w:lvlJc w:val="left"/>
      <w:pPr>
        <w:tabs>
          <w:tab w:val="num" w:pos="720"/>
        </w:tabs>
        <w:ind w:left="720" w:hanging="360"/>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26"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4C42648"/>
    <w:multiLevelType w:val="hybridMultilevel"/>
    <w:tmpl w:val="8AB6E406"/>
    <w:lvl w:ilvl="0" w:tplc="63705864">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9C76D5F"/>
    <w:multiLevelType w:val="multilevel"/>
    <w:tmpl w:val="60C281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1D1E3A"/>
    <w:multiLevelType w:val="hybridMultilevel"/>
    <w:tmpl w:val="7C1E2556"/>
    <w:lvl w:ilvl="0" w:tplc="0402000F">
      <w:start w:val="1"/>
      <w:numFmt w:val="decimal"/>
      <w:pStyle w:val="ACLevel1"/>
      <w:lvlText w:val="%1."/>
      <w:lvlJc w:val="left"/>
      <w:pPr>
        <w:tabs>
          <w:tab w:val="num" w:pos="1785"/>
        </w:tabs>
        <w:ind w:left="1785" w:hanging="360"/>
      </w:pPr>
      <w:rPr>
        <w:rFonts w:cs="Times New Roman"/>
      </w:rPr>
    </w:lvl>
    <w:lvl w:ilvl="1" w:tplc="04020019" w:tentative="1">
      <w:start w:val="1"/>
      <w:numFmt w:val="lowerLetter"/>
      <w:lvlText w:val="%2."/>
      <w:lvlJc w:val="left"/>
      <w:pPr>
        <w:tabs>
          <w:tab w:val="num" w:pos="2505"/>
        </w:tabs>
        <w:ind w:left="2505" w:hanging="360"/>
      </w:pPr>
      <w:rPr>
        <w:rFonts w:cs="Times New Roman"/>
      </w:rPr>
    </w:lvl>
    <w:lvl w:ilvl="2" w:tplc="0402001B" w:tentative="1">
      <w:start w:val="1"/>
      <w:numFmt w:val="lowerRoman"/>
      <w:lvlText w:val="%3."/>
      <w:lvlJc w:val="right"/>
      <w:pPr>
        <w:tabs>
          <w:tab w:val="num" w:pos="3225"/>
        </w:tabs>
        <w:ind w:left="3225" w:hanging="180"/>
      </w:pPr>
      <w:rPr>
        <w:rFonts w:cs="Times New Roman"/>
      </w:rPr>
    </w:lvl>
    <w:lvl w:ilvl="3" w:tplc="0402000F" w:tentative="1">
      <w:start w:val="1"/>
      <w:numFmt w:val="decimal"/>
      <w:lvlText w:val="%4."/>
      <w:lvlJc w:val="left"/>
      <w:pPr>
        <w:tabs>
          <w:tab w:val="num" w:pos="3945"/>
        </w:tabs>
        <w:ind w:left="3945" w:hanging="360"/>
      </w:pPr>
      <w:rPr>
        <w:rFonts w:cs="Times New Roman"/>
      </w:rPr>
    </w:lvl>
    <w:lvl w:ilvl="4" w:tplc="04020019" w:tentative="1">
      <w:start w:val="1"/>
      <w:numFmt w:val="lowerLetter"/>
      <w:lvlText w:val="%5."/>
      <w:lvlJc w:val="left"/>
      <w:pPr>
        <w:tabs>
          <w:tab w:val="num" w:pos="4665"/>
        </w:tabs>
        <w:ind w:left="4665" w:hanging="360"/>
      </w:pPr>
      <w:rPr>
        <w:rFonts w:cs="Times New Roman"/>
      </w:rPr>
    </w:lvl>
    <w:lvl w:ilvl="5" w:tplc="0402001B" w:tentative="1">
      <w:start w:val="1"/>
      <w:numFmt w:val="lowerRoman"/>
      <w:lvlText w:val="%6."/>
      <w:lvlJc w:val="right"/>
      <w:pPr>
        <w:tabs>
          <w:tab w:val="num" w:pos="5385"/>
        </w:tabs>
        <w:ind w:left="5385" w:hanging="180"/>
      </w:pPr>
      <w:rPr>
        <w:rFonts w:cs="Times New Roman"/>
      </w:rPr>
    </w:lvl>
    <w:lvl w:ilvl="6" w:tplc="0402000F" w:tentative="1">
      <w:start w:val="1"/>
      <w:numFmt w:val="decimal"/>
      <w:lvlText w:val="%7."/>
      <w:lvlJc w:val="left"/>
      <w:pPr>
        <w:tabs>
          <w:tab w:val="num" w:pos="6105"/>
        </w:tabs>
        <w:ind w:left="6105" w:hanging="360"/>
      </w:pPr>
      <w:rPr>
        <w:rFonts w:cs="Times New Roman"/>
      </w:rPr>
    </w:lvl>
    <w:lvl w:ilvl="7" w:tplc="04020019" w:tentative="1">
      <w:start w:val="1"/>
      <w:numFmt w:val="lowerLetter"/>
      <w:lvlText w:val="%8."/>
      <w:lvlJc w:val="left"/>
      <w:pPr>
        <w:tabs>
          <w:tab w:val="num" w:pos="6825"/>
        </w:tabs>
        <w:ind w:left="6825" w:hanging="360"/>
      </w:pPr>
      <w:rPr>
        <w:rFonts w:cs="Times New Roman"/>
      </w:rPr>
    </w:lvl>
    <w:lvl w:ilvl="8" w:tplc="0402001B" w:tentative="1">
      <w:start w:val="1"/>
      <w:numFmt w:val="lowerRoman"/>
      <w:lvlText w:val="%9."/>
      <w:lvlJc w:val="right"/>
      <w:pPr>
        <w:tabs>
          <w:tab w:val="num" w:pos="7545"/>
        </w:tabs>
        <w:ind w:left="7545" w:hanging="180"/>
      </w:pPr>
      <w:rPr>
        <w:rFonts w:cs="Times New Roman"/>
      </w:rPr>
    </w:lvl>
  </w:abstractNum>
  <w:abstractNum w:abstractNumId="30" w15:restartNumberingAfterBreak="0">
    <w:nsid w:val="5C2E1650"/>
    <w:multiLevelType w:val="hybridMultilevel"/>
    <w:tmpl w:val="BD9EE29A"/>
    <w:lvl w:ilvl="0" w:tplc="0409000F">
      <w:start w:val="1"/>
      <w:numFmt w:val="decimal"/>
      <w:lvlText w:val="%1."/>
      <w:lvlJc w:val="left"/>
      <w:pPr>
        <w:tabs>
          <w:tab w:val="num" w:pos="1211"/>
        </w:tabs>
        <w:ind w:left="1211"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2" w15:restartNumberingAfterBreak="0">
    <w:nsid w:val="5F6D2C03"/>
    <w:multiLevelType w:val="multilevel"/>
    <w:tmpl w:val="30C8C2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22D1AF7"/>
    <w:multiLevelType w:val="multilevel"/>
    <w:tmpl w:val="6BEEFB50"/>
    <w:lvl w:ilvl="0">
      <w:start w:val="1"/>
      <w:numFmt w:val="decimal"/>
      <w:lvlText w:val="%1."/>
      <w:lvlJc w:val="left"/>
      <w:rPr>
        <w:rFonts w:ascii="Verdana" w:eastAsia="Times New Roman" w:hAnsi="Verdana"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09400D"/>
    <w:multiLevelType w:val="hybridMultilevel"/>
    <w:tmpl w:val="76B0D4C2"/>
    <w:lvl w:ilvl="0" w:tplc="300EEA5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A493C95"/>
    <w:multiLevelType w:val="hybridMultilevel"/>
    <w:tmpl w:val="DB606A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7"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719A3"/>
    <w:multiLevelType w:val="hybridMultilevel"/>
    <w:tmpl w:val="77D0DD9E"/>
    <w:lvl w:ilvl="0" w:tplc="300EEA5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D190394"/>
    <w:multiLevelType w:val="hybridMultilevel"/>
    <w:tmpl w:val="76B0D4C2"/>
    <w:lvl w:ilvl="0" w:tplc="300EEA5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36"/>
  </w:num>
  <w:num w:numId="3">
    <w:abstractNumId w:val="18"/>
  </w:num>
  <w:num w:numId="4">
    <w:abstractNumId w:val="37"/>
  </w:num>
  <w:num w:numId="5">
    <w:abstractNumId w:val="19"/>
  </w:num>
  <w:num w:numId="6">
    <w:abstractNumId w:val="31"/>
  </w:num>
  <w:num w:numId="7">
    <w:abstractNumId w:val="2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7"/>
  </w:num>
  <w:num w:numId="14">
    <w:abstractNumId w:val="33"/>
  </w:num>
  <w:num w:numId="15">
    <w:abstractNumId w:val="16"/>
  </w:num>
  <w:num w:numId="16">
    <w:abstractNumId w:val="24"/>
  </w:num>
  <w:num w:numId="17">
    <w:abstractNumId w:val="14"/>
  </w:num>
  <w:num w:numId="18">
    <w:abstractNumId w:val="0"/>
  </w:num>
  <w:num w:numId="19">
    <w:abstractNumId w:val="22"/>
  </w:num>
  <w:num w:numId="20">
    <w:abstractNumId w:val="23"/>
  </w:num>
  <w:num w:numId="21">
    <w:abstractNumId w:val="34"/>
  </w:num>
  <w:num w:numId="22">
    <w:abstractNumId w:val="10"/>
  </w:num>
  <w:num w:numId="23">
    <w:abstractNumId w:val="4"/>
  </w:num>
  <w:num w:numId="24">
    <w:abstractNumId w:val="15"/>
  </w:num>
  <w:num w:numId="25">
    <w:abstractNumId w:val="21"/>
  </w:num>
  <w:num w:numId="26">
    <w:abstractNumId w:val="26"/>
  </w:num>
  <w:num w:numId="27">
    <w:abstractNumId w:val="11"/>
  </w:num>
  <w:num w:numId="28">
    <w:abstractNumId w:val="2"/>
  </w:num>
  <w:num w:numId="29">
    <w:abstractNumId w:val="30"/>
  </w:num>
  <w:num w:numId="30">
    <w:abstractNumId w:val="5"/>
  </w:num>
  <w:num w:numId="31">
    <w:abstractNumId w:val="7"/>
  </w:num>
  <w:num w:numId="32">
    <w:abstractNumId w:val="3"/>
  </w:num>
  <w:num w:numId="33">
    <w:abstractNumId w:val="6"/>
  </w:num>
  <w:num w:numId="34">
    <w:abstractNumId w:val="35"/>
  </w:num>
  <w:num w:numId="35">
    <w:abstractNumId w:val="12"/>
  </w:num>
  <w:num w:numId="36">
    <w:abstractNumId w:val="9"/>
  </w:num>
  <w:num w:numId="37">
    <w:abstractNumId w:val="8"/>
  </w:num>
  <w:num w:numId="38">
    <w:abstractNumId w:val="32"/>
  </w:num>
  <w:num w:numId="39">
    <w:abstractNumId w:val="39"/>
  </w:num>
  <w:num w:numId="40">
    <w:abstractNumId w:val="17"/>
  </w:num>
  <w:num w:numId="41">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defaultTabStop w:val="709"/>
  <w:hyphenationZone w:val="425"/>
  <w:doNotHyphenateCaps/>
  <w:characterSpacingControl w:val="doNotCompress"/>
  <w:doNotValidateAgainstSchema/>
  <w:doNotDemarcateInvalidXml/>
  <w:hdrShapeDefaults>
    <o:shapedefaults v:ext="edit" spidmax="2049"/>
  </w:hdrShapeDefaults>
  <w:footnotePr>
    <w:numStart w:val="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4A"/>
    <w:rsid w:val="00000596"/>
    <w:rsid w:val="00001048"/>
    <w:rsid w:val="00005FAE"/>
    <w:rsid w:val="00011B80"/>
    <w:rsid w:val="00011C27"/>
    <w:rsid w:val="000169B3"/>
    <w:rsid w:val="00021FEC"/>
    <w:rsid w:val="0002357B"/>
    <w:rsid w:val="000256C2"/>
    <w:rsid w:val="0003050C"/>
    <w:rsid w:val="00032276"/>
    <w:rsid w:val="000340C4"/>
    <w:rsid w:val="00034ADB"/>
    <w:rsid w:val="00041893"/>
    <w:rsid w:val="00043DC1"/>
    <w:rsid w:val="00044889"/>
    <w:rsid w:val="00047BEE"/>
    <w:rsid w:val="000527F6"/>
    <w:rsid w:val="00062929"/>
    <w:rsid w:val="0006484F"/>
    <w:rsid w:val="0006541D"/>
    <w:rsid w:val="000706BE"/>
    <w:rsid w:val="0007232C"/>
    <w:rsid w:val="00075412"/>
    <w:rsid w:val="00080156"/>
    <w:rsid w:val="00081DDB"/>
    <w:rsid w:val="0008338E"/>
    <w:rsid w:val="00083CD1"/>
    <w:rsid w:val="00084493"/>
    <w:rsid w:val="00085C5E"/>
    <w:rsid w:val="00086F71"/>
    <w:rsid w:val="000923A2"/>
    <w:rsid w:val="00092687"/>
    <w:rsid w:val="000932EE"/>
    <w:rsid w:val="00093B3B"/>
    <w:rsid w:val="00094686"/>
    <w:rsid w:val="00095026"/>
    <w:rsid w:val="000953A7"/>
    <w:rsid w:val="000961DF"/>
    <w:rsid w:val="000A192A"/>
    <w:rsid w:val="000A2B47"/>
    <w:rsid w:val="000A361F"/>
    <w:rsid w:val="000A4849"/>
    <w:rsid w:val="000A561D"/>
    <w:rsid w:val="000A5864"/>
    <w:rsid w:val="000B10CF"/>
    <w:rsid w:val="000B1B58"/>
    <w:rsid w:val="000C3BCF"/>
    <w:rsid w:val="000C4461"/>
    <w:rsid w:val="000C6367"/>
    <w:rsid w:val="000C7672"/>
    <w:rsid w:val="000D2A7C"/>
    <w:rsid w:val="000D2C93"/>
    <w:rsid w:val="000D3650"/>
    <w:rsid w:val="000D6ECD"/>
    <w:rsid w:val="000E0570"/>
    <w:rsid w:val="000E0CFD"/>
    <w:rsid w:val="000E3EB0"/>
    <w:rsid w:val="000F1AFB"/>
    <w:rsid w:val="000F2910"/>
    <w:rsid w:val="000F2E03"/>
    <w:rsid w:val="000F3B39"/>
    <w:rsid w:val="000F4FD0"/>
    <w:rsid w:val="000F59F4"/>
    <w:rsid w:val="000F5B00"/>
    <w:rsid w:val="000F5ECB"/>
    <w:rsid w:val="00103739"/>
    <w:rsid w:val="001054A2"/>
    <w:rsid w:val="001078C2"/>
    <w:rsid w:val="00110817"/>
    <w:rsid w:val="0011213B"/>
    <w:rsid w:val="00112B9D"/>
    <w:rsid w:val="00113FA6"/>
    <w:rsid w:val="00115ED7"/>
    <w:rsid w:val="00123CE9"/>
    <w:rsid w:val="00127E54"/>
    <w:rsid w:val="0013134A"/>
    <w:rsid w:val="001321BE"/>
    <w:rsid w:val="00133594"/>
    <w:rsid w:val="001404B7"/>
    <w:rsid w:val="00140A40"/>
    <w:rsid w:val="001449E7"/>
    <w:rsid w:val="00145545"/>
    <w:rsid w:val="00146EC6"/>
    <w:rsid w:val="001506E8"/>
    <w:rsid w:val="00153B31"/>
    <w:rsid w:val="00153BAE"/>
    <w:rsid w:val="00154735"/>
    <w:rsid w:val="00154760"/>
    <w:rsid w:val="001553BA"/>
    <w:rsid w:val="00155ABF"/>
    <w:rsid w:val="00155B38"/>
    <w:rsid w:val="00156FAB"/>
    <w:rsid w:val="0016312A"/>
    <w:rsid w:val="001641EC"/>
    <w:rsid w:val="00167D58"/>
    <w:rsid w:val="00171887"/>
    <w:rsid w:val="001720C8"/>
    <w:rsid w:val="001727AF"/>
    <w:rsid w:val="00173893"/>
    <w:rsid w:val="00174080"/>
    <w:rsid w:val="00177524"/>
    <w:rsid w:val="001777FE"/>
    <w:rsid w:val="001814E7"/>
    <w:rsid w:val="00184527"/>
    <w:rsid w:val="001904B4"/>
    <w:rsid w:val="001906C7"/>
    <w:rsid w:val="00192768"/>
    <w:rsid w:val="00193D40"/>
    <w:rsid w:val="00193FF1"/>
    <w:rsid w:val="00196683"/>
    <w:rsid w:val="001A0018"/>
    <w:rsid w:val="001A1819"/>
    <w:rsid w:val="001A18AD"/>
    <w:rsid w:val="001A2814"/>
    <w:rsid w:val="001A6BED"/>
    <w:rsid w:val="001B12C8"/>
    <w:rsid w:val="001B133D"/>
    <w:rsid w:val="001B2AB0"/>
    <w:rsid w:val="001B4455"/>
    <w:rsid w:val="001B4C2D"/>
    <w:rsid w:val="001B7BE3"/>
    <w:rsid w:val="001B7EB4"/>
    <w:rsid w:val="001C10A7"/>
    <w:rsid w:val="001C1102"/>
    <w:rsid w:val="001C1C3C"/>
    <w:rsid w:val="001C25C4"/>
    <w:rsid w:val="001C2C7D"/>
    <w:rsid w:val="001C2DEE"/>
    <w:rsid w:val="001C580D"/>
    <w:rsid w:val="001C6E0F"/>
    <w:rsid w:val="001D1AF6"/>
    <w:rsid w:val="001D2C13"/>
    <w:rsid w:val="001D5705"/>
    <w:rsid w:val="001D67CC"/>
    <w:rsid w:val="001D6AD5"/>
    <w:rsid w:val="001D78A8"/>
    <w:rsid w:val="001E0D32"/>
    <w:rsid w:val="001E2264"/>
    <w:rsid w:val="001E587C"/>
    <w:rsid w:val="001E6D11"/>
    <w:rsid w:val="001F0C0C"/>
    <w:rsid w:val="001F171E"/>
    <w:rsid w:val="001F3783"/>
    <w:rsid w:val="001F4DC6"/>
    <w:rsid w:val="00201036"/>
    <w:rsid w:val="00201283"/>
    <w:rsid w:val="0020161A"/>
    <w:rsid w:val="00204AD0"/>
    <w:rsid w:val="002171A4"/>
    <w:rsid w:val="00220CA9"/>
    <w:rsid w:val="00224664"/>
    <w:rsid w:val="00226639"/>
    <w:rsid w:val="00227222"/>
    <w:rsid w:val="0023062C"/>
    <w:rsid w:val="002306AB"/>
    <w:rsid w:val="00235A46"/>
    <w:rsid w:val="00236542"/>
    <w:rsid w:val="00237179"/>
    <w:rsid w:val="00245B38"/>
    <w:rsid w:val="002463B6"/>
    <w:rsid w:val="0024679F"/>
    <w:rsid w:val="002468F4"/>
    <w:rsid w:val="0024730A"/>
    <w:rsid w:val="00247D71"/>
    <w:rsid w:val="002520C8"/>
    <w:rsid w:val="002526E8"/>
    <w:rsid w:val="0025374D"/>
    <w:rsid w:val="00256681"/>
    <w:rsid w:val="00260250"/>
    <w:rsid w:val="0026420D"/>
    <w:rsid w:val="0026679E"/>
    <w:rsid w:val="00271C10"/>
    <w:rsid w:val="002727F6"/>
    <w:rsid w:val="00274941"/>
    <w:rsid w:val="0027576F"/>
    <w:rsid w:val="0027624E"/>
    <w:rsid w:val="00276AB4"/>
    <w:rsid w:val="00280F93"/>
    <w:rsid w:val="00281DC1"/>
    <w:rsid w:val="00283B9B"/>
    <w:rsid w:val="00284ABD"/>
    <w:rsid w:val="002851E6"/>
    <w:rsid w:val="00286D10"/>
    <w:rsid w:val="00287107"/>
    <w:rsid w:val="002879B7"/>
    <w:rsid w:val="00291EAD"/>
    <w:rsid w:val="0029271A"/>
    <w:rsid w:val="00293808"/>
    <w:rsid w:val="00293CB6"/>
    <w:rsid w:val="00296CD6"/>
    <w:rsid w:val="002A1154"/>
    <w:rsid w:val="002A284F"/>
    <w:rsid w:val="002A6BC9"/>
    <w:rsid w:val="002A73D6"/>
    <w:rsid w:val="002B0B56"/>
    <w:rsid w:val="002B0B73"/>
    <w:rsid w:val="002B150D"/>
    <w:rsid w:val="002B1694"/>
    <w:rsid w:val="002B3045"/>
    <w:rsid w:val="002B3586"/>
    <w:rsid w:val="002B4CF1"/>
    <w:rsid w:val="002B5EBE"/>
    <w:rsid w:val="002B6CE2"/>
    <w:rsid w:val="002B787F"/>
    <w:rsid w:val="002C0546"/>
    <w:rsid w:val="002C27BA"/>
    <w:rsid w:val="002C36E8"/>
    <w:rsid w:val="002D0E37"/>
    <w:rsid w:val="002D0FB1"/>
    <w:rsid w:val="002D553F"/>
    <w:rsid w:val="002E1A8E"/>
    <w:rsid w:val="002E5121"/>
    <w:rsid w:val="002E75A9"/>
    <w:rsid w:val="002F0AA9"/>
    <w:rsid w:val="002F0F96"/>
    <w:rsid w:val="002F102F"/>
    <w:rsid w:val="002F2585"/>
    <w:rsid w:val="002F2B09"/>
    <w:rsid w:val="002F3DD7"/>
    <w:rsid w:val="002F7884"/>
    <w:rsid w:val="00302697"/>
    <w:rsid w:val="00304B2D"/>
    <w:rsid w:val="00310A40"/>
    <w:rsid w:val="00311444"/>
    <w:rsid w:val="00313F39"/>
    <w:rsid w:val="0031491F"/>
    <w:rsid w:val="00317744"/>
    <w:rsid w:val="00321E6E"/>
    <w:rsid w:val="00322B9A"/>
    <w:rsid w:val="00325280"/>
    <w:rsid w:val="00325646"/>
    <w:rsid w:val="00325E9C"/>
    <w:rsid w:val="003266F1"/>
    <w:rsid w:val="00327FE2"/>
    <w:rsid w:val="0033173E"/>
    <w:rsid w:val="003371EE"/>
    <w:rsid w:val="00337BF2"/>
    <w:rsid w:val="0034197E"/>
    <w:rsid w:val="00343F83"/>
    <w:rsid w:val="00345A30"/>
    <w:rsid w:val="003474CB"/>
    <w:rsid w:val="00351B80"/>
    <w:rsid w:val="00352E64"/>
    <w:rsid w:val="003530FB"/>
    <w:rsid w:val="00355841"/>
    <w:rsid w:val="003565A9"/>
    <w:rsid w:val="0035776C"/>
    <w:rsid w:val="00357DF8"/>
    <w:rsid w:val="003625DD"/>
    <w:rsid w:val="003626D8"/>
    <w:rsid w:val="00364828"/>
    <w:rsid w:val="00364C87"/>
    <w:rsid w:val="00365A1B"/>
    <w:rsid w:val="00366C33"/>
    <w:rsid w:val="00366DE5"/>
    <w:rsid w:val="00367066"/>
    <w:rsid w:val="00373E61"/>
    <w:rsid w:val="0037788D"/>
    <w:rsid w:val="0038098A"/>
    <w:rsid w:val="00380F70"/>
    <w:rsid w:val="00381606"/>
    <w:rsid w:val="003876C6"/>
    <w:rsid w:val="00390AC7"/>
    <w:rsid w:val="00393357"/>
    <w:rsid w:val="00393F08"/>
    <w:rsid w:val="00397E5B"/>
    <w:rsid w:val="003A0973"/>
    <w:rsid w:val="003A0A8C"/>
    <w:rsid w:val="003A1B8B"/>
    <w:rsid w:val="003A1CDB"/>
    <w:rsid w:val="003A222F"/>
    <w:rsid w:val="003A48CB"/>
    <w:rsid w:val="003A4C8E"/>
    <w:rsid w:val="003B2383"/>
    <w:rsid w:val="003B63D4"/>
    <w:rsid w:val="003B6FDE"/>
    <w:rsid w:val="003C12A1"/>
    <w:rsid w:val="003C194A"/>
    <w:rsid w:val="003C5E0E"/>
    <w:rsid w:val="003C7100"/>
    <w:rsid w:val="003D3305"/>
    <w:rsid w:val="003D3CB2"/>
    <w:rsid w:val="003D554C"/>
    <w:rsid w:val="003D664F"/>
    <w:rsid w:val="003D7183"/>
    <w:rsid w:val="003D7E0A"/>
    <w:rsid w:val="003E474D"/>
    <w:rsid w:val="003E7DC3"/>
    <w:rsid w:val="003F0C6C"/>
    <w:rsid w:val="00401862"/>
    <w:rsid w:val="004034B5"/>
    <w:rsid w:val="0040398A"/>
    <w:rsid w:val="004057BE"/>
    <w:rsid w:val="00406F83"/>
    <w:rsid w:val="00407777"/>
    <w:rsid w:val="004137CC"/>
    <w:rsid w:val="00413B55"/>
    <w:rsid w:val="00413BCF"/>
    <w:rsid w:val="004140AF"/>
    <w:rsid w:val="00414616"/>
    <w:rsid w:val="0041468C"/>
    <w:rsid w:val="004159EE"/>
    <w:rsid w:val="0041627B"/>
    <w:rsid w:val="00420932"/>
    <w:rsid w:val="00422EA9"/>
    <w:rsid w:val="00423F83"/>
    <w:rsid w:val="00424F1F"/>
    <w:rsid w:val="00430840"/>
    <w:rsid w:val="00430E88"/>
    <w:rsid w:val="00435822"/>
    <w:rsid w:val="00435B27"/>
    <w:rsid w:val="0043677C"/>
    <w:rsid w:val="0043751C"/>
    <w:rsid w:val="004378D6"/>
    <w:rsid w:val="00437E23"/>
    <w:rsid w:val="00441DDB"/>
    <w:rsid w:val="004434F1"/>
    <w:rsid w:val="00443744"/>
    <w:rsid w:val="00444799"/>
    <w:rsid w:val="00444DCA"/>
    <w:rsid w:val="00446DFE"/>
    <w:rsid w:val="00447D9E"/>
    <w:rsid w:val="00454E3B"/>
    <w:rsid w:val="0045540D"/>
    <w:rsid w:val="0045548F"/>
    <w:rsid w:val="004569A4"/>
    <w:rsid w:val="004655BC"/>
    <w:rsid w:val="00466044"/>
    <w:rsid w:val="004667EC"/>
    <w:rsid w:val="00467DF8"/>
    <w:rsid w:val="00467FD8"/>
    <w:rsid w:val="00470B79"/>
    <w:rsid w:val="0047308C"/>
    <w:rsid w:val="00473EA0"/>
    <w:rsid w:val="00475444"/>
    <w:rsid w:val="00475594"/>
    <w:rsid w:val="00486EC5"/>
    <w:rsid w:val="00487712"/>
    <w:rsid w:val="00490955"/>
    <w:rsid w:val="004912BC"/>
    <w:rsid w:val="00492722"/>
    <w:rsid w:val="004931DB"/>
    <w:rsid w:val="00493238"/>
    <w:rsid w:val="00493784"/>
    <w:rsid w:val="00494726"/>
    <w:rsid w:val="00496D2E"/>
    <w:rsid w:val="004A119D"/>
    <w:rsid w:val="004A733E"/>
    <w:rsid w:val="004B0B45"/>
    <w:rsid w:val="004B177F"/>
    <w:rsid w:val="004B2A5B"/>
    <w:rsid w:val="004B65E8"/>
    <w:rsid w:val="004B6720"/>
    <w:rsid w:val="004B6C9A"/>
    <w:rsid w:val="004C09F3"/>
    <w:rsid w:val="004C6DE2"/>
    <w:rsid w:val="004C6F17"/>
    <w:rsid w:val="004D4674"/>
    <w:rsid w:val="004D4F35"/>
    <w:rsid w:val="004D5D65"/>
    <w:rsid w:val="004E06F1"/>
    <w:rsid w:val="004E2D40"/>
    <w:rsid w:val="004E415C"/>
    <w:rsid w:val="004E51B7"/>
    <w:rsid w:val="004E65A1"/>
    <w:rsid w:val="004F0E72"/>
    <w:rsid w:val="004F3A83"/>
    <w:rsid w:val="004F51C5"/>
    <w:rsid w:val="004F5728"/>
    <w:rsid w:val="004F6518"/>
    <w:rsid w:val="005016CB"/>
    <w:rsid w:val="00511085"/>
    <w:rsid w:val="00511424"/>
    <w:rsid w:val="00512FD3"/>
    <w:rsid w:val="00513971"/>
    <w:rsid w:val="00515759"/>
    <w:rsid w:val="00515DD1"/>
    <w:rsid w:val="00517299"/>
    <w:rsid w:val="005204B4"/>
    <w:rsid w:val="005218C7"/>
    <w:rsid w:val="00522B2F"/>
    <w:rsid w:val="00522D8F"/>
    <w:rsid w:val="00525600"/>
    <w:rsid w:val="005273F0"/>
    <w:rsid w:val="00531607"/>
    <w:rsid w:val="00534CA8"/>
    <w:rsid w:val="00537B93"/>
    <w:rsid w:val="00541CD6"/>
    <w:rsid w:val="005431E8"/>
    <w:rsid w:val="00544771"/>
    <w:rsid w:val="005452B6"/>
    <w:rsid w:val="00545D04"/>
    <w:rsid w:val="00547D4D"/>
    <w:rsid w:val="00552B53"/>
    <w:rsid w:val="00553937"/>
    <w:rsid w:val="00553A9B"/>
    <w:rsid w:val="00553ED7"/>
    <w:rsid w:val="005551DF"/>
    <w:rsid w:val="00555F98"/>
    <w:rsid w:val="00556135"/>
    <w:rsid w:val="005565F7"/>
    <w:rsid w:val="00560741"/>
    <w:rsid w:val="0056236B"/>
    <w:rsid w:val="00562B19"/>
    <w:rsid w:val="00562E87"/>
    <w:rsid w:val="00564253"/>
    <w:rsid w:val="00564C42"/>
    <w:rsid w:val="0056510F"/>
    <w:rsid w:val="005652BE"/>
    <w:rsid w:val="0056550F"/>
    <w:rsid w:val="00566A6F"/>
    <w:rsid w:val="00570BB2"/>
    <w:rsid w:val="005726C9"/>
    <w:rsid w:val="00573AA7"/>
    <w:rsid w:val="00574F8A"/>
    <w:rsid w:val="005751E6"/>
    <w:rsid w:val="005773D0"/>
    <w:rsid w:val="0058204A"/>
    <w:rsid w:val="00582891"/>
    <w:rsid w:val="005841F7"/>
    <w:rsid w:val="00585484"/>
    <w:rsid w:val="00586922"/>
    <w:rsid w:val="0059377B"/>
    <w:rsid w:val="005937A3"/>
    <w:rsid w:val="00593C39"/>
    <w:rsid w:val="0059528E"/>
    <w:rsid w:val="005A3346"/>
    <w:rsid w:val="005A4A5C"/>
    <w:rsid w:val="005A4D32"/>
    <w:rsid w:val="005A6212"/>
    <w:rsid w:val="005A63FC"/>
    <w:rsid w:val="005A7D91"/>
    <w:rsid w:val="005A7F24"/>
    <w:rsid w:val="005B1D42"/>
    <w:rsid w:val="005B2D04"/>
    <w:rsid w:val="005B58FB"/>
    <w:rsid w:val="005C1AF2"/>
    <w:rsid w:val="005C1ED1"/>
    <w:rsid w:val="005C2180"/>
    <w:rsid w:val="005C2B1C"/>
    <w:rsid w:val="005C5387"/>
    <w:rsid w:val="005C5AB5"/>
    <w:rsid w:val="005D06CE"/>
    <w:rsid w:val="005D1FF9"/>
    <w:rsid w:val="005D28C8"/>
    <w:rsid w:val="005D7024"/>
    <w:rsid w:val="005F161F"/>
    <w:rsid w:val="005F4256"/>
    <w:rsid w:val="005F433F"/>
    <w:rsid w:val="005F511C"/>
    <w:rsid w:val="005F601B"/>
    <w:rsid w:val="00602238"/>
    <w:rsid w:val="00611547"/>
    <w:rsid w:val="00614B19"/>
    <w:rsid w:val="00616CD0"/>
    <w:rsid w:val="00621F2C"/>
    <w:rsid w:val="006244EE"/>
    <w:rsid w:val="0062577F"/>
    <w:rsid w:val="00636249"/>
    <w:rsid w:val="006366D4"/>
    <w:rsid w:val="0063732C"/>
    <w:rsid w:val="00640CD8"/>
    <w:rsid w:val="00641958"/>
    <w:rsid w:val="00642C51"/>
    <w:rsid w:val="0064306B"/>
    <w:rsid w:val="00645B2E"/>
    <w:rsid w:val="006472C9"/>
    <w:rsid w:val="006501C9"/>
    <w:rsid w:val="00651D0C"/>
    <w:rsid w:val="006521AD"/>
    <w:rsid w:val="00652CC4"/>
    <w:rsid w:val="00655AEC"/>
    <w:rsid w:val="006614F7"/>
    <w:rsid w:val="00665060"/>
    <w:rsid w:val="006663A3"/>
    <w:rsid w:val="006717FC"/>
    <w:rsid w:val="006720FA"/>
    <w:rsid w:val="00680C6D"/>
    <w:rsid w:val="00681042"/>
    <w:rsid w:val="00681121"/>
    <w:rsid w:val="006875E1"/>
    <w:rsid w:val="0069077C"/>
    <w:rsid w:val="00690DB3"/>
    <w:rsid w:val="00692108"/>
    <w:rsid w:val="00695E81"/>
    <w:rsid w:val="006A1217"/>
    <w:rsid w:val="006A1F2F"/>
    <w:rsid w:val="006A26D9"/>
    <w:rsid w:val="006A2FE5"/>
    <w:rsid w:val="006A5069"/>
    <w:rsid w:val="006A557D"/>
    <w:rsid w:val="006A63CD"/>
    <w:rsid w:val="006A76F0"/>
    <w:rsid w:val="006B0585"/>
    <w:rsid w:val="006B484B"/>
    <w:rsid w:val="006B4B34"/>
    <w:rsid w:val="006B5874"/>
    <w:rsid w:val="006B65EE"/>
    <w:rsid w:val="006B7BD9"/>
    <w:rsid w:val="006C12CC"/>
    <w:rsid w:val="006C1588"/>
    <w:rsid w:val="006C1993"/>
    <w:rsid w:val="006C26B7"/>
    <w:rsid w:val="006C356D"/>
    <w:rsid w:val="006C393C"/>
    <w:rsid w:val="006C3E51"/>
    <w:rsid w:val="006C4982"/>
    <w:rsid w:val="006C706C"/>
    <w:rsid w:val="006C70F8"/>
    <w:rsid w:val="006C72CC"/>
    <w:rsid w:val="006D13BF"/>
    <w:rsid w:val="006D296F"/>
    <w:rsid w:val="006D5F6F"/>
    <w:rsid w:val="006D7C49"/>
    <w:rsid w:val="006D7DCF"/>
    <w:rsid w:val="006E1C31"/>
    <w:rsid w:val="006E4179"/>
    <w:rsid w:val="006E7F1F"/>
    <w:rsid w:val="006F1869"/>
    <w:rsid w:val="006F1D9F"/>
    <w:rsid w:val="006F363F"/>
    <w:rsid w:val="006F3A6F"/>
    <w:rsid w:val="006F3FD9"/>
    <w:rsid w:val="006F45D0"/>
    <w:rsid w:val="006F4670"/>
    <w:rsid w:val="006F4D72"/>
    <w:rsid w:val="006F4E8A"/>
    <w:rsid w:val="006F51F7"/>
    <w:rsid w:val="00701A15"/>
    <w:rsid w:val="00702AB7"/>
    <w:rsid w:val="007133B7"/>
    <w:rsid w:val="007163F8"/>
    <w:rsid w:val="007176DC"/>
    <w:rsid w:val="00722694"/>
    <w:rsid w:val="007229F9"/>
    <w:rsid w:val="00725C5E"/>
    <w:rsid w:val="00736190"/>
    <w:rsid w:val="007377A9"/>
    <w:rsid w:val="007455B2"/>
    <w:rsid w:val="007457D2"/>
    <w:rsid w:val="00745AF9"/>
    <w:rsid w:val="007464F5"/>
    <w:rsid w:val="00746C87"/>
    <w:rsid w:val="00746CE5"/>
    <w:rsid w:val="00750126"/>
    <w:rsid w:val="00751884"/>
    <w:rsid w:val="007552B2"/>
    <w:rsid w:val="00755D91"/>
    <w:rsid w:val="00757A5F"/>
    <w:rsid w:val="007627F5"/>
    <w:rsid w:val="00764580"/>
    <w:rsid w:val="00767265"/>
    <w:rsid w:val="00767D73"/>
    <w:rsid w:val="0077092E"/>
    <w:rsid w:val="00774976"/>
    <w:rsid w:val="00776043"/>
    <w:rsid w:val="0077798D"/>
    <w:rsid w:val="00777B1E"/>
    <w:rsid w:val="00781D0B"/>
    <w:rsid w:val="007843A7"/>
    <w:rsid w:val="0079403B"/>
    <w:rsid w:val="00794AA9"/>
    <w:rsid w:val="00795509"/>
    <w:rsid w:val="00795AF5"/>
    <w:rsid w:val="0079632E"/>
    <w:rsid w:val="007970A8"/>
    <w:rsid w:val="007A027C"/>
    <w:rsid w:val="007A0F69"/>
    <w:rsid w:val="007A20BA"/>
    <w:rsid w:val="007A379E"/>
    <w:rsid w:val="007A7729"/>
    <w:rsid w:val="007B451A"/>
    <w:rsid w:val="007B6C01"/>
    <w:rsid w:val="007B6EDA"/>
    <w:rsid w:val="007C13EE"/>
    <w:rsid w:val="007C33CC"/>
    <w:rsid w:val="007C76EA"/>
    <w:rsid w:val="007D277B"/>
    <w:rsid w:val="007D4FE1"/>
    <w:rsid w:val="007D54C4"/>
    <w:rsid w:val="007D5B7F"/>
    <w:rsid w:val="007D5E87"/>
    <w:rsid w:val="007E0288"/>
    <w:rsid w:val="007E12E2"/>
    <w:rsid w:val="007E64D8"/>
    <w:rsid w:val="007F17DB"/>
    <w:rsid w:val="007F21E0"/>
    <w:rsid w:val="007F4E58"/>
    <w:rsid w:val="007F6468"/>
    <w:rsid w:val="00800975"/>
    <w:rsid w:val="008019AA"/>
    <w:rsid w:val="00810D87"/>
    <w:rsid w:val="00811B5A"/>
    <w:rsid w:val="008140E2"/>
    <w:rsid w:val="0081448A"/>
    <w:rsid w:val="0081448C"/>
    <w:rsid w:val="008161EC"/>
    <w:rsid w:val="00816933"/>
    <w:rsid w:val="008173D0"/>
    <w:rsid w:val="0082159B"/>
    <w:rsid w:val="00821B56"/>
    <w:rsid w:val="00826955"/>
    <w:rsid w:val="00826FFF"/>
    <w:rsid w:val="008274B4"/>
    <w:rsid w:val="008310E8"/>
    <w:rsid w:val="00831AF0"/>
    <w:rsid w:val="008343DA"/>
    <w:rsid w:val="0083490B"/>
    <w:rsid w:val="0083636C"/>
    <w:rsid w:val="00840ADC"/>
    <w:rsid w:val="00841B68"/>
    <w:rsid w:val="0084217D"/>
    <w:rsid w:val="008423D1"/>
    <w:rsid w:val="00842C55"/>
    <w:rsid w:val="008443EF"/>
    <w:rsid w:val="0084529E"/>
    <w:rsid w:val="008514BC"/>
    <w:rsid w:val="00851C45"/>
    <w:rsid w:val="0085556B"/>
    <w:rsid w:val="00857539"/>
    <w:rsid w:val="00860295"/>
    <w:rsid w:val="008648A9"/>
    <w:rsid w:val="00865D29"/>
    <w:rsid w:val="008660AA"/>
    <w:rsid w:val="0086687A"/>
    <w:rsid w:val="00867097"/>
    <w:rsid w:val="00867D4C"/>
    <w:rsid w:val="00867D74"/>
    <w:rsid w:val="008715FE"/>
    <w:rsid w:val="00871EA3"/>
    <w:rsid w:val="0088159A"/>
    <w:rsid w:val="00882383"/>
    <w:rsid w:val="00883867"/>
    <w:rsid w:val="008839A8"/>
    <w:rsid w:val="00886EB7"/>
    <w:rsid w:val="00890875"/>
    <w:rsid w:val="00892A09"/>
    <w:rsid w:val="0089313A"/>
    <w:rsid w:val="008947EF"/>
    <w:rsid w:val="0089597F"/>
    <w:rsid w:val="00895AEE"/>
    <w:rsid w:val="00895FE4"/>
    <w:rsid w:val="00896344"/>
    <w:rsid w:val="00897D40"/>
    <w:rsid w:val="008A7353"/>
    <w:rsid w:val="008B0564"/>
    <w:rsid w:val="008B1296"/>
    <w:rsid w:val="008B2323"/>
    <w:rsid w:val="008B3F31"/>
    <w:rsid w:val="008C0CA6"/>
    <w:rsid w:val="008C1619"/>
    <w:rsid w:val="008C1C4A"/>
    <w:rsid w:val="008C36FF"/>
    <w:rsid w:val="008C3C96"/>
    <w:rsid w:val="008C3FE8"/>
    <w:rsid w:val="008C6918"/>
    <w:rsid w:val="008C7681"/>
    <w:rsid w:val="008D4EDD"/>
    <w:rsid w:val="008D50EC"/>
    <w:rsid w:val="008D632A"/>
    <w:rsid w:val="008D76C6"/>
    <w:rsid w:val="008E041D"/>
    <w:rsid w:val="008E07B1"/>
    <w:rsid w:val="008E2A66"/>
    <w:rsid w:val="008E3DEB"/>
    <w:rsid w:val="008E4689"/>
    <w:rsid w:val="008E5FF7"/>
    <w:rsid w:val="008F094A"/>
    <w:rsid w:val="008F09B8"/>
    <w:rsid w:val="008F49AA"/>
    <w:rsid w:val="008F60AB"/>
    <w:rsid w:val="008F6410"/>
    <w:rsid w:val="008F767E"/>
    <w:rsid w:val="00900AC7"/>
    <w:rsid w:val="009056BD"/>
    <w:rsid w:val="00911B8C"/>
    <w:rsid w:val="009146FC"/>
    <w:rsid w:val="009168EC"/>
    <w:rsid w:val="00916F66"/>
    <w:rsid w:val="00920113"/>
    <w:rsid w:val="009211DB"/>
    <w:rsid w:val="009211DC"/>
    <w:rsid w:val="009244B7"/>
    <w:rsid w:val="0092747B"/>
    <w:rsid w:val="00930183"/>
    <w:rsid w:val="009303BC"/>
    <w:rsid w:val="00934249"/>
    <w:rsid w:val="009423B4"/>
    <w:rsid w:val="0095001B"/>
    <w:rsid w:val="009515A1"/>
    <w:rsid w:val="00953747"/>
    <w:rsid w:val="00954356"/>
    <w:rsid w:val="00954B4D"/>
    <w:rsid w:val="009577E7"/>
    <w:rsid w:val="00957BA1"/>
    <w:rsid w:val="009631BF"/>
    <w:rsid w:val="00963B33"/>
    <w:rsid w:val="00965702"/>
    <w:rsid w:val="00967355"/>
    <w:rsid w:val="00971583"/>
    <w:rsid w:val="0097161B"/>
    <w:rsid w:val="00972E57"/>
    <w:rsid w:val="00977DFA"/>
    <w:rsid w:val="0098595D"/>
    <w:rsid w:val="00990686"/>
    <w:rsid w:val="00992AA9"/>
    <w:rsid w:val="009A1CA2"/>
    <w:rsid w:val="009A229F"/>
    <w:rsid w:val="009A523E"/>
    <w:rsid w:val="009B0A05"/>
    <w:rsid w:val="009B2D3B"/>
    <w:rsid w:val="009B3FDE"/>
    <w:rsid w:val="009B4202"/>
    <w:rsid w:val="009B6D07"/>
    <w:rsid w:val="009C061D"/>
    <w:rsid w:val="009C0FEF"/>
    <w:rsid w:val="009C1548"/>
    <w:rsid w:val="009C2558"/>
    <w:rsid w:val="009C2577"/>
    <w:rsid w:val="009C6D8B"/>
    <w:rsid w:val="009C6EEE"/>
    <w:rsid w:val="009C74E3"/>
    <w:rsid w:val="009C79DC"/>
    <w:rsid w:val="009D07BE"/>
    <w:rsid w:val="009D3A98"/>
    <w:rsid w:val="009D4077"/>
    <w:rsid w:val="009D429A"/>
    <w:rsid w:val="009D6955"/>
    <w:rsid w:val="009E15E7"/>
    <w:rsid w:val="009E24B7"/>
    <w:rsid w:val="009E2929"/>
    <w:rsid w:val="009E3EA4"/>
    <w:rsid w:val="009E4757"/>
    <w:rsid w:val="009F1728"/>
    <w:rsid w:val="009F17F2"/>
    <w:rsid w:val="009F35A2"/>
    <w:rsid w:val="009F3D30"/>
    <w:rsid w:val="009F4D8D"/>
    <w:rsid w:val="009F616F"/>
    <w:rsid w:val="009F618B"/>
    <w:rsid w:val="009F6202"/>
    <w:rsid w:val="009F6430"/>
    <w:rsid w:val="009F6E2D"/>
    <w:rsid w:val="009F7AEB"/>
    <w:rsid w:val="00A00D9C"/>
    <w:rsid w:val="00A023A0"/>
    <w:rsid w:val="00A02F9B"/>
    <w:rsid w:val="00A0592A"/>
    <w:rsid w:val="00A06C7C"/>
    <w:rsid w:val="00A06F0A"/>
    <w:rsid w:val="00A11204"/>
    <w:rsid w:val="00A1267C"/>
    <w:rsid w:val="00A12BC6"/>
    <w:rsid w:val="00A14A4E"/>
    <w:rsid w:val="00A158A0"/>
    <w:rsid w:val="00A16389"/>
    <w:rsid w:val="00A201CB"/>
    <w:rsid w:val="00A20BAC"/>
    <w:rsid w:val="00A22779"/>
    <w:rsid w:val="00A24FE5"/>
    <w:rsid w:val="00A26511"/>
    <w:rsid w:val="00A26F6A"/>
    <w:rsid w:val="00A27B3B"/>
    <w:rsid w:val="00A36726"/>
    <w:rsid w:val="00A36BFB"/>
    <w:rsid w:val="00A42EEF"/>
    <w:rsid w:val="00A44A8B"/>
    <w:rsid w:val="00A46443"/>
    <w:rsid w:val="00A47665"/>
    <w:rsid w:val="00A47F6A"/>
    <w:rsid w:val="00A51CA1"/>
    <w:rsid w:val="00A51EAA"/>
    <w:rsid w:val="00A56FC9"/>
    <w:rsid w:val="00A61678"/>
    <w:rsid w:val="00A62A2B"/>
    <w:rsid w:val="00A62E5B"/>
    <w:rsid w:val="00A6311D"/>
    <w:rsid w:val="00A6378B"/>
    <w:rsid w:val="00A645A4"/>
    <w:rsid w:val="00A64DA8"/>
    <w:rsid w:val="00A7227C"/>
    <w:rsid w:val="00A7262B"/>
    <w:rsid w:val="00A728ED"/>
    <w:rsid w:val="00A73CAA"/>
    <w:rsid w:val="00A748CE"/>
    <w:rsid w:val="00A81A36"/>
    <w:rsid w:val="00A852D6"/>
    <w:rsid w:val="00A85C62"/>
    <w:rsid w:val="00A86E6F"/>
    <w:rsid w:val="00A902E1"/>
    <w:rsid w:val="00A9474E"/>
    <w:rsid w:val="00A974D4"/>
    <w:rsid w:val="00AB151D"/>
    <w:rsid w:val="00AB1D60"/>
    <w:rsid w:val="00AB23B3"/>
    <w:rsid w:val="00AB333C"/>
    <w:rsid w:val="00AB4105"/>
    <w:rsid w:val="00AB5E39"/>
    <w:rsid w:val="00AB71A6"/>
    <w:rsid w:val="00AB7F00"/>
    <w:rsid w:val="00AC15E4"/>
    <w:rsid w:val="00AC275D"/>
    <w:rsid w:val="00AC2C9A"/>
    <w:rsid w:val="00AC2DBE"/>
    <w:rsid w:val="00AC3E7A"/>
    <w:rsid w:val="00AC60DB"/>
    <w:rsid w:val="00AC724A"/>
    <w:rsid w:val="00AC72DF"/>
    <w:rsid w:val="00AD1C28"/>
    <w:rsid w:val="00AD32E1"/>
    <w:rsid w:val="00AD360B"/>
    <w:rsid w:val="00AD39FE"/>
    <w:rsid w:val="00AD4472"/>
    <w:rsid w:val="00AD4EEE"/>
    <w:rsid w:val="00AD688E"/>
    <w:rsid w:val="00AD7F6C"/>
    <w:rsid w:val="00AE18BB"/>
    <w:rsid w:val="00AE41C7"/>
    <w:rsid w:val="00AE5F09"/>
    <w:rsid w:val="00AE6D31"/>
    <w:rsid w:val="00AF4862"/>
    <w:rsid w:val="00AF49BF"/>
    <w:rsid w:val="00AF4EDA"/>
    <w:rsid w:val="00AF6112"/>
    <w:rsid w:val="00AF698C"/>
    <w:rsid w:val="00B01200"/>
    <w:rsid w:val="00B0257B"/>
    <w:rsid w:val="00B0285C"/>
    <w:rsid w:val="00B06B0B"/>
    <w:rsid w:val="00B07392"/>
    <w:rsid w:val="00B11373"/>
    <w:rsid w:val="00B13E25"/>
    <w:rsid w:val="00B15A4E"/>
    <w:rsid w:val="00B173BE"/>
    <w:rsid w:val="00B17679"/>
    <w:rsid w:val="00B202DE"/>
    <w:rsid w:val="00B20BB2"/>
    <w:rsid w:val="00B216E4"/>
    <w:rsid w:val="00B233BF"/>
    <w:rsid w:val="00B275DE"/>
    <w:rsid w:val="00B329BA"/>
    <w:rsid w:val="00B33AF2"/>
    <w:rsid w:val="00B34429"/>
    <w:rsid w:val="00B35C8B"/>
    <w:rsid w:val="00B35C8E"/>
    <w:rsid w:val="00B35E47"/>
    <w:rsid w:val="00B36927"/>
    <w:rsid w:val="00B42B70"/>
    <w:rsid w:val="00B451E7"/>
    <w:rsid w:val="00B47EB7"/>
    <w:rsid w:val="00B55B43"/>
    <w:rsid w:val="00B55C73"/>
    <w:rsid w:val="00B57574"/>
    <w:rsid w:val="00B67744"/>
    <w:rsid w:val="00B71EDC"/>
    <w:rsid w:val="00B72020"/>
    <w:rsid w:val="00B7246E"/>
    <w:rsid w:val="00B72BF7"/>
    <w:rsid w:val="00B741F3"/>
    <w:rsid w:val="00B763B3"/>
    <w:rsid w:val="00B76758"/>
    <w:rsid w:val="00B7745B"/>
    <w:rsid w:val="00B80BCE"/>
    <w:rsid w:val="00B82147"/>
    <w:rsid w:val="00B87292"/>
    <w:rsid w:val="00B905CC"/>
    <w:rsid w:val="00B90FB6"/>
    <w:rsid w:val="00B911A6"/>
    <w:rsid w:val="00B927B7"/>
    <w:rsid w:val="00B93E3A"/>
    <w:rsid w:val="00B96596"/>
    <w:rsid w:val="00BA3E56"/>
    <w:rsid w:val="00BA7F53"/>
    <w:rsid w:val="00BB05FE"/>
    <w:rsid w:val="00BB0E5A"/>
    <w:rsid w:val="00BC3358"/>
    <w:rsid w:val="00BC3C95"/>
    <w:rsid w:val="00BC3D7D"/>
    <w:rsid w:val="00BC41F8"/>
    <w:rsid w:val="00BC5BB4"/>
    <w:rsid w:val="00BD0969"/>
    <w:rsid w:val="00BD1981"/>
    <w:rsid w:val="00BD483F"/>
    <w:rsid w:val="00BD504A"/>
    <w:rsid w:val="00BE0B25"/>
    <w:rsid w:val="00BE0DEB"/>
    <w:rsid w:val="00BE241E"/>
    <w:rsid w:val="00BE423B"/>
    <w:rsid w:val="00BE445C"/>
    <w:rsid w:val="00BE48CD"/>
    <w:rsid w:val="00BE56F7"/>
    <w:rsid w:val="00BE66A4"/>
    <w:rsid w:val="00BF101E"/>
    <w:rsid w:val="00BF1788"/>
    <w:rsid w:val="00BF5F01"/>
    <w:rsid w:val="00C03931"/>
    <w:rsid w:val="00C0400A"/>
    <w:rsid w:val="00C05BB9"/>
    <w:rsid w:val="00C06AE8"/>
    <w:rsid w:val="00C1170A"/>
    <w:rsid w:val="00C117C5"/>
    <w:rsid w:val="00C11964"/>
    <w:rsid w:val="00C13236"/>
    <w:rsid w:val="00C140BA"/>
    <w:rsid w:val="00C14184"/>
    <w:rsid w:val="00C1479E"/>
    <w:rsid w:val="00C16958"/>
    <w:rsid w:val="00C16BA9"/>
    <w:rsid w:val="00C176E5"/>
    <w:rsid w:val="00C225FF"/>
    <w:rsid w:val="00C22D0E"/>
    <w:rsid w:val="00C22F21"/>
    <w:rsid w:val="00C27441"/>
    <w:rsid w:val="00C33377"/>
    <w:rsid w:val="00C35D24"/>
    <w:rsid w:val="00C400EE"/>
    <w:rsid w:val="00C42D27"/>
    <w:rsid w:val="00C42F73"/>
    <w:rsid w:val="00C4376A"/>
    <w:rsid w:val="00C44BDD"/>
    <w:rsid w:val="00C46724"/>
    <w:rsid w:val="00C5378C"/>
    <w:rsid w:val="00C5623E"/>
    <w:rsid w:val="00C56E64"/>
    <w:rsid w:val="00C56E88"/>
    <w:rsid w:val="00C60D1A"/>
    <w:rsid w:val="00C6101D"/>
    <w:rsid w:val="00C61809"/>
    <w:rsid w:val="00C66BCB"/>
    <w:rsid w:val="00C675E4"/>
    <w:rsid w:val="00C708C4"/>
    <w:rsid w:val="00C741F7"/>
    <w:rsid w:val="00C75D7E"/>
    <w:rsid w:val="00C77F46"/>
    <w:rsid w:val="00C801A1"/>
    <w:rsid w:val="00C80347"/>
    <w:rsid w:val="00C82524"/>
    <w:rsid w:val="00C83676"/>
    <w:rsid w:val="00C83992"/>
    <w:rsid w:val="00C859F9"/>
    <w:rsid w:val="00C85D96"/>
    <w:rsid w:val="00C86307"/>
    <w:rsid w:val="00C906A2"/>
    <w:rsid w:val="00C90B2B"/>
    <w:rsid w:val="00C9121A"/>
    <w:rsid w:val="00C91D2B"/>
    <w:rsid w:val="00C93DC5"/>
    <w:rsid w:val="00C94343"/>
    <w:rsid w:val="00C9486A"/>
    <w:rsid w:val="00C9525C"/>
    <w:rsid w:val="00C95397"/>
    <w:rsid w:val="00C9729C"/>
    <w:rsid w:val="00C97869"/>
    <w:rsid w:val="00CA12CC"/>
    <w:rsid w:val="00CA1666"/>
    <w:rsid w:val="00CA1DE7"/>
    <w:rsid w:val="00CA279D"/>
    <w:rsid w:val="00CA48B1"/>
    <w:rsid w:val="00CA55B2"/>
    <w:rsid w:val="00CA7968"/>
    <w:rsid w:val="00CB244F"/>
    <w:rsid w:val="00CB44E2"/>
    <w:rsid w:val="00CB5682"/>
    <w:rsid w:val="00CB73D2"/>
    <w:rsid w:val="00CB7F7F"/>
    <w:rsid w:val="00CC0CA0"/>
    <w:rsid w:val="00CC1032"/>
    <w:rsid w:val="00CC13E0"/>
    <w:rsid w:val="00CC202D"/>
    <w:rsid w:val="00CC2EA0"/>
    <w:rsid w:val="00CC3315"/>
    <w:rsid w:val="00CC4E0B"/>
    <w:rsid w:val="00CC65A3"/>
    <w:rsid w:val="00CD0145"/>
    <w:rsid w:val="00CD27F9"/>
    <w:rsid w:val="00CD5DA5"/>
    <w:rsid w:val="00CE08F1"/>
    <w:rsid w:val="00CE0C1D"/>
    <w:rsid w:val="00CE3A38"/>
    <w:rsid w:val="00CE6188"/>
    <w:rsid w:val="00CE634D"/>
    <w:rsid w:val="00CF0F66"/>
    <w:rsid w:val="00CF25F8"/>
    <w:rsid w:val="00CF445E"/>
    <w:rsid w:val="00CF62AE"/>
    <w:rsid w:val="00CF6A38"/>
    <w:rsid w:val="00CF6C13"/>
    <w:rsid w:val="00D0091B"/>
    <w:rsid w:val="00D01AAB"/>
    <w:rsid w:val="00D04447"/>
    <w:rsid w:val="00D048B2"/>
    <w:rsid w:val="00D04FC7"/>
    <w:rsid w:val="00D05950"/>
    <w:rsid w:val="00D06F7A"/>
    <w:rsid w:val="00D10586"/>
    <w:rsid w:val="00D1080C"/>
    <w:rsid w:val="00D174D8"/>
    <w:rsid w:val="00D17C1B"/>
    <w:rsid w:val="00D20950"/>
    <w:rsid w:val="00D229A7"/>
    <w:rsid w:val="00D2325A"/>
    <w:rsid w:val="00D243BC"/>
    <w:rsid w:val="00D243C4"/>
    <w:rsid w:val="00D2794D"/>
    <w:rsid w:val="00D27B2E"/>
    <w:rsid w:val="00D32B3A"/>
    <w:rsid w:val="00D33105"/>
    <w:rsid w:val="00D331FE"/>
    <w:rsid w:val="00D342D5"/>
    <w:rsid w:val="00D34BFD"/>
    <w:rsid w:val="00D41874"/>
    <w:rsid w:val="00D42C7D"/>
    <w:rsid w:val="00D4677D"/>
    <w:rsid w:val="00D46CCF"/>
    <w:rsid w:val="00D47FE5"/>
    <w:rsid w:val="00D50756"/>
    <w:rsid w:val="00D5236A"/>
    <w:rsid w:val="00D52B51"/>
    <w:rsid w:val="00D540A8"/>
    <w:rsid w:val="00D5689D"/>
    <w:rsid w:val="00D56BA3"/>
    <w:rsid w:val="00D60280"/>
    <w:rsid w:val="00D62342"/>
    <w:rsid w:val="00D66057"/>
    <w:rsid w:val="00D6777D"/>
    <w:rsid w:val="00D7070E"/>
    <w:rsid w:val="00D70F26"/>
    <w:rsid w:val="00D72FCE"/>
    <w:rsid w:val="00D732A0"/>
    <w:rsid w:val="00D755B7"/>
    <w:rsid w:val="00D756D9"/>
    <w:rsid w:val="00D75808"/>
    <w:rsid w:val="00D75960"/>
    <w:rsid w:val="00D76883"/>
    <w:rsid w:val="00D83D15"/>
    <w:rsid w:val="00D86A8F"/>
    <w:rsid w:val="00D878C9"/>
    <w:rsid w:val="00D879A5"/>
    <w:rsid w:val="00D87B04"/>
    <w:rsid w:val="00D91627"/>
    <w:rsid w:val="00D9206D"/>
    <w:rsid w:val="00D927C3"/>
    <w:rsid w:val="00D92A37"/>
    <w:rsid w:val="00D97149"/>
    <w:rsid w:val="00D97492"/>
    <w:rsid w:val="00DA1859"/>
    <w:rsid w:val="00DA2F87"/>
    <w:rsid w:val="00DA3F73"/>
    <w:rsid w:val="00DA45A4"/>
    <w:rsid w:val="00DA55F4"/>
    <w:rsid w:val="00DA738D"/>
    <w:rsid w:val="00DB02D3"/>
    <w:rsid w:val="00DB16E9"/>
    <w:rsid w:val="00DB50ED"/>
    <w:rsid w:val="00DB7954"/>
    <w:rsid w:val="00DC2751"/>
    <w:rsid w:val="00DC568A"/>
    <w:rsid w:val="00DC62CB"/>
    <w:rsid w:val="00DC67C6"/>
    <w:rsid w:val="00DD0E3B"/>
    <w:rsid w:val="00DD1718"/>
    <w:rsid w:val="00DD5101"/>
    <w:rsid w:val="00DD71C4"/>
    <w:rsid w:val="00DE163E"/>
    <w:rsid w:val="00DE27AC"/>
    <w:rsid w:val="00DE35C5"/>
    <w:rsid w:val="00DE4782"/>
    <w:rsid w:val="00DE583F"/>
    <w:rsid w:val="00DE5A5E"/>
    <w:rsid w:val="00DF035E"/>
    <w:rsid w:val="00DF2A06"/>
    <w:rsid w:val="00DF629A"/>
    <w:rsid w:val="00DF7327"/>
    <w:rsid w:val="00E00517"/>
    <w:rsid w:val="00E01D3E"/>
    <w:rsid w:val="00E041A4"/>
    <w:rsid w:val="00E053AB"/>
    <w:rsid w:val="00E06073"/>
    <w:rsid w:val="00E10399"/>
    <w:rsid w:val="00E1091A"/>
    <w:rsid w:val="00E10F4A"/>
    <w:rsid w:val="00E11D46"/>
    <w:rsid w:val="00E14ACF"/>
    <w:rsid w:val="00E14DCA"/>
    <w:rsid w:val="00E1583C"/>
    <w:rsid w:val="00E1620C"/>
    <w:rsid w:val="00E17041"/>
    <w:rsid w:val="00E17564"/>
    <w:rsid w:val="00E17BE7"/>
    <w:rsid w:val="00E2147F"/>
    <w:rsid w:val="00E23225"/>
    <w:rsid w:val="00E23B16"/>
    <w:rsid w:val="00E25F96"/>
    <w:rsid w:val="00E26EAF"/>
    <w:rsid w:val="00E30E94"/>
    <w:rsid w:val="00E32699"/>
    <w:rsid w:val="00E436ED"/>
    <w:rsid w:val="00E43B7E"/>
    <w:rsid w:val="00E4419D"/>
    <w:rsid w:val="00E455EF"/>
    <w:rsid w:val="00E46368"/>
    <w:rsid w:val="00E47617"/>
    <w:rsid w:val="00E51193"/>
    <w:rsid w:val="00E549AF"/>
    <w:rsid w:val="00E54E9E"/>
    <w:rsid w:val="00E55950"/>
    <w:rsid w:val="00E57493"/>
    <w:rsid w:val="00E60469"/>
    <w:rsid w:val="00E61DA8"/>
    <w:rsid w:val="00E64357"/>
    <w:rsid w:val="00E64E25"/>
    <w:rsid w:val="00E65E0A"/>
    <w:rsid w:val="00E662B8"/>
    <w:rsid w:val="00E66393"/>
    <w:rsid w:val="00E66BA6"/>
    <w:rsid w:val="00E71A31"/>
    <w:rsid w:val="00E71A92"/>
    <w:rsid w:val="00E7293F"/>
    <w:rsid w:val="00E751E7"/>
    <w:rsid w:val="00E7625C"/>
    <w:rsid w:val="00E82ACB"/>
    <w:rsid w:val="00E85638"/>
    <w:rsid w:val="00E91154"/>
    <w:rsid w:val="00E92C4C"/>
    <w:rsid w:val="00E92D8E"/>
    <w:rsid w:val="00E935CC"/>
    <w:rsid w:val="00E951D8"/>
    <w:rsid w:val="00E96629"/>
    <w:rsid w:val="00E9739E"/>
    <w:rsid w:val="00E9743F"/>
    <w:rsid w:val="00E976C5"/>
    <w:rsid w:val="00EA0581"/>
    <w:rsid w:val="00EA140D"/>
    <w:rsid w:val="00EA226F"/>
    <w:rsid w:val="00EA7CB8"/>
    <w:rsid w:val="00EB00EB"/>
    <w:rsid w:val="00EB397D"/>
    <w:rsid w:val="00EB4B4A"/>
    <w:rsid w:val="00EB4C85"/>
    <w:rsid w:val="00EB4CC4"/>
    <w:rsid w:val="00EB6107"/>
    <w:rsid w:val="00EC2C20"/>
    <w:rsid w:val="00EC52B3"/>
    <w:rsid w:val="00ED1EEA"/>
    <w:rsid w:val="00ED20E6"/>
    <w:rsid w:val="00ED2A1F"/>
    <w:rsid w:val="00ED408B"/>
    <w:rsid w:val="00ED4154"/>
    <w:rsid w:val="00ED6310"/>
    <w:rsid w:val="00EE285B"/>
    <w:rsid w:val="00EE3DFC"/>
    <w:rsid w:val="00EE504F"/>
    <w:rsid w:val="00EF0E01"/>
    <w:rsid w:val="00EF1827"/>
    <w:rsid w:val="00EF1D8E"/>
    <w:rsid w:val="00EF3FA4"/>
    <w:rsid w:val="00EF4CE0"/>
    <w:rsid w:val="00EF5345"/>
    <w:rsid w:val="00EF5C8B"/>
    <w:rsid w:val="00EF6809"/>
    <w:rsid w:val="00EF6C4E"/>
    <w:rsid w:val="00F003F1"/>
    <w:rsid w:val="00F0085E"/>
    <w:rsid w:val="00F02DEF"/>
    <w:rsid w:val="00F05177"/>
    <w:rsid w:val="00F062AC"/>
    <w:rsid w:val="00F10224"/>
    <w:rsid w:val="00F13749"/>
    <w:rsid w:val="00F14CF2"/>
    <w:rsid w:val="00F1538A"/>
    <w:rsid w:val="00F15CA0"/>
    <w:rsid w:val="00F201E5"/>
    <w:rsid w:val="00F21B6B"/>
    <w:rsid w:val="00F22B4E"/>
    <w:rsid w:val="00F26834"/>
    <w:rsid w:val="00F41857"/>
    <w:rsid w:val="00F41B47"/>
    <w:rsid w:val="00F4578B"/>
    <w:rsid w:val="00F51347"/>
    <w:rsid w:val="00F51401"/>
    <w:rsid w:val="00F51D1E"/>
    <w:rsid w:val="00F51FF5"/>
    <w:rsid w:val="00F525D4"/>
    <w:rsid w:val="00F55A3E"/>
    <w:rsid w:val="00F565E8"/>
    <w:rsid w:val="00F5666B"/>
    <w:rsid w:val="00F5699D"/>
    <w:rsid w:val="00F577CA"/>
    <w:rsid w:val="00F6053F"/>
    <w:rsid w:val="00F607CC"/>
    <w:rsid w:val="00F61C65"/>
    <w:rsid w:val="00F669FC"/>
    <w:rsid w:val="00F70928"/>
    <w:rsid w:val="00F728D3"/>
    <w:rsid w:val="00F72D4E"/>
    <w:rsid w:val="00F74C2B"/>
    <w:rsid w:val="00F74ED0"/>
    <w:rsid w:val="00F758BA"/>
    <w:rsid w:val="00F7641B"/>
    <w:rsid w:val="00F813B5"/>
    <w:rsid w:val="00F8157C"/>
    <w:rsid w:val="00F81A04"/>
    <w:rsid w:val="00F86841"/>
    <w:rsid w:val="00F90966"/>
    <w:rsid w:val="00F91175"/>
    <w:rsid w:val="00F916D2"/>
    <w:rsid w:val="00F9479D"/>
    <w:rsid w:val="00F96841"/>
    <w:rsid w:val="00F97045"/>
    <w:rsid w:val="00FA1323"/>
    <w:rsid w:val="00FA1694"/>
    <w:rsid w:val="00FA172D"/>
    <w:rsid w:val="00FA1900"/>
    <w:rsid w:val="00FA19D2"/>
    <w:rsid w:val="00FA3D2B"/>
    <w:rsid w:val="00FA5480"/>
    <w:rsid w:val="00FA5EA2"/>
    <w:rsid w:val="00FA6816"/>
    <w:rsid w:val="00FB03E4"/>
    <w:rsid w:val="00FB097B"/>
    <w:rsid w:val="00FB3166"/>
    <w:rsid w:val="00FB4189"/>
    <w:rsid w:val="00FB419D"/>
    <w:rsid w:val="00FB41BF"/>
    <w:rsid w:val="00FB6AEB"/>
    <w:rsid w:val="00FC189D"/>
    <w:rsid w:val="00FC48A6"/>
    <w:rsid w:val="00FC5446"/>
    <w:rsid w:val="00FC7505"/>
    <w:rsid w:val="00FD068D"/>
    <w:rsid w:val="00FD13F2"/>
    <w:rsid w:val="00FD252B"/>
    <w:rsid w:val="00FD341E"/>
    <w:rsid w:val="00FD5F3E"/>
    <w:rsid w:val="00FD7610"/>
    <w:rsid w:val="00FE352C"/>
    <w:rsid w:val="00FE3EC1"/>
    <w:rsid w:val="00FE4F19"/>
    <w:rsid w:val="00FE604F"/>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B875893-F767-4C22-9781-EB8B4AFF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iPriority="0"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1A92"/>
    <w:pPr>
      <w:widowControl w:val="0"/>
    </w:pPr>
    <w:rPr>
      <w:rFonts w:ascii="Courier New" w:hAnsi="Courier New" w:cs="Courier New"/>
      <w:color w:val="000000"/>
      <w:sz w:val="24"/>
      <w:szCs w:val="24"/>
      <w:lang w:val="bg-BG" w:eastAsia="bg-BG"/>
    </w:rPr>
  </w:style>
  <w:style w:type="paragraph" w:styleId="1">
    <w:name w:val="heading 1"/>
    <w:basedOn w:val="a0"/>
    <w:next w:val="a0"/>
    <w:link w:val="10"/>
    <w:uiPriority w:val="9"/>
    <w:qFormat/>
    <w:rsid w:val="000A192A"/>
    <w:pPr>
      <w:keepNext/>
      <w:widowControl/>
      <w:spacing w:before="240" w:after="60"/>
      <w:outlineLvl w:val="0"/>
    </w:pPr>
    <w:rPr>
      <w:rFonts w:ascii="Arial" w:eastAsia="Times New Roman" w:hAnsi="Arial" w:cs="Arial"/>
      <w:b/>
      <w:bCs/>
      <w:color w:val="auto"/>
      <w:kern w:val="32"/>
      <w:sz w:val="32"/>
      <w:szCs w:val="32"/>
      <w:lang w:val="en-US" w:eastAsia="en-US"/>
    </w:rPr>
  </w:style>
  <w:style w:type="paragraph" w:styleId="2">
    <w:name w:val="heading 2"/>
    <w:basedOn w:val="a0"/>
    <w:next w:val="a0"/>
    <w:link w:val="20"/>
    <w:qFormat/>
    <w:rsid w:val="000A192A"/>
    <w:pPr>
      <w:keepNext/>
      <w:widowControl/>
      <w:spacing w:before="240" w:after="60"/>
      <w:outlineLvl w:val="1"/>
    </w:pPr>
    <w:rPr>
      <w:rFonts w:ascii="Arial" w:eastAsia="Times New Roman" w:hAnsi="Arial" w:cs="Arial"/>
      <w:b/>
      <w:bCs/>
      <w:i/>
      <w:iCs/>
      <w:color w:val="auto"/>
      <w:sz w:val="28"/>
      <w:szCs w:val="28"/>
      <w:lang w:val="en-US"/>
    </w:rPr>
  </w:style>
  <w:style w:type="paragraph" w:styleId="3">
    <w:name w:val="heading 3"/>
    <w:basedOn w:val="a0"/>
    <w:next w:val="a0"/>
    <w:link w:val="30"/>
    <w:uiPriority w:val="99"/>
    <w:qFormat/>
    <w:rsid w:val="000A192A"/>
    <w:pPr>
      <w:keepNext/>
      <w:widowControl/>
      <w:spacing w:before="240" w:after="60"/>
      <w:outlineLvl w:val="2"/>
    </w:pPr>
    <w:rPr>
      <w:rFonts w:ascii="Arial" w:eastAsia="Times New Roman" w:hAnsi="Arial" w:cs="Arial"/>
      <w:b/>
      <w:bCs/>
      <w:color w:val="auto"/>
      <w:sz w:val="26"/>
      <w:szCs w:val="26"/>
      <w:lang w:val="en-US"/>
    </w:rPr>
  </w:style>
  <w:style w:type="paragraph" w:styleId="4">
    <w:name w:val="heading 4"/>
    <w:basedOn w:val="a0"/>
    <w:next w:val="a0"/>
    <w:link w:val="40"/>
    <w:uiPriority w:val="99"/>
    <w:qFormat/>
    <w:rsid w:val="000A192A"/>
    <w:pPr>
      <w:keepNext/>
      <w:widowControl/>
      <w:numPr>
        <w:numId w:val="3"/>
      </w:numPr>
      <w:jc w:val="both"/>
      <w:outlineLvl w:val="3"/>
    </w:pPr>
    <w:rPr>
      <w:rFonts w:ascii="ExcelciorCyr" w:eastAsia="Times New Roman" w:hAnsi="ExcelciorCyr" w:cs="ExcelciorCyr"/>
      <w:b/>
      <w:bCs/>
      <w:color w:val="auto"/>
      <w:u w:val="single"/>
    </w:rPr>
  </w:style>
  <w:style w:type="paragraph" w:styleId="5">
    <w:name w:val="heading 5"/>
    <w:basedOn w:val="a0"/>
    <w:next w:val="a0"/>
    <w:link w:val="50"/>
    <w:uiPriority w:val="99"/>
    <w:qFormat/>
    <w:locked/>
    <w:rsid w:val="009A523E"/>
    <w:pPr>
      <w:keepNext/>
      <w:keepLines/>
      <w:widowControl/>
      <w:spacing w:before="200"/>
      <w:outlineLvl w:val="4"/>
    </w:pPr>
    <w:rPr>
      <w:rFonts w:ascii="Cambria" w:eastAsia="Times New Roman" w:hAnsi="Cambria" w:cs="Times New Roman"/>
      <w:color w:val="243F60"/>
      <w:sz w:val="20"/>
      <w:szCs w:val="20"/>
      <w:lang w:eastAsia="en-US"/>
    </w:rPr>
  </w:style>
  <w:style w:type="paragraph" w:styleId="6">
    <w:name w:val="heading 6"/>
    <w:basedOn w:val="a0"/>
    <w:next w:val="a0"/>
    <w:link w:val="60"/>
    <w:uiPriority w:val="99"/>
    <w:qFormat/>
    <w:locked/>
    <w:rsid w:val="009A523E"/>
    <w:pPr>
      <w:widowControl/>
      <w:spacing w:before="240" w:after="60"/>
      <w:outlineLvl w:val="5"/>
    </w:pPr>
    <w:rPr>
      <w:rFonts w:ascii="Times New Roman" w:eastAsia="Times New Roman" w:hAnsi="Times New Roman" w:cs="Times New Roman"/>
      <w:b/>
      <w:bCs/>
      <w:color w:val="auto"/>
      <w:sz w:val="22"/>
      <w:szCs w:val="22"/>
      <w:lang w:eastAsia="en-US"/>
    </w:rPr>
  </w:style>
  <w:style w:type="paragraph" w:styleId="7">
    <w:name w:val="heading 7"/>
    <w:basedOn w:val="a0"/>
    <w:next w:val="a0"/>
    <w:link w:val="70"/>
    <w:uiPriority w:val="99"/>
    <w:qFormat/>
    <w:locked/>
    <w:rsid w:val="009A523E"/>
    <w:pPr>
      <w:keepNext/>
      <w:keepLines/>
      <w:widowControl/>
      <w:spacing w:before="200"/>
      <w:outlineLvl w:val="6"/>
    </w:pPr>
    <w:rPr>
      <w:rFonts w:ascii="Cambria" w:eastAsia="Times New Roman" w:hAnsi="Cambria" w:cs="Times New Roman"/>
      <w:i/>
      <w:iCs/>
      <w:color w:val="404040"/>
      <w:sz w:val="20"/>
      <w:szCs w:val="20"/>
      <w:lang w:eastAsia="en-US"/>
    </w:rPr>
  </w:style>
  <w:style w:type="paragraph" w:styleId="8">
    <w:name w:val="heading 8"/>
    <w:basedOn w:val="a0"/>
    <w:next w:val="a0"/>
    <w:link w:val="80"/>
    <w:uiPriority w:val="99"/>
    <w:qFormat/>
    <w:rsid w:val="000A192A"/>
    <w:pPr>
      <w:widowControl/>
      <w:spacing w:before="240" w:after="60"/>
      <w:outlineLvl w:val="7"/>
    </w:pPr>
    <w:rPr>
      <w:rFonts w:ascii="Times New Roman" w:eastAsia="Times New Roman" w:hAnsi="Times New Roman" w:cs="Times New Roman"/>
      <w:i/>
      <w:iCs/>
      <w:color w:val="auto"/>
      <w:lang w:val="en-US"/>
    </w:rPr>
  </w:style>
  <w:style w:type="paragraph" w:styleId="9">
    <w:name w:val="heading 9"/>
    <w:basedOn w:val="a0"/>
    <w:next w:val="a0"/>
    <w:link w:val="90"/>
    <w:uiPriority w:val="99"/>
    <w:qFormat/>
    <w:locked/>
    <w:rsid w:val="009A523E"/>
    <w:pPr>
      <w:widowControl/>
      <w:spacing w:before="240" w:after="60"/>
      <w:outlineLvl w:val="8"/>
    </w:pPr>
    <w:rPr>
      <w:rFonts w:ascii="Arial" w:eastAsia="Times New Roman" w:hAnsi="Arial" w:cs="Arial"/>
      <w:color w:val="auto"/>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locked/>
    <w:rsid w:val="000A192A"/>
    <w:rPr>
      <w:rFonts w:ascii="Arial" w:hAnsi="Arial" w:cs="Arial"/>
      <w:b/>
      <w:bCs/>
      <w:kern w:val="32"/>
      <w:sz w:val="32"/>
      <w:szCs w:val="32"/>
      <w:lang w:val="en-US"/>
    </w:rPr>
  </w:style>
  <w:style w:type="character" w:customStyle="1" w:styleId="20">
    <w:name w:val="Заглавие 2 Знак"/>
    <w:basedOn w:val="a1"/>
    <w:link w:val="2"/>
    <w:locked/>
    <w:rsid w:val="000A192A"/>
    <w:rPr>
      <w:rFonts w:ascii="Arial" w:hAnsi="Arial" w:cs="Arial"/>
      <w:b/>
      <w:bCs/>
      <w:i/>
      <w:iCs/>
      <w:sz w:val="28"/>
      <w:szCs w:val="28"/>
      <w:lang w:val="en-US" w:eastAsia="bg-BG"/>
    </w:rPr>
  </w:style>
  <w:style w:type="character" w:customStyle="1" w:styleId="30">
    <w:name w:val="Заглавие 3 Знак"/>
    <w:basedOn w:val="a1"/>
    <w:link w:val="3"/>
    <w:uiPriority w:val="99"/>
    <w:locked/>
    <w:rsid w:val="000A192A"/>
    <w:rPr>
      <w:rFonts w:ascii="Arial" w:hAnsi="Arial" w:cs="Arial"/>
      <w:b/>
      <w:bCs/>
      <w:sz w:val="26"/>
      <w:szCs w:val="26"/>
      <w:lang w:val="en-US" w:eastAsia="bg-BG"/>
    </w:rPr>
  </w:style>
  <w:style w:type="character" w:customStyle="1" w:styleId="40">
    <w:name w:val="Заглавие 4 Знак"/>
    <w:basedOn w:val="a1"/>
    <w:link w:val="4"/>
    <w:uiPriority w:val="99"/>
    <w:locked/>
    <w:rsid w:val="000A192A"/>
    <w:rPr>
      <w:rFonts w:ascii="ExcelciorCyr" w:eastAsia="Times New Roman" w:hAnsi="ExcelciorCyr" w:cs="ExcelciorCyr"/>
      <w:b/>
      <w:bCs/>
      <w:sz w:val="24"/>
      <w:szCs w:val="24"/>
      <w:u w:val="single"/>
      <w:lang w:val="bg-BG" w:eastAsia="bg-BG"/>
    </w:rPr>
  </w:style>
  <w:style w:type="character" w:customStyle="1" w:styleId="80">
    <w:name w:val="Заглавие 8 Знак"/>
    <w:basedOn w:val="a1"/>
    <w:link w:val="8"/>
    <w:uiPriority w:val="99"/>
    <w:locked/>
    <w:rsid w:val="000A192A"/>
    <w:rPr>
      <w:rFonts w:ascii="Times New Roman" w:hAnsi="Times New Roman" w:cs="Times New Roman"/>
      <w:i/>
      <w:iCs/>
      <w:sz w:val="24"/>
      <w:szCs w:val="24"/>
      <w:lang w:val="en-US" w:eastAsia="bg-BG"/>
    </w:rPr>
  </w:style>
  <w:style w:type="character" w:customStyle="1" w:styleId="21">
    <w:name w:val="Основен текст (2)_"/>
    <w:basedOn w:val="a1"/>
    <w:link w:val="210"/>
    <w:locked/>
    <w:rsid w:val="00467DF8"/>
    <w:rPr>
      <w:rFonts w:ascii="Times New Roman" w:hAnsi="Times New Roman" w:cs="Times New Roman"/>
      <w:b/>
      <w:bCs/>
      <w:shd w:val="clear" w:color="auto" w:fill="FFFFFF"/>
    </w:rPr>
  </w:style>
  <w:style w:type="character" w:customStyle="1" w:styleId="22">
    <w:name w:val="Заглавие #2_"/>
    <w:basedOn w:val="a1"/>
    <w:link w:val="23"/>
    <w:uiPriority w:val="99"/>
    <w:locked/>
    <w:rsid w:val="00467DF8"/>
    <w:rPr>
      <w:rFonts w:ascii="Times New Roman" w:hAnsi="Times New Roman" w:cs="Times New Roman"/>
      <w:b/>
      <w:bCs/>
      <w:sz w:val="42"/>
      <w:szCs w:val="42"/>
      <w:shd w:val="clear" w:color="auto" w:fill="FFFFFF"/>
    </w:rPr>
  </w:style>
  <w:style w:type="character" w:customStyle="1" w:styleId="22pt">
    <w:name w:val="Основен текст (2) + Разредка 2 pt"/>
    <w:basedOn w:val="21"/>
    <w:uiPriority w:val="99"/>
    <w:rsid w:val="00467DF8"/>
    <w:rPr>
      <w:rFonts w:ascii="Times New Roman" w:hAnsi="Times New Roman" w:cs="Times New Roman"/>
      <w:b/>
      <w:bCs/>
      <w:color w:val="000000"/>
      <w:spacing w:val="50"/>
      <w:w w:val="100"/>
      <w:position w:val="0"/>
      <w:shd w:val="clear" w:color="auto" w:fill="FFFFFF"/>
      <w:lang w:val="bg-BG" w:eastAsia="bg-BG"/>
    </w:rPr>
  </w:style>
  <w:style w:type="character" w:customStyle="1" w:styleId="a4">
    <w:name w:val="Основен текст_"/>
    <w:basedOn w:val="a1"/>
    <w:link w:val="81"/>
    <w:locked/>
    <w:rsid w:val="00467DF8"/>
    <w:rPr>
      <w:rFonts w:ascii="Times New Roman" w:hAnsi="Times New Roman" w:cs="Times New Roman"/>
      <w:shd w:val="clear" w:color="auto" w:fill="FFFFFF"/>
    </w:rPr>
  </w:style>
  <w:style w:type="character" w:customStyle="1" w:styleId="a5">
    <w:name w:val="Основен текст + Удебелен"/>
    <w:basedOn w:val="a4"/>
    <w:uiPriority w:val="99"/>
    <w:rsid w:val="00467DF8"/>
    <w:rPr>
      <w:rFonts w:ascii="Times New Roman" w:hAnsi="Times New Roman" w:cs="Times New Roman"/>
      <w:b/>
      <w:bCs/>
      <w:color w:val="000000"/>
      <w:spacing w:val="0"/>
      <w:w w:val="100"/>
      <w:position w:val="0"/>
      <w:shd w:val="clear" w:color="auto" w:fill="FFFFFF"/>
      <w:lang w:val="bg-BG" w:eastAsia="bg-BG"/>
    </w:rPr>
  </w:style>
  <w:style w:type="character" w:customStyle="1" w:styleId="24">
    <w:name w:val="Основен текст (2) + Не е удебелен"/>
    <w:basedOn w:val="21"/>
    <w:uiPriority w:val="99"/>
    <w:rsid w:val="00467DF8"/>
    <w:rPr>
      <w:rFonts w:ascii="Times New Roman" w:hAnsi="Times New Roman" w:cs="Times New Roman"/>
      <w:b/>
      <w:bCs/>
      <w:color w:val="000000"/>
      <w:spacing w:val="0"/>
      <w:w w:val="100"/>
      <w:position w:val="0"/>
      <w:shd w:val="clear" w:color="auto" w:fill="FFFFFF"/>
      <w:lang w:val="bg-BG" w:eastAsia="bg-BG"/>
    </w:rPr>
  </w:style>
  <w:style w:type="paragraph" w:customStyle="1" w:styleId="210">
    <w:name w:val="Основен текст (2)1"/>
    <w:basedOn w:val="a0"/>
    <w:link w:val="21"/>
    <w:rsid w:val="00467DF8"/>
    <w:pPr>
      <w:shd w:val="clear" w:color="auto" w:fill="FFFFFF"/>
      <w:spacing w:line="277" w:lineRule="exact"/>
      <w:jc w:val="both"/>
    </w:pPr>
    <w:rPr>
      <w:rFonts w:cs="Times New Roman"/>
      <w:b/>
      <w:bCs/>
      <w:color w:val="auto"/>
      <w:sz w:val="22"/>
      <w:szCs w:val="22"/>
      <w:lang w:eastAsia="en-US"/>
    </w:rPr>
  </w:style>
  <w:style w:type="paragraph" w:customStyle="1" w:styleId="23">
    <w:name w:val="Заглавие #2"/>
    <w:basedOn w:val="a0"/>
    <w:link w:val="22"/>
    <w:uiPriority w:val="99"/>
    <w:rsid w:val="00467DF8"/>
    <w:pPr>
      <w:shd w:val="clear" w:color="auto" w:fill="FFFFFF"/>
      <w:spacing w:line="240" w:lineRule="atLeast"/>
      <w:jc w:val="center"/>
      <w:outlineLvl w:val="1"/>
    </w:pPr>
    <w:rPr>
      <w:rFonts w:cs="Times New Roman"/>
      <w:b/>
      <w:bCs/>
      <w:color w:val="auto"/>
      <w:sz w:val="42"/>
      <w:szCs w:val="42"/>
      <w:lang w:eastAsia="en-US"/>
    </w:rPr>
  </w:style>
  <w:style w:type="paragraph" w:customStyle="1" w:styleId="81">
    <w:name w:val="Основен текст8"/>
    <w:basedOn w:val="a0"/>
    <w:link w:val="a4"/>
    <w:rsid w:val="00467DF8"/>
    <w:pPr>
      <w:shd w:val="clear" w:color="auto" w:fill="FFFFFF"/>
      <w:spacing w:line="266" w:lineRule="exact"/>
      <w:ind w:hanging="2100"/>
    </w:pPr>
    <w:rPr>
      <w:rFonts w:cs="Times New Roman"/>
      <w:color w:val="auto"/>
      <w:sz w:val="22"/>
      <w:szCs w:val="22"/>
      <w:lang w:eastAsia="en-US"/>
    </w:rPr>
  </w:style>
  <w:style w:type="character" w:customStyle="1" w:styleId="25">
    <w:name w:val="Основен текст (2)"/>
    <w:basedOn w:val="21"/>
    <w:uiPriority w:val="99"/>
    <w:rsid w:val="00467DF8"/>
    <w:rPr>
      <w:rFonts w:ascii="Times New Roman" w:hAnsi="Times New Roman" w:cs="Times New Roman"/>
      <w:b/>
      <w:bCs/>
      <w:color w:val="000000"/>
      <w:spacing w:val="0"/>
      <w:w w:val="100"/>
      <w:position w:val="0"/>
      <w:sz w:val="22"/>
      <w:szCs w:val="22"/>
      <w:u w:val="single"/>
      <w:shd w:val="clear" w:color="auto" w:fill="FFFFFF"/>
      <w:lang w:val="bg-BG" w:eastAsia="bg-BG"/>
    </w:rPr>
  </w:style>
  <w:style w:type="character" w:customStyle="1" w:styleId="11">
    <w:name w:val="Основен текст1"/>
    <w:basedOn w:val="a4"/>
    <w:uiPriority w:val="99"/>
    <w:rsid w:val="00E55950"/>
    <w:rPr>
      <w:rFonts w:ascii="Times New Roman" w:hAnsi="Times New Roman" w:cs="Times New Roman"/>
      <w:color w:val="000000"/>
      <w:spacing w:val="0"/>
      <w:w w:val="100"/>
      <w:position w:val="0"/>
      <w:sz w:val="22"/>
      <w:szCs w:val="22"/>
      <w:u w:val="single"/>
      <w:shd w:val="clear" w:color="auto" w:fill="FFFFFF"/>
      <w:lang w:val="bg-BG" w:eastAsia="bg-BG"/>
    </w:rPr>
  </w:style>
  <w:style w:type="character" w:customStyle="1" w:styleId="12">
    <w:name w:val="Основен текст + Удебелен1"/>
    <w:basedOn w:val="a4"/>
    <w:uiPriority w:val="99"/>
    <w:rsid w:val="004F0E72"/>
    <w:rPr>
      <w:rFonts w:ascii="Times New Roman" w:hAnsi="Times New Roman" w:cs="Times New Roman"/>
      <w:b/>
      <w:bCs/>
      <w:color w:val="000000"/>
      <w:spacing w:val="0"/>
      <w:w w:val="100"/>
      <w:position w:val="0"/>
      <w:sz w:val="22"/>
      <w:szCs w:val="22"/>
      <w:u w:val="single"/>
      <w:shd w:val="clear" w:color="auto" w:fill="FFFFFF"/>
      <w:lang w:val="bg-BG" w:eastAsia="bg-BG"/>
    </w:rPr>
  </w:style>
  <w:style w:type="character" w:customStyle="1" w:styleId="31">
    <w:name w:val="Заглавие #3_"/>
    <w:basedOn w:val="a1"/>
    <w:link w:val="310"/>
    <w:uiPriority w:val="99"/>
    <w:locked/>
    <w:rsid w:val="004F0E72"/>
    <w:rPr>
      <w:rFonts w:ascii="Times New Roman" w:hAnsi="Times New Roman" w:cs="Times New Roman"/>
      <w:b/>
      <w:bCs/>
      <w:shd w:val="clear" w:color="auto" w:fill="FFFFFF"/>
    </w:rPr>
  </w:style>
  <w:style w:type="character" w:customStyle="1" w:styleId="32">
    <w:name w:val="Заглавие #3"/>
    <w:basedOn w:val="31"/>
    <w:uiPriority w:val="99"/>
    <w:rsid w:val="004F0E72"/>
    <w:rPr>
      <w:rFonts w:ascii="Times New Roman" w:hAnsi="Times New Roman" w:cs="Times New Roman"/>
      <w:b/>
      <w:bCs/>
      <w:color w:val="000000"/>
      <w:spacing w:val="0"/>
      <w:w w:val="100"/>
      <w:position w:val="0"/>
      <w:u w:val="single"/>
      <w:shd w:val="clear" w:color="auto" w:fill="FFFFFF"/>
      <w:lang w:val="bg-BG" w:eastAsia="bg-BG"/>
    </w:rPr>
  </w:style>
  <w:style w:type="paragraph" w:customStyle="1" w:styleId="310">
    <w:name w:val="Заглавие #31"/>
    <w:basedOn w:val="a0"/>
    <w:link w:val="31"/>
    <w:uiPriority w:val="99"/>
    <w:rsid w:val="004F0E72"/>
    <w:pPr>
      <w:shd w:val="clear" w:color="auto" w:fill="FFFFFF"/>
      <w:spacing w:line="240" w:lineRule="atLeast"/>
      <w:outlineLvl w:val="2"/>
    </w:pPr>
    <w:rPr>
      <w:rFonts w:cs="Times New Roman"/>
      <w:b/>
      <w:bCs/>
      <w:color w:val="auto"/>
      <w:sz w:val="22"/>
      <w:szCs w:val="22"/>
      <w:lang w:eastAsia="en-US"/>
    </w:rPr>
  </w:style>
  <w:style w:type="paragraph" w:styleId="a6">
    <w:name w:val="Normal (Web)"/>
    <w:basedOn w:val="a0"/>
    <w:uiPriority w:val="99"/>
    <w:rsid w:val="004F0E72"/>
    <w:pPr>
      <w:widowControl/>
      <w:spacing w:before="100" w:beforeAutospacing="1" w:after="100" w:afterAutospacing="1"/>
    </w:pPr>
    <w:rPr>
      <w:rFonts w:cs="Times New Roman"/>
      <w:color w:val="auto"/>
    </w:rPr>
  </w:style>
  <w:style w:type="paragraph" w:styleId="a7">
    <w:name w:val="Balloon Text"/>
    <w:basedOn w:val="a0"/>
    <w:link w:val="a8"/>
    <w:uiPriority w:val="99"/>
    <w:rsid w:val="00857539"/>
    <w:rPr>
      <w:rFonts w:ascii="Tahoma" w:hAnsi="Tahoma" w:cs="Tahoma"/>
      <w:sz w:val="16"/>
      <w:szCs w:val="16"/>
    </w:rPr>
  </w:style>
  <w:style w:type="character" w:customStyle="1" w:styleId="a8">
    <w:name w:val="Изнесен текст Знак"/>
    <w:basedOn w:val="a1"/>
    <w:link w:val="a7"/>
    <w:uiPriority w:val="99"/>
    <w:locked/>
    <w:rsid w:val="00857539"/>
    <w:rPr>
      <w:rFonts w:ascii="Tahoma" w:eastAsia="Times New Roman" w:hAnsi="Tahoma" w:cs="Tahoma"/>
      <w:color w:val="000000"/>
      <w:sz w:val="16"/>
      <w:szCs w:val="16"/>
      <w:lang w:eastAsia="bg-BG"/>
    </w:rPr>
  </w:style>
  <w:style w:type="paragraph" w:styleId="a9">
    <w:name w:val="Body Text"/>
    <w:basedOn w:val="a0"/>
    <w:link w:val="aa"/>
    <w:rsid w:val="000A192A"/>
    <w:pPr>
      <w:widowControl/>
      <w:jc w:val="both"/>
    </w:pPr>
    <w:rPr>
      <w:rFonts w:ascii="Tahoma" w:eastAsia="Times New Roman" w:hAnsi="Tahoma" w:cs="Tahoma"/>
      <w:color w:val="auto"/>
    </w:rPr>
  </w:style>
  <w:style w:type="character" w:customStyle="1" w:styleId="aa">
    <w:name w:val="Основен текст Знак"/>
    <w:basedOn w:val="a1"/>
    <w:link w:val="a9"/>
    <w:locked/>
    <w:rsid w:val="000A192A"/>
    <w:rPr>
      <w:rFonts w:ascii="Tahoma" w:hAnsi="Tahoma" w:cs="Tahoma"/>
      <w:sz w:val="20"/>
      <w:szCs w:val="20"/>
      <w:lang w:eastAsia="bg-BG"/>
    </w:rPr>
  </w:style>
  <w:style w:type="paragraph" w:styleId="33">
    <w:name w:val="Body Text Indent 3"/>
    <w:basedOn w:val="a0"/>
    <w:link w:val="34"/>
    <w:uiPriority w:val="99"/>
    <w:rsid w:val="000A192A"/>
    <w:pPr>
      <w:widowControl/>
      <w:ind w:left="375"/>
      <w:jc w:val="center"/>
    </w:pPr>
    <w:rPr>
      <w:rFonts w:ascii="ExcelciorCyr" w:eastAsia="Times New Roman" w:hAnsi="ExcelciorCyr" w:cs="ExcelciorCyr"/>
      <w:b/>
      <w:bCs/>
      <w:color w:val="auto"/>
      <w:sz w:val="28"/>
      <w:szCs w:val="28"/>
    </w:rPr>
  </w:style>
  <w:style w:type="character" w:customStyle="1" w:styleId="34">
    <w:name w:val="Основен текст с отстъп 3 Знак"/>
    <w:basedOn w:val="a1"/>
    <w:link w:val="33"/>
    <w:uiPriority w:val="99"/>
    <w:locked/>
    <w:rsid w:val="000A192A"/>
    <w:rPr>
      <w:rFonts w:ascii="ExcelciorCyr" w:hAnsi="ExcelciorCyr" w:cs="ExcelciorCyr"/>
      <w:b/>
      <w:bCs/>
      <w:sz w:val="20"/>
      <w:szCs w:val="20"/>
      <w:lang w:eastAsia="bg-BG"/>
    </w:rPr>
  </w:style>
  <w:style w:type="paragraph" w:styleId="35">
    <w:name w:val="Body Text 3"/>
    <w:basedOn w:val="a0"/>
    <w:link w:val="36"/>
    <w:uiPriority w:val="99"/>
    <w:rsid w:val="000A192A"/>
    <w:pPr>
      <w:widowControl/>
      <w:jc w:val="center"/>
    </w:pPr>
    <w:rPr>
      <w:rFonts w:ascii="ExcelciorCyr" w:eastAsia="Times New Roman" w:hAnsi="ExcelciorCyr" w:cs="ExcelciorCyr"/>
      <w:color w:val="auto"/>
      <w:sz w:val="28"/>
      <w:szCs w:val="28"/>
    </w:rPr>
  </w:style>
  <w:style w:type="character" w:customStyle="1" w:styleId="36">
    <w:name w:val="Основен текст 3 Знак"/>
    <w:basedOn w:val="a1"/>
    <w:link w:val="35"/>
    <w:locked/>
    <w:rsid w:val="000A192A"/>
    <w:rPr>
      <w:rFonts w:ascii="ExcelciorCyr" w:hAnsi="ExcelciorCyr" w:cs="ExcelciorCyr"/>
      <w:sz w:val="20"/>
      <w:szCs w:val="20"/>
      <w:lang w:eastAsia="bg-BG"/>
    </w:rPr>
  </w:style>
  <w:style w:type="paragraph" w:styleId="26">
    <w:name w:val="Body Text 2"/>
    <w:aliases w:val="Char, Char"/>
    <w:basedOn w:val="a0"/>
    <w:link w:val="27"/>
    <w:uiPriority w:val="99"/>
    <w:rsid w:val="000A192A"/>
    <w:pPr>
      <w:widowControl/>
      <w:spacing w:after="120" w:line="480" w:lineRule="auto"/>
    </w:pPr>
    <w:rPr>
      <w:rFonts w:ascii="Times New Roman" w:eastAsia="Times New Roman" w:hAnsi="Times New Roman" w:cs="Times New Roman"/>
      <w:color w:val="auto"/>
      <w:sz w:val="20"/>
      <w:szCs w:val="20"/>
      <w:lang w:val="en-US"/>
    </w:rPr>
  </w:style>
  <w:style w:type="character" w:customStyle="1" w:styleId="27">
    <w:name w:val="Основен текст 2 Знак"/>
    <w:aliases w:val="Char Знак, Char Знак"/>
    <w:basedOn w:val="a1"/>
    <w:link w:val="26"/>
    <w:locked/>
    <w:rsid w:val="000A192A"/>
    <w:rPr>
      <w:rFonts w:ascii="Times New Roman" w:hAnsi="Times New Roman" w:cs="Times New Roman"/>
      <w:sz w:val="20"/>
      <w:szCs w:val="20"/>
      <w:lang w:val="en-US" w:eastAsia="bg-BG"/>
    </w:rPr>
  </w:style>
  <w:style w:type="paragraph" w:customStyle="1" w:styleId="FR1">
    <w:name w:val="FR1"/>
    <w:uiPriority w:val="99"/>
    <w:rsid w:val="000A192A"/>
    <w:pPr>
      <w:widowControl w:val="0"/>
      <w:spacing w:before="20"/>
    </w:pPr>
    <w:rPr>
      <w:rFonts w:ascii="Arial" w:eastAsia="Times New Roman" w:hAnsi="Arial" w:cs="Arial"/>
      <w:lang w:val="bg-BG" w:eastAsia="bg-BG"/>
    </w:rPr>
  </w:style>
  <w:style w:type="paragraph" w:styleId="ab">
    <w:name w:val="footer"/>
    <w:basedOn w:val="a0"/>
    <w:link w:val="ac"/>
    <w:uiPriority w:val="99"/>
    <w:rsid w:val="000A192A"/>
    <w:pPr>
      <w:widowControl/>
      <w:tabs>
        <w:tab w:val="center" w:pos="4536"/>
        <w:tab w:val="right" w:pos="9072"/>
      </w:tabs>
    </w:pPr>
    <w:rPr>
      <w:rFonts w:ascii="Times New Roman" w:eastAsia="Times New Roman" w:hAnsi="Times New Roman" w:cs="Times New Roman"/>
      <w:color w:val="auto"/>
      <w:sz w:val="20"/>
      <w:szCs w:val="20"/>
      <w:lang w:val="en-US" w:eastAsia="en-US"/>
    </w:rPr>
  </w:style>
  <w:style w:type="character" w:customStyle="1" w:styleId="ac">
    <w:name w:val="Долен колонтитул Знак"/>
    <w:basedOn w:val="a1"/>
    <w:link w:val="ab"/>
    <w:uiPriority w:val="99"/>
    <w:locked/>
    <w:rsid w:val="000A192A"/>
    <w:rPr>
      <w:rFonts w:ascii="Times New Roman" w:hAnsi="Times New Roman" w:cs="Times New Roman"/>
      <w:sz w:val="20"/>
      <w:szCs w:val="20"/>
      <w:lang w:val="en-US"/>
    </w:rPr>
  </w:style>
  <w:style w:type="paragraph" w:styleId="ad">
    <w:name w:val="Body Text Indent"/>
    <w:basedOn w:val="a0"/>
    <w:link w:val="ae"/>
    <w:rsid w:val="000A192A"/>
    <w:pPr>
      <w:widowControl/>
      <w:jc w:val="both"/>
    </w:pPr>
    <w:rPr>
      <w:rFonts w:ascii="Times New Roman" w:eastAsia="Times New Roman" w:hAnsi="Times New Roman" w:cs="Times New Roman"/>
      <w:color w:val="auto"/>
      <w:sz w:val="28"/>
      <w:szCs w:val="28"/>
      <w:lang w:eastAsia="en-US"/>
    </w:rPr>
  </w:style>
  <w:style w:type="character" w:customStyle="1" w:styleId="ae">
    <w:name w:val="Основен текст с отстъп Знак"/>
    <w:basedOn w:val="a1"/>
    <w:link w:val="ad"/>
    <w:locked/>
    <w:rsid w:val="000A192A"/>
    <w:rPr>
      <w:rFonts w:ascii="Times New Roman" w:hAnsi="Times New Roman" w:cs="Times New Roman"/>
      <w:sz w:val="20"/>
      <w:szCs w:val="20"/>
    </w:rPr>
  </w:style>
  <w:style w:type="paragraph" w:styleId="af">
    <w:name w:val="Title"/>
    <w:basedOn w:val="a0"/>
    <w:link w:val="af0"/>
    <w:uiPriority w:val="99"/>
    <w:qFormat/>
    <w:rsid w:val="000A192A"/>
    <w:pPr>
      <w:widowControl/>
      <w:jc w:val="center"/>
    </w:pPr>
    <w:rPr>
      <w:rFonts w:ascii="ExcelciorCyr" w:eastAsia="Times New Roman" w:hAnsi="ExcelciorCyr" w:cs="ExcelciorCyr"/>
      <w:b/>
      <w:bCs/>
      <w:color w:val="auto"/>
      <w:sz w:val="48"/>
      <w:szCs w:val="48"/>
      <w:lang w:val="en-US"/>
    </w:rPr>
  </w:style>
  <w:style w:type="character" w:customStyle="1" w:styleId="af0">
    <w:name w:val="Заглавие Знак"/>
    <w:basedOn w:val="a1"/>
    <w:link w:val="af"/>
    <w:uiPriority w:val="99"/>
    <w:locked/>
    <w:rsid w:val="000A192A"/>
    <w:rPr>
      <w:rFonts w:ascii="ExcelciorCyr" w:hAnsi="ExcelciorCyr" w:cs="ExcelciorCyr"/>
      <w:b/>
      <w:bCs/>
      <w:sz w:val="20"/>
      <w:szCs w:val="20"/>
      <w:lang w:val="en-US" w:eastAsia="bg-BG"/>
    </w:rPr>
  </w:style>
  <w:style w:type="paragraph" w:customStyle="1" w:styleId="NoSpacing1">
    <w:name w:val="No Spacing1"/>
    <w:uiPriority w:val="99"/>
    <w:rsid w:val="000A192A"/>
    <w:rPr>
      <w:rFonts w:cs="Calibri"/>
    </w:rPr>
  </w:style>
  <w:style w:type="character" w:customStyle="1" w:styleId="CharChar1">
    <w:name w:val="Char Char1"/>
    <w:uiPriority w:val="99"/>
    <w:rsid w:val="000A192A"/>
    <w:rPr>
      <w:rFonts w:cs="Times New Roman"/>
      <w:lang w:eastAsia="bg-BG"/>
    </w:rPr>
  </w:style>
  <w:style w:type="paragraph" w:styleId="af1">
    <w:name w:val="Block Text"/>
    <w:basedOn w:val="a0"/>
    <w:uiPriority w:val="99"/>
    <w:rsid w:val="000A192A"/>
    <w:pPr>
      <w:widowControl/>
      <w:ind w:left="142" w:right="-241"/>
      <w:jc w:val="both"/>
    </w:pPr>
    <w:rPr>
      <w:rFonts w:ascii="ExcelciorCyr" w:eastAsia="Times New Roman" w:hAnsi="ExcelciorCyr" w:cs="ExcelciorCyr"/>
      <w:color w:val="auto"/>
      <w:lang w:val="en-US"/>
    </w:rPr>
  </w:style>
  <w:style w:type="character" w:customStyle="1" w:styleId="CharChar11">
    <w:name w:val="Char Char11"/>
    <w:uiPriority w:val="99"/>
    <w:rsid w:val="000A192A"/>
    <w:rPr>
      <w:rFonts w:ascii="ExcelciorCyr" w:hAnsi="ExcelciorCyr" w:cs="ExcelciorCyr"/>
      <w:b/>
      <w:bCs/>
      <w:sz w:val="28"/>
      <w:szCs w:val="28"/>
      <w:lang w:val="bg-BG" w:eastAsia="en-US"/>
    </w:rPr>
  </w:style>
  <w:style w:type="paragraph" w:customStyle="1" w:styleId="CharCharChar1CharCharCharCharCharCharCharCharCharCharCharCharChar">
    <w:name w:val="Char Char Char1 Char Char Char Char Char Char Char Char Char Char Char Char Char"/>
    <w:basedOn w:val="a0"/>
    <w:uiPriority w:val="99"/>
    <w:rsid w:val="000A192A"/>
    <w:pPr>
      <w:widowControl/>
      <w:tabs>
        <w:tab w:val="left" w:pos="709"/>
      </w:tabs>
    </w:pPr>
    <w:rPr>
      <w:rFonts w:ascii="Tahoma" w:eastAsia="Times New Roman" w:hAnsi="Tahoma" w:cs="Tahoma"/>
      <w:color w:val="auto"/>
      <w:lang w:val="pl-PL" w:eastAsia="pl-PL"/>
    </w:rPr>
  </w:style>
  <w:style w:type="paragraph" w:customStyle="1" w:styleId="CharCharCharChar">
    <w:name w:val="Char Char Char Char"/>
    <w:basedOn w:val="a0"/>
    <w:uiPriority w:val="99"/>
    <w:rsid w:val="000A192A"/>
    <w:pPr>
      <w:widowControl/>
      <w:tabs>
        <w:tab w:val="left" w:pos="709"/>
      </w:tabs>
    </w:pPr>
    <w:rPr>
      <w:rFonts w:ascii="Tahoma" w:eastAsia="Times New Roman" w:hAnsi="Tahoma" w:cs="Tahoma"/>
      <w:color w:val="auto"/>
      <w:lang w:val="pl-PL" w:eastAsia="pl-PL"/>
    </w:rPr>
  </w:style>
  <w:style w:type="paragraph" w:customStyle="1" w:styleId="CharCharCharCharCharCharChar1Char">
    <w:name w:val="Char Char Char Char Char Char Char1 Char"/>
    <w:basedOn w:val="a0"/>
    <w:uiPriority w:val="99"/>
    <w:rsid w:val="000A192A"/>
    <w:pPr>
      <w:widowControl/>
      <w:tabs>
        <w:tab w:val="left" w:pos="709"/>
      </w:tabs>
    </w:pPr>
    <w:rPr>
      <w:rFonts w:ascii="Tahoma" w:eastAsia="Times New Roman" w:hAnsi="Tahoma" w:cs="Tahoma"/>
      <w:color w:val="auto"/>
      <w:lang w:val="pl-PL" w:eastAsia="pl-PL"/>
    </w:rPr>
  </w:style>
  <w:style w:type="paragraph" w:customStyle="1" w:styleId="zaglawie">
    <w:name w:val="zaglawie"/>
    <w:basedOn w:val="a0"/>
    <w:uiPriority w:val="99"/>
    <w:rsid w:val="000A192A"/>
    <w:pPr>
      <w:widowControl/>
      <w:spacing w:before="100" w:after="100"/>
      <w:ind w:left="200"/>
      <w:jc w:val="center"/>
    </w:pPr>
    <w:rPr>
      <w:rFonts w:ascii="Times New Roman" w:eastAsia="Times New Roman" w:hAnsi="Times New Roman" w:cs="Times New Roman"/>
      <w:b/>
      <w:bCs/>
      <w:sz w:val="28"/>
      <w:szCs w:val="28"/>
    </w:rPr>
  </w:style>
  <w:style w:type="paragraph" w:customStyle="1" w:styleId="BodyText21">
    <w:name w:val="Body Text 21"/>
    <w:basedOn w:val="a0"/>
    <w:rsid w:val="000A192A"/>
    <w:pPr>
      <w:overflowPunct w:val="0"/>
      <w:autoSpaceDE w:val="0"/>
      <w:autoSpaceDN w:val="0"/>
      <w:adjustRightInd w:val="0"/>
      <w:jc w:val="center"/>
      <w:textAlignment w:val="baseline"/>
    </w:pPr>
    <w:rPr>
      <w:rFonts w:ascii="Times New Roman" w:eastAsia="Times New Roman" w:hAnsi="Times New Roman" w:cs="Times New Roman"/>
      <w:b/>
      <w:bCs/>
      <w:color w:val="auto"/>
      <w:lang w:val="en-US" w:eastAsia="en-US"/>
    </w:rPr>
  </w:style>
  <w:style w:type="table" w:styleId="af2">
    <w:name w:val="Table Grid"/>
    <w:basedOn w:val="a2"/>
    <w:uiPriority w:val="99"/>
    <w:rsid w:val="000A192A"/>
    <w:rPr>
      <w:rFonts w:ascii="Times New Roman" w:eastAsia="Times New Roman" w:hAnsi="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uiPriority w:val="34"/>
    <w:qFormat/>
    <w:rsid w:val="000A192A"/>
    <w:pPr>
      <w:widowControl/>
      <w:spacing w:after="200" w:line="276" w:lineRule="auto"/>
      <w:ind w:left="720"/>
    </w:pPr>
    <w:rPr>
      <w:rFonts w:ascii="Calibri" w:hAnsi="Calibri" w:cs="Calibri"/>
      <w:color w:val="auto"/>
      <w:sz w:val="22"/>
      <w:szCs w:val="22"/>
      <w:lang w:val="en-US" w:eastAsia="en-US"/>
    </w:rPr>
  </w:style>
  <w:style w:type="character" w:styleId="af3">
    <w:name w:val="Strong"/>
    <w:basedOn w:val="a1"/>
    <w:uiPriority w:val="22"/>
    <w:qFormat/>
    <w:rsid w:val="000A192A"/>
    <w:rPr>
      <w:rFonts w:cs="Times New Roman"/>
      <w:b/>
      <w:bCs/>
    </w:rPr>
  </w:style>
  <w:style w:type="character" w:styleId="af4">
    <w:name w:val="annotation reference"/>
    <w:basedOn w:val="a1"/>
    <w:uiPriority w:val="99"/>
    <w:rsid w:val="000A192A"/>
    <w:rPr>
      <w:rFonts w:cs="Times New Roman"/>
      <w:sz w:val="16"/>
      <w:szCs w:val="16"/>
    </w:rPr>
  </w:style>
  <w:style w:type="paragraph" w:styleId="af5">
    <w:name w:val="List Paragraph"/>
    <w:aliases w:val="ПАРАГРАФ"/>
    <w:basedOn w:val="a0"/>
    <w:link w:val="af6"/>
    <w:uiPriority w:val="34"/>
    <w:qFormat/>
    <w:rsid w:val="000A192A"/>
    <w:pPr>
      <w:widowControl/>
      <w:ind w:left="708"/>
    </w:pPr>
    <w:rPr>
      <w:rFonts w:ascii="Times New Roman" w:eastAsia="Times New Roman" w:hAnsi="Times New Roman" w:cs="Times New Roman"/>
      <w:color w:val="auto"/>
      <w:sz w:val="20"/>
      <w:szCs w:val="20"/>
      <w:lang w:val="en-US"/>
    </w:rPr>
  </w:style>
  <w:style w:type="paragraph" w:styleId="af7">
    <w:name w:val="No Spacing"/>
    <w:link w:val="af8"/>
    <w:uiPriority w:val="99"/>
    <w:qFormat/>
    <w:rsid w:val="000A192A"/>
    <w:rPr>
      <w:rFonts w:eastAsia="Times New Roman" w:cs="Calibri"/>
      <w:lang w:val="bg-BG"/>
    </w:rPr>
  </w:style>
  <w:style w:type="character" w:customStyle="1" w:styleId="CharChar8">
    <w:name w:val="Char Char8"/>
    <w:uiPriority w:val="99"/>
    <w:rsid w:val="000A192A"/>
    <w:rPr>
      <w:rFonts w:ascii="ExcelciorCyr" w:hAnsi="ExcelciorCyr" w:cs="ExcelciorCyr"/>
      <w:sz w:val="28"/>
      <w:szCs w:val="28"/>
      <w:lang w:val="bg-BG" w:eastAsia="bg-BG"/>
    </w:rPr>
  </w:style>
  <w:style w:type="character" w:customStyle="1" w:styleId="CharChar7">
    <w:name w:val="Char Char7"/>
    <w:uiPriority w:val="99"/>
    <w:rsid w:val="000A192A"/>
    <w:rPr>
      <w:rFonts w:ascii="Tahoma" w:hAnsi="Tahoma" w:cs="Tahoma"/>
      <w:sz w:val="24"/>
      <w:szCs w:val="24"/>
      <w:lang w:val="bg-BG" w:eastAsia="bg-BG"/>
    </w:rPr>
  </w:style>
  <w:style w:type="paragraph" w:styleId="af9">
    <w:name w:val="Plain Text"/>
    <w:basedOn w:val="a0"/>
    <w:link w:val="afa"/>
    <w:uiPriority w:val="99"/>
    <w:rsid w:val="000A192A"/>
    <w:pPr>
      <w:widowControl/>
    </w:pPr>
    <w:rPr>
      <w:rFonts w:eastAsia="Times New Roman"/>
      <w:color w:val="auto"/>
      <w:sz w:val="20"/>
      <w:szCs w:val="20"/>
    </w:rPr>
  </w:style>
  <w:style w:type="character" w:customStyle="1" w:styleId="afa">
    <w:name w:val="Обикновен текст Знак"/>
    <w:basedOn w:val="a1"/>
    <w:link w:val="af9"/>
    <w:uiPriority w:val="99"/>
    <w:locked/>
    <w:rsid w:val="000A192A"/>
    <w:rPr>
      <w:rFonts w:ascii="Courier New" w:hAnsi="Courier New" w:cs="Courier New"/>
      <w:sz w:val="20"/>
      <w:szCs w:val="20"/>
      <w:lang w:eastAsia="bg-BG"/>
    </w:rPr>
  </w:style>
  <w:style w:type="paragraph" w:styleId="afb">
    <w:name w:val="footnote text"/>
    <w:aliases w:val="Podrozdział,Footnote Text Char Char,Fußnote,single space,FOOTNOTES,fn,stile 1,Footnote,Footnote1,Footnote2,Footnote3,Footnote4,Footnote5,Footnote6,Footnote7,Footnote8,Footnote9,Footnote10,Footnote11,Footnote21,Footnote31,Footnote41"/>
    <w:basedOn w:val="a0"/>
    <w:link w:val="afc"/>
    <w:uiPriority w:val="99"/>
    <w:rsid w:val="00DE583F"/>
    <w:pPr>
      <w:widowControl/>
    </w:pPr>
    <w:rPr>
      <w:rFonts w:ascii="Calibri" w:hAnsi="Calibri" w:cs="Calibri"/>
      <w:color w:val="auto"/>
      <w:sz w:val="20"/>
      <w:szCs w:val="20"/>
      <w:lang w:eastAsia="en-US"/>
    </w:rPr>
  </w:style>
  <w:style w:type="character" w:customStyle="1" w:styleId="afc">
    <w:name w:val="Текст под линия Знак"/>
    <w:aliases w:val="Podrozdział Знак,Footnote Text Char Char Знак,Fußnote Знак,single space Знак,FOOTNOTES Знак,fn Знак,stile 1 Знак,Footnote Знак,Footnote1 Знак,Footnote2 Знак,Footnote3 Знак,Footnote4 Знак,Footnote5 Знак,Footnote6 Знак,Footnote7 Знак"/>
    <w:basedOn w:val="a1"/>
    <w:link w:val="afb"/>
    <w:uiPriority w:val="99"/>
    <w:locked/>
    <w:rsid w:val="00DE583F"/>
    <w:rPr>
      <w:rFonts w:ascii="Calibri" w:eastAsia="Times New Roman" w:hAnsi="Calibri" w:cs="Calibri"/>
      <w:sz w:val="20"/>
      <w:szCs w:val="20"/>
    </w:rPr>
  </w:style>
  <w:style w:type="character" w:styleId="afd">
    <w:name w:val="footnote reference"/>
    <w:aliases w:val="Footnote symbol"/>
    <w:basedOn w:val="a1"/>
    <w:uiPriority w:val="99"/>
    <w:rsid w:val="00DE583F"/>
    <w:rPr>
      <w:rFonts w:ascii="Times New Roman" w:hAnsi="Times New Roman" w:cs="Times New Roman"/>
      <w:sz w:val="27"/>
      <w:szCs w:val="27"/>
      <w:vertAlign w:val="superscript"/>
      <w:lang w:val="en-US"/>
    </w:rPr>
  </w:style>
  <w:style w:type="paragraph" w:styleId="afe">
    <w:name w:val="header"/>
    <w:basedOn w:val="a0"/>
    <w:link w:val="aff"/>
    <w:uiPriority w:val="99"/>
    <w:rsid w:val="004137CC"/>
    <w:pPr>
      <w:tabs>
        <w:tab w:val="center" w:pos="4536"/>
        <w:tab w:val="right" w:pos="9072"/>
      </w:tabs>
    </w:pPr>
  </w:style>
  <w:style w:type="character" w:customStyle="1" w:styleId="aff">
    <w:name w:val="Горен колонтитул Знак"/>
    <w:basedOn w:val="a1"/>
    <w:link w:val="afe"/>
    <w:uiPriority w:val="99"/>
    <w:locked/>
    <w:rsid w:val="004137CC"/>
    <w:rPr>
      <w:rFonts w:ascii="Courier New" w:eastAsia="Times New Roman" w:hAnsi="Courier New" w:cs="Courier New"/>
      <w:color w:val="000000"/>
      <w:sz w:val="24"/>
      <w:szCs w:val="24"/>
      <w:lang w:eastAsia="bg-BG"/>
    </w:rPr>
  </w:style>
  <w:style w:type="character" w:styleId="aff0">
    <w:name w:val="Hyperlink"/>
    <w:basedOn w:val="a1"/>
    <w:uiPriority w:val="99"/>
    <w:rsid w:val="00AE18BB"/>
    <w:rPr>
      <w:rFonts w:cs="Times New Roman"/>
      <w:color w:val="0000FF"/>
      <w:u w:val="single"/>
    </w:rPr>
  </w:style>
  <w:style w:type="character" w:customStyle="1" w:styleId="ala2">
    <w:name w:val="al_a2"/>
    <w:basedOn w:val="a1"/>
    <w:uiPriority w:val="99"/>
    <w:rsid w:val="00AE18BB"/>
    <w:rPr>
      <w:rFonts w:cs="Times New Roman"/>
    </w:rPr>
  </w:style>
  <w:style w:type="character" w:customStyle="1" w:styleId="50">
    <w:name w:val="Заглавие 5 Знак"/>
    <w:basedOn w:val="a1"/>
    <w:link w:val="5"/>
    <w:uiPriority w:val="99"/>
    <w:rsid w:val="009A523E"/>
    <w:rPr>
      <w:rFonts w:ascii="Cambria" w:eastAsia="Times New Roman" w:hAnsi="Cambria"/>
      <w:color w:val="243F60"/>
      <w:sz w:val="20"/>
      <w:szCs w:val="20"/>
      <w:lang w:val="bg-BG"/>
    </w:rPr>
  </w:style>
  <w:style w:type="character" w:customStyle="1" w:styleId="60">
    <w:name w:val="Заглавие 6 Знак"/>
    <w:basedOn w:val="a1"/>
    <w:link w:val="6"/>
    <w:uiPriority w:val="99"/>
    <w:rsid w:val="009A523E"/>
    <w:rPr>
      <w:rFonts w:ascii="Times New Roman" w:eastAsia="Times New Roman" w:hAnsi="Times New Roman"/>
      <w:b/>
      <w:bCs/>
      <w:lang w:val="bg-BG"/>
    </w:rPr>
  </w:style>
  <w:style w:type="character" w:customStyle="1" w:styleId="70">
    <w:name w:val="Заглавие 7 Знак"/>
    <w:basedOn w:val="a1"/>
    <w:link w:val="7"/>
    <w:uiPriority w:val="99"/>
    <w:rsid w:val="009A523E"/>
    <w:rPr>
      <w:rFonts w:ascii="Cambria" w:eastAsia="Times New Roman" w:hAnsi="Cambria"/>
      <w:i/>
      <w:iCs/>
      <w:color w:val="404040"/>
      <w:sz w:val="20"/>
      <w:szCs w:val="20"/>
      <w:lang w:val="bg-BG"/>
    </w:rPr>
  </w:style>
  <w:style w:type="character" w:customStyle="1" w:styleId="90">
    <w:name w:val="Заглавие 9 Знак"/>
    <w:basedOn w:val="a1"/>
    <w:link w:val="9"/>
    <w:uiPriority w:val="99"/>
    <w:rsid w:val="009A523E"/>
    <w:rPr>
      <w:rFonts w:ascii="Arial" w:eastAsia="Times New Roman" w:hAnsi="Arial" w:cs="Arial"/>
      <w:lang w:val="bg-BG" w:eastAsia="bg-BG"/>
    </w:rPr>
  </w:style>
  <w:style w:type="numbering" w:customStyle="1" w:styleId="NoList1">
    <w:name w:val="No List1"/>
    <w:next w:val="a3"/>
    <w:uiPriority w:val="99"/>
    <w:semiHidden/>
    <w:unhideWhenUsed/>
    <w:rsid w:val="009A523E"/>
  </w:style>
  <w:style w:type="paragraph" w:customStyle="1" w:styleId="CharChar1Char">
    <w:name w:val="Char Char1 Char"/>
    <w:basedOn w:val="a0"/>
    <w:uiPriority w:val="99"/>
    <w:rsid w:val="009A523E"/>
    <w:pPr>
      <w:widowControl/>
      <w:spacing w:after="160" w:line="240" w:lineRule="exact"/>
    </w:pPr>
    <w:rPr>
      <w:rFonts w:ascii="Tahoma" w:eastAsia="Times New Roman" w:hAnsi="Tahoma" w:cs="Times New Roman"/>
      <w:color w:val="auto"/>
      <w:sz w:val="20"/>
      <w:szCs w:val="20"/>
      <w:lang w:eastAsia="en-US"/>
    </w:rPr>
  </w:style>
  <w:style w:type="table" w:customStyle="1" w:styleId="TableGrid1">
    <w:name w:val="Table Grid1"/>
    <w:basedOn w:val="a2"/>
    <w:next w:val="af2"/>
    <w:rsid w:val="009A523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semiHidden/>
    <w:rsid w:val="009A523E"/>
  </w:style>
  <w:style w:type="paragraph" w:customStyle="1" w:styleId="CharCharChar1Char">
    <w:name w:val="Char Char Char1 Char"/>
    <w:basedOn w:val="a0"/>
    <w:uiPriority w:val="99"/>
    <w:rsid w:val="009A523E"/>
    <w:pPr>
      <w:widowControl/>
      <w:tabs>
        <w:tab w:val="left" w:pos="709"/>
      </w:tabs>
    </w:pPr>
    <w:rPr>
      <w:rFonts w:ascii="Tahoma" w:eastAsia="Times New Roman" w:hAnsi="Tahoma" w:cs="Times New Roman"/>
      <w:color w:val="auto"/>
      <w:lang w:val="pl-PL" w:eastAsia="pl-PL"/>
    </w:rPr>
  </w:style>
  <w:style w:type="paragraph" w:styleId="28">
    <w:name w:val="Body Text Indent 2"/>
    <w:basedOn w:val="a0"/>
    <w:link w:val="29"/>
    <w:uiPriority w:val="99"/>
    <w:rsid w:val="009A523E"/>
    <w:pPr>
      <w:widowControl/>
      <w:spacing w:after="120" w:line="480" w:lineRule="auto"/>
      <w:ind w:left="283"/>
    </w:pPr>
    <w:rPr>
      <w:rFonts w:ascii="Times New Roman" w:eastAsia="Times New Roman" w:hAnsi="Times New Roman" w:cs="Times New Roman"/>
      <w:color w:val="auto"/>
      <w:lang w:eastAsia="en-US"/>
    </w:rPr>
  </w:style>
  <w:style w:type="character" w:customStyle="1" w:styleId="29">
    <w:name w:val="Основен текст с отстъп 2 Знак"/>
    <w:basedOn w:val="a1"/>
    <w:link w:val="28"/>
    <w:uiPriority w:val="99"/>
    <w:rsid w:val="009A523E"/>
    <w:rPr>
      <w:rFonts w:ascii="Times New Roman" w:eastAsia="Times New Roman" w:hAnsi="Times New Roman"/>
      <w:sz w:val="24"/>
      <w:szCs w:val="24"/>
      <w:lang w:val="bg-BG"/>
    </w:rPr>
  </w:style>
  <w:style w:type="character" w:styleId="aff1">
    <w:name w:val="Emphasis"/>
    <w:uiPriority w:val="99"/>
    <w:qFormat/>
    <w:locked/>
    <w:rsid w:val="009A523E"/>
    <w:rPr>
      <w:i/>
      <w:iCs/>
    </w:rPr>
  </w:style>
  <w:style w:type="paragraph" w:customStyle="1" w:styleId="CharCharCharCharCharCharCharCharCharCharCharCharCharCharCharChar">
    <w:name w:val="Char Char Char Char Char Char Char Char Char Char Char Char Char Char Char Char"/>
    <w:basedOn w:val="a0"/>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CharCharCharCharCharCharCharCharChar1Char">
    <w:name w:val="Char Char Char Char Char Char Char Char Char1 Char"/>
    <w:basedOn w:val="a0"/>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CharCharCharCharCharChar">
    <w:name w:val="Char Char Char Char Char Char"/>
    <w:basedOn w:val="a0"/>
    <w:uiPriority w:val="99"/>
    <w:rsid w:val="009A523E"/>
    <w:pPr>
      <w:widowControl/>
      <w:tabs>
        <w:tab w:val="left" w:pos="709"/>
      </w:tabs>
    </w:pPr>
    <w:rPr>
      <w:rFonts w:ascii="Tahoma" w:eastAsia="Times New Roman" w:hAnsi="Tahoma" w:cs="Times New Roman"/>
      <w:color w:val="auto"/>
      <w:lang w:val="pl-PL" w:eastAsia="pl-PL"/>
    </w:rPr>
  </w:style>
  <w:style w:type="character" w:customStyle="1" w:styleId="CharChar17">
    <w:name w:val="Char Char17"/>
    <w:uiPriority w:val="99"/>
    <w:rsid w:val="009A523E"/>
    <w:rPr>
      <w:rFonts w:ascii="Arial" w:hAnsi="Arial" w:cs="Arial"/>
      <w:b/>
      <w:bCs/>
      <w:sz w:val="26"/>
      <w:szCs w:val="26"/>
      <w:lang w:val="en-US" w:eastAsia="en-US" w:bidi="ar-SA"/>
    </w:rPr>
  </w:style>
  <w:style w:type="paragraph" w:customStyle="1" w:styleId="Char1">
    <w:name w:val="Char1"/>
    <w:basedOn w:val="a0"/>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aff2">
    <w:name w:val="Стил"/>
    <w:uiPriority w:val="99"/>
    <w:rsid w:val="009A523E"/>
    <w:pPr>
      <w:widowControl w:val="0"/>
      <w:autoSpaceDE w:val="0"/>
      <w:autoSpaceDN w:val="0"/>
      <w:adjustRightInd w:val="0"/>
      <w:ind w:left="140" w:right="140" w:firstLine="840"/>
      <w:jc w:val="both"/>
    </w:pPr>
    <w:rPr>
      <w:rFonts w:ascii="Times New Roman" w:eastAsia="Times New Roman" w:hAnsi="Times New Roman"/>
      <w:sz w:val="24"/>
      <w:szCs w:val="24"/>
      <w:lang w:val="bg-BG" w:eastAsia="bg-BG"/>
    </w:rPr>
  </w:style>
  <w:style w:type="table" w:customStyle="1" w:styleId="TableGrid11">
    <w:name w:val="Table Grid11"/>
    <w:basedOn w:val="a2"/>
    <w:next w:val="af2"/>
    <w:uiPriority w:val="99"/>
    <w:rsid w:val="009A523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ark">
    <w:name w:val="timark"/>
    <w:basedOn w:val="a1"/>
    <w:rsid w:val="009A523E"/>
  </w:style>
  <w:style w:type="paragraph" w:customStyle="1" w:styleId="Style5">
    <w:name w:val="Style5"/>
    <w:basedOn w:val="a0"/>
    <w:next w:val="a0"/>
    <w:autoRedefine/>
    <w:uiPriority w:val="99"/>
    <w:rsid w:val="009A523E"/>
    <w:pPr>
      <w:widowControl/>
      <w:suppressAutoHyphens/>
    </w:pPr>
    <w:rPr>
      <w:rFonts w:ascii="Times New Roman" w:eastAsia="Times New Roman" w:hAnsi="Times New Roman" w:cs="Times New Roman"/>
      <w:b/>
      <w:color w:val="auto"/>
      <w:szCs w:val="20"/>
      <w:lang w:val="en-GB" w:eastAsia="ar-SA"/>
    </w:rPr>
  </w:style>
  <w:style w:type="character" w:customStyle="1" w:styleId="FontStyle14">
    <w:name w:val="Font Style14"/>
    <w:uiPriority w:val="99"/>
    <w:rsid w:val="009A523E"/>
    <w:rPr>
      <w:rFonts w:ascii="Times New Roman" w:hAnsi="Times New Roman" w:cs="Times New Roman" w:hint="default"/>
      <w:b/>
      <w:bCs/>
      <w:spacing w:val="10"/>
      <w:sz w:val="22"/>
      <w:szCs w:val="22"/>
    </w:rPr>
  </w:style>
  <w:style w:type="paragraph" w:customStyle="1" w:styleId="Style">
    <w:name w:val="Style"/>
    <w:basedOn w:val="a0"/>
    <w:next w:val="a0"/>
    <w:uiPriority w:val="99"/>
    <w:rsid w:val="009A523E"/>
    <w:pPr>
      <w:widowControl/>
      <w:autoSpaceDE w:val="0"/>
      <w:autoSpaceDN w:val="0"/>
      <w:adjustRightInd w:val="0"/>
    </w:pPr>
    <w:rPr>
      <w:rFonts w:ascii="Times New Roman" w:eastAsia="Times New Roman" w:hAnsi="Times New Roman" w:cs="Times New Roman"/>
      <w:color w:val="auto"/>
    </w:rPr>
  </w:style>
  <w:style w:type="paragraph" w:customStyle="1" w:styleId="firstline">
    <w:name w:val="firstline"/>
    <w:basedOn w:val="a0"/>
    <w:uiPriority w:val="99"/>
    <w:rsid w:val="009A523E"/>
    <w:pPr>
      <w:widowControl/>
      <w:spacing w:before="100" w:beforeAutospacing="1" w:after="100" w:afterAutospacing="1"/>
    </w:pPr>
    <w:rPr>
      <w:rFonts w:ascii="Times New Roman" w:eastAsia="Times New Roman" w:hAnsi="Times New Roman" w:cs="Times New Roman"/>
      <w:color w:val="auto"/>
    </w:rPr>
  </w:style>
  <w:style w:type="paragraph" w:customStyle="1" w:styleId="WW-Default">
    <w:name w:val="WW-Default"/>
    <w:uiPriority w:val="99"/>
    <w:rsid w:val="009A523E"/>
    <w:pPr>
      <w:suppressAutoHyphens/>
      <w:autoSpaceDE w:val="0"/>
    </w:pPr>
    <w:rPr>
      <w:rFonts w:ascii="Times New Roman" w:eastAsia="Arial" w:hAnsi="Times New Roman"/>
      <w:color w:val="000000"/>
      <w:sz w:val="24"/>
      <w:szCs w:val="24"/>
      <w:lang w:val="bg-BG" w:eastAsia="ar-SA"/>
    </w:rPr>
  </w:style>
  <w:style w:type="character" w:customStyle="1" w:styleId="CharCharChar">
    <w:name w:val="Char Char Char"/>
    <w:uiPriority w:val="99"/>
    <w:rsid w:val="009A523E"/>
    <w:rPr>
      <w:lang w:val="en-US" w:eastAsia="bg-BG" w:bidi="ar-SA"/>
    </w:rPr>
  </w:style>
  <w:style w:type="character" w:customStyle="1" w:styleId="nomark">
    <w:name w:val="nomark"/>
    <w:basedOn w:val="a1"/>
    <w:rsid w:val="009A523E"/>
  </w:style>
  <w:style w:type="paragraph" w:customStyle="1" w:styleId="CharCharCharCharCharCharCharCharCharCharCharCharCharCharCharCharCharCharCharCharCharChar">
    <w:name w:val="Char Char Char Char Char Char Char Char Char Char Char Char Char Char Char Char Char Char Char Char Char Char"/>
    <w:basedOn w:val="a0"/>
    <w:uiPriority w:val="99"/>
    <w:rsid w:val="009A523E"/>
    <w:pPr>
      <w:widowControl/>
      <w:tabs>
        <w:tab w:val="left" w:pos="709"/>
      </w:tabs>
    </w:pPr>
    <w:rPr>
      <w:rFonts w:ascii="Tahoma" w:eastAsia="Times New Roman" w:hAnsi="Tahoma" w:cs="Times New Roman"/>
      <w:color w:val="auto"/>
      <w:lang w:val="pl-PL" w:eastAsia="pl-PL"/>
    </w:rPr>
  </w:style>
  <w:style w:type="table" w:styleId="13">
    <w:name w:val="Table 3D effects 1"/>
    <w:basedOn w:val="a2"/>
    <w:rsid w:val="009A523E"/>
    <w:rPr>
      <w:rFonts w:ascii="Times New Roman" w:eastAsia="Times New Roman" w:hAnsi="Times New Roman"/>
      <w:sz w:val="20"/>
      <w:szCs w:val="20"/>
      <w:lang w:val="bg-B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2"/>
    <w:rsid w:val="009A523E"/>
    <w:rPr>
      <w:rFonts w:ascii="Times New Roman" w:eastAsia="Times New Roman" w:hAnsi="Times New Roman"/>
      <w:sz w:val="20"/>
      <w:szCs w:val="20"/>
      <w:lang w:val="bg-B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2"/>
    <w:rsid w:val="009A523E"/>
    <w:rPr>
      <w:rFonts w:ascii="Times New Roman" w:eastAsia="Times New Roman" w:hAnsi="Times New Roman"/>
      <w:sz w:val="20"/>
      <w:szCs w:val="20"/>
      <w:lang w:val="bg-B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Classic 1"/>
    <w:basedOn w:val="a2"/>
    <w:rsid w:val="009A523E"/>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2"/>
    <w:rsid w:val="009A523E"/>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arChar">
    <w:name w:val="Car Char"/>
    <w:basedOn w:val="a0"/>
    <w:uiPriority w:val="99"/>
    <w:rsid w:val="009A523E"/>
    <w:pPr>
      <w:widowControl/>
      <w:spacing w:after="160" w:line="240" w:lineRule="exact"/>
    </w:pPr>
    <w:rPr>
      <w:rFonts w:ascii="Tahoma" w:eastAsia="Times New Roman" w:hAnsi="Tahoma" w:cs="Times New Roman"/>
      <w:color w:val="auto"/>
      <w:sz w:val="20"/>
      <w:szCs w:val="20"/>
      <w:lang w:eastAsia="en-US"/>
    </w:rPr>
  </w:style>
  <w:style w:type="numbering" w:customStyle="1" w:styleId="NoList2">
    <w:name w:val="No List2"/>
    <w:next w:val="a3"/>
    <w:semiHidden/>
    <w:rsid w:val="009A523E"/>
  </w:style>
  <w:style w:type="table" w:customStyle="1" w:styleId="TableGrid2">
    <w:name w:val="Table Grid2"/>
    <w:basedOn w:val="a2"/>
    <w:next w:val="af2"/>
    <w:uiPriority w:val="99"/>
    <w:rsid w:val="009A523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0"/>
    <w:link w:val="aff4"/>
    <w:uiPriority w:val="99"/>
    <w:rsid w:val="009A523E"/>
    <w:pPr>
      <w:widowControl/>
    </w:pPr>
    <w:rPr>
      <w:rFonts w:ascii="Times New Roman" w:eastAsia="Times New Roman" w:hAnsi="Times New Roman" w:cs="Times New Roman"/>
      <w:color w:val="auto"/>
      <w:sz w:val="20"/>
      <w:szCs w:val="20"/>
    </w:rPr>
  </w:style>
  <w:style w:type="character" w:customStyle="1" w:styleId="aff4">
    <w:name w:val="Текст на коментар Знак"/>
    <w:basedOn w:val="a1"/>
    <w:link w:val="aff3"/>
    <w:uiPriority w:val="99"/>
    <w:rsid w:val="009A523E"/>
    <w:rPr>
      <w:rFonts w:ascii="Times New Roman" w:eastAsia="Times New Roman" w:hAnsi="Times New Roman"/>
      <w:sz w:val="20"/>
      <w:szCs w:val="20"/>
      <w:lang w:val="bg-BG" w:eastAsia="bg-BG"/>
    </w:rPr>
  </w:style>
  <w:style w:type="paragraph" w:styleId="aff5">
    <w:name w:val="annotation subject"/>
    <w:basedOn w:val="aff3"/>
    <w:next w:val="aff3"/>
    <w:link w:val="aff6"/>
    <w:uiPriority w:val="99"/>
    <w:rsid w:val="009A523E"/>
    <w:rPr>
      <w:b/>
      <w:bCs/>
    </w:rPr>
  </w:style>
  <w:style w:type="character" w:customStyle="1" w:styleId="aff6">
    <w:name w:val="Предмет на коментар Знак"/>
    <w:basedOn w:val="aff4"/>
    <w:link w:val="aff5"/>
    <w:uiPriority w:val="99"/>
    <w:rsid w:val="009A523E"/>
    <w:rPr>
      <w:rFonts w:ascii="Times New Roman" w:eastAsia="Times New Roman" w:hAnsi="Times New Roman"/>
      <w:b/>
      <w:bCs/>
      <w:sz w:val="20"/>
      <w:szCs w:val="20"/>
      <w:lang w:val="bg-BG" w:eastAsia="bg-BG"/>
    </w:rPr>
  </w:style>
  <w:style w:type="paragraph" w:customStyle="1" w:styleId="Char12CharCharCharChar">
    <w:name w:val="Char12 Char Char Char Char"/>
    <w:basedOn w:val="a0"/>
    <w:uiPriority w:val="99"/>
    <w:rsid w:val="009A523E"/>
    <w:pPr>
      <w:widowControl/>
      <w:tabs>
        <w:tab w:val="left" w:pos="709"/>
      </w:tabs>
    </w:pPr>
    <w:rPr>
      <w:rFonts w:ascii="Tahoma" w:eastAsia="Times New Roman" w:hAnsi="Tahoma" w:cs="Times New Roman"/>
      <w:color w:val="auto"/>
      <w:lang w:val="pl-PL" w:eastAsia="pl-PL"/>
    </w:rPr>
  </w:style>
  <w:style w:type="numbering" w:customStyle="1" w:styleId="NoList3">
    <w:name w:val="No List3"/>
    <w:next w:val="a3"/>
    <w:uiPriority w:val="99"/>
    <w:semiHidden/>
    <w:unhideWhenUsed/>
    <w:rsid w:val="00A36726"/>
  </w:style>
  <w:style w:type="numbering" w:customStyle="1" w:styleId="NoList12">
    <w:name w:val="No List12"/>
    <w:next w:val="a3"/>
    <w:uiPriority w:val="99"/>
    <w:semiHidden/>
    <w:unhideWhenUsed/>
    <w:rsid w:val="00A36726"/>
  </w:style>
  <w:style w:type="table" w:customStyle="1" w:styleId="TableGrid3">
    <w:name w:val="Table Grid3"/>
    <w:basedOn w:val="a2"/>
    <w:next w:val="af2"/>
    <w:uiPriority w:val="99"/>
    <w:rsid w:val="00A36726"/>
    <w:rPr>
      <w:rFonts w:ascii="Times New Roman" w:eastAsia="Times New Roman" w:hAnsi="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36726"/>
  </w:style>
  <w:style w:type="table" w:customStyle="1" w:styleId="TableGrid12">
    <w:name w:val="Table Grid12"/>
    <w:basedOn w:val="a2"/>
    <w:next w:val="af2"/>
    <w:rsid w:val="00A3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semiHidden/>
    <w:rsid w:val="00A36726"/>
  </w:style>
  <w:style w:type="table" w:customStyle="1" w:styleId="TableGrid111">
    <w:name w:val="Table Grid111"/>
    <w:basedOn w:val="a2"/>
    <w:next w:val="af2"/>
    <w:uiPriority w:val="99"/>
    <w:rsid w:val="00A36726"/>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a2"/>
    <w:next w:val="13"/>
    <w:rsid w:val="00A36726"/>
    <w:rPr>
      <w:rFonts w:ascii="Times New Roman" w:eastAsia="Times New Roman" w:hAnsi="Times New Roman"/>
      <w:sz w:val="20"/>
      <w:szCs w:val="20"/>
      <w:lang w:val="bg-B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2"/>
    <w:next w:val="2a"/>
    <w:rsid w:val="00A36726"/>
    <w:rPr>
      <w:rFonts w:ascii="Times New Roman" w:eastAsia="Times New Roman" w:hAnsi="Times New Roman"/>
      <w:sz w:val="20"/>
      <w:szCs w:val="20"/>
      <w:lang w:val="bg-B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2"/>
    <w:next w:val="37"/>
    <w:rsid w:val="00A36726"/>
    <w:rPr>
      <w:rFonts w:ascii="Times New Roman" w:eastAsia="Times New Roman" w:hAnsi="Times New Roman"/>
      <w:sz w:val="20"/>
      <w:szCs w:val="20"/>
      <w:lang w:val="bg-B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2"/>
    <w:next w:val="14"/>
    <w:rsid w:val="00A36726"/>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2"/>
    <w:next w:val="2b"/>
    <w:rsid w:val="00A36726"/>
    <w:rPr>
      <w:rFonts w:ascii="Times New Roman" w:eastAsia="Times New Roman" w:hAnsi="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
    <w:name w:val="No List21"/>
    <w:next w:val="a3"/>
    <w:semiHidden/>
    <w:rsid w:val="00A36726"/>
  </w:style>
  <w:style w:type="table" w:customStyle="1" w:styleId="TableGrid21">
    <w:name w:val="Table Grid21"/>
    <w:basedOn w:val="a2"/>
    <w:next w:val="af2"/>
    <w:uiPriority w:val="99"/>
    <w:rsid w:val="00A36726"/>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Мрежа в таблица1"/>
    <w:basedOn w:val="a2"/>
    <w:next w:val="af2"/>
    <w:uiPriority w:val="59"/>
    <w:rsid w:val="00B741F3"/>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Долен колонтитул (2)_"/>
    <w:basedOn w:val="a1"/>
    <w:link w:val="211"/>
    <w:uiPriority w:val="99"/>
    <w:locked/>
    <w:rsid w:val="00ED2A1F"/>
    <w:rPr>
      <w:rFonts w:ascii="Times New Roman" w:hAnsi="Times New Roman"/>
      <w:b/>
      <w:bCs/>
      <w:sz w:val="15"/>
      <w:szCs w:val="15"/>
      <w:shd w:val="clear" w:color="auto" w:fill="FFFFFF"/>
    </w:rPr>
  </w:style>
  <w:style w:type="paragraph" w:customStyle="1" w:styleId="211">
    <w:name w:val="Долен колонтитул (2)1"/>
    <w:basedOn w:val="a0"/>
    <w:link w:val="2c"/>
    <w:uiPriority w:val="99"/>
    <w:rsid w:val="00ED2A1F"/>
    <w:pPr>
      <w:shd w:val="clear" w:color="auto" w:fill="FFFFFF"/>
      <w:spacing w:line="240" w:lineRule="atLeast"/>
      <w:jc w:val="both"/>
    </w:pPr>
    <w:rPr>
      <w:rFonts w:ascii="Times New Roman" w:hAnsi="Times New Roman" w:cs="Times New Roman"/>
      <w:b/>
      <w:bCs/>
      <w:color w:val="auto"/>
      <w:sz w:val="15"/>
      <w:szCs w:val="15"/>
      <w:lang w:val="en-US" w:eastAsia="en-US"/>
    </w:rPr>
  </w:style>
  <w:style w:type="paragraph" w:customStyle="1" w:styleId="Tiret0">
    <w:name w:val="Tiret 0"/>
    <w:basedOn w:val="a0"/>
    <w:rsid w:val="00B34429"/>
    <w:pPr>
      <w:widowControl/>
      <w:numPr>
        <w:numId w:val="6"/>
      </w:numPr>
      <w:spacing w:before="120" w:after="120"/>
      <w:jc w:val="both"/>
    </w:pPr>
    <w:rPr>
      <w:rFonts w:ascii="Times New Roman" w:hAnsi="Times New Roman" w:cs="Times New Roman"/>
      <w:color w:val="auto"/>
      <w:szCs w:val="22"/>
    </w:rPr>
  </w:style>
  <w:style w:type="paragraph" w:customStyle="1" w:styleId="Tiret1">
    <w:name w:val="Tiret 1"/>
    <w:basedOn w:val="a0"/>
    <w:rsid w:val="00B34429"/>
    <w:pPr>
      <w:widowControl/>
      <w:numPr>
        <w:numId w:val="7"/>
      </w:numPr>
      <w:spacing w:before="120" w:after="120"/>
      <w:jc w:val="both"/>
    </w:pPr>
    <w:rPr>
      <w:rFonts w:ascii="Times New Roman" w:hAnsi="Times New Roman" w:cs="Times New Roman"/>
      <w:color w:val="auto"/>
      <w:szCs w:val="22"/>
    </w:rPr>
  </w:style>
  <w:style w:type="paragraph" w:customStyle="1" w:styleId="NumPar1">
    <w:name w:val="NumPar 1"/>
    <w:basedOn w:val="a0"/>
    <w:next w:val="a0"/>
    <w:rsid w:val="00B34429"/>
    <w:pPr>
      <w:widowControl/>
      <w:numPr>
        <w:numId w:val="8"/>
      </w:numPr>
      <w:spacing w:before="120" w:after="120"/>
      <w:jc w:val="both"/>
    </w:pPr>
    <w:rPr>
      <w:rFonts w:ascii="Times New Roman" w:hAnsi="Times New Roman" w:cs="Times New Roman"/>
      <w:color w:val="auto"/>
      <w:szCs w:val="22"/>
    </w:rPr>
  </w:style>
  <w:style w:type="paragraph" w:customStyle="1" w:styleId="NumPar2">
    <w:name w:val="NumPar 2"/>
    <w:basedOn w:val="a0"/>
    <w:next w:val="a0"/>
    <w:rsid w:val="00B34429"/>
    <w:pPr>
      <w:widowControl/>
      <w:numPr>
        <w:ilvl w:val="1"/>
        <w:numId w:val="8"/>
      </w:numPr>
      <w:spacing w:before="120" w:after="120"/>
      <w:jc w:val="both"/>
    </w:pPr>
    <w:rPr>
      <w:rFonts w:ascii="Times New Roman" w:hAnsi="Times New Roman" w:cs="Times New Roman"/>
      <w:color w:val="auto"/>
      <w:szCs w:val="22"/>
    </w:rPr>
  </w:style>
  <w:style w:type="paragraph" w:customStyle="1" w:styleId="NumPar3">
    <w:name w:val="NumPar 3"/>
    <w:basedOn w:val="a0"/>
    <w:next w:val="a0"/>
    <w:rsid w:val="00B34429"/>
    <w:pPr>
      <w:widowControl/>
      <w:numPr>
        <w:ilvl w:val="2"/>
        <w:numId w:val="8"/>
      </w:numPr>
      <w:spacing w:before="120" w:after="120"/>
      <w:jc w:val="both"/>
    </w:pPr>
    <w:rPr>
      <w:rFonts w:ascii="Times New Roman" w:hAnsi="Times New Roman" w:cs="Times New Roman"/>
      <w:color w:val="auto"/>
      <w:szCs w:val="22"/>
    </w:rPr>
  </w:style>
  <w:style w:type="paragraph" w:customStyle="1" w:styleId="NumPar4">
    <w:name w:val="NumPar 4"/>
    <w:basedOn w:val="a0"/>
    <w:next w:val="a0"/>
    <w:rsid w:val="00B34429"/>
    <w:pPr>
      <w:widowControl/>
      <w:numPr>
        <w:ilvl w:val="3"/>
        <w:numId w:val="8"/>
      </w:numPr>
      <w:spacing w:before="120" w:after="120"/>
      <w:jc w:val="both"/>
    </w:pPr>
    <w:rPr>
      <w:rFonts w:ascii="Times New Roman" w:hAnsi="Times New Roman" w:cs="Times New Roman"/>
      <w:color w:val="auto"/>
      <w:szCs w:val="22"/>
    </w:rPr>
  </w:style>
  <w:style w:type="character" w:customStyle="1" w:styleId="DeltaViewInsertion">
    <w:name w:val="DeltaView Insertion"/>
    <w:rsid w:val="00B34429"/>
    <w:rPr>
      <w:b/>
      <w:bCs w:val="0"/>
      <w:i/>
      <w:iCs w:val="0"/>
      <w:spacing w:val="0"/>
      <w:lang w:val="bg-BG" w:eastAsia="bg-BG"/>
    </w:rPr>
  </w:style>
  <w:style w:type="character" w:customStyle="1" w:styleId="16">
    <w:name w:val="Заглавие #1"/>
    <w:rsid w:val="00AB333C"/>
    <w:rPr>
      <w:rFonts w:ascii="Times New Roman" w:eastAsia="Times New Roman" w:hAnsi="Times New Roman" w:cs="Times New Roman"/>
      <w:b/>
      <w:bCs/>
      <w:i w:val="0"/>
      <w:iCs w:val="0"/>
      <w:smallCaps w:val="0"/>
      <w:strike w:val="0"/>
      <w:color w:val="000000"/>
      <w:spacing w:val="4"/>
      <w:w w:val="100"/>
      <w:position w:val="0"/>
      <w:sz w:val="21"/>
      <w:szCs w:val="21"/>
      <w:u w:val="single"/>
      <w:lang w:val="bg-BG" w:eastAsia="bg-BG" w:bidi="bg-BG"/>
    </w:rPr>
  </w:style>
  <w:style w:type="paragraph" w:customStyle="1" w:styleId="2d">
    <w:name w:val="Основен текст2"/>
    <w:basedOn w:val="a0"/>
    <w:rsid w:val="00AB333C"/>
    <w:pPr>
      <w:shd w:val="clear" w:color="auto" w:fill="FFFFFF"/>
      <w:spacing w:before="240" w:after="60" w:line="0" w:lineRule="atLeast"/>
      <w:jc w:val="center"/>
    </w:pPr>
    <w:rPr>
      <w:rFonts w:ascii="Times New Roman" w:eastAsia="Times New Roman" w:hAnsi="Times New Roman" w:cs="Times New Roman"/>
      <w:color w:val="auto"/>
      <w:spacing w:val="2"/>
      <w:sz w:val="21"/>
      <w:szCs w:val="21"/>
    </w:rPr>
  </w:style>
  <w:style w:type="character" w:customStyle="1" w:styleId="BookAntiqua10pt0pt">
    <w:name w:val="Основен текст + Book Antiqua;10 pt;Удебелен;Курсив;Разредка 0 pt"/>
    <w:rsid w:val="00AB333C"/>
    <w:rPr>
      <w:rFonts w:ascii="Book Antiqua" w:eastAsia="Book Antiqua" w:hAnsi="Book Antiqua" w:cs="Book Antiqua"/>
      <w:b/>
      <w:bCs/>
      <w:i/>
      <w:iCs/>
      <w:smallCaps w:val="0"/>
      <w:strike w:val="0"/>
      <w:color w:val="000000"/>
      <w:spacing w:val="0"/>
      <w:w w:val="100"/>
      <w:position w:val="0"/>
      <w:sz w:val="20"/>
      <w:szCs w:val="20"/>
      <w:u w:val="none"/>
      <w:shd w:val="clear" w:color="auto" w:fill="FFFFFF"/>
      <w:lang w:val="bg-BG" w:eastAsia="bg-BG" w:bidi="bg-BG"/>
    </w:rPr>
  </w:style>
  <w:style w:type="table" w:customStyle="1" w:styleId="2e">
    <w:name w:val="Мрежа в таблица2"/>
    <w:basedOn w:val="a2"/>
    <w:next w:val="af2"/>
    <w:uiPriority w:val="59"/>
    <w:rsid w:val="00800975"/>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Мрежа в таблица3"/>
    <w:basedOn w:val="a2"/>
    <w:next w:val="af2"/>
    <w:uiPriority w:val="59"/>
    <w:rsid w:val="00F003F1"/>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
    <w:basedOn w:val="a2"/>
    <w:next w:val="af2"/>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Мрежа в таблица5"/>
    <w:basedOn w:val="a2"/>
    <w:next w:val="af2"/>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Мрежа в таблица6"/>
    <w:basedOn w:val="a2"/>
    <w:next w:val="af2"/>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Мрежа в таблица7"/>
    <w:basedOn w:val="a2"/>
    <w:next w:val="af2"/>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Мрежа в таблица8"/>
    <w:basedOn w:val="a2"/>
    <w:next w:val="af2"/>
    <w:uiPriority w:val="59"/>
    <w:rsid w:val="00310A40"/>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Мрежа в таблица9"/>
    <w:basedOn w:val="a2"/>
    <w:next w:val="af2"/>
    <w:uiPriority w:val="59"/>
    <w:rsid w:val="000F1AFB"/>
    <w:rPr>
      <w:rFonts w:eastAsia="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Основен текст4"/>
    <w:basedOn w:val="a0"/>
    <w:rsid w:val="00AF6112"/>
    <w:pPr>
      <w:shd w:val="clear" w:color="auto" w:fill="FFFFFF"/>
      <w:spacing w:before="180" w:after="720" w:line="0" w:lineRule="atLeast"/>
    </w:pPr>
    <w:rPr>
      <w:rFonts w:ascii="Verdana" w:eastAsia="Verdana" w:hAnsi="Verdana" w:cs="Verdana"/>
      <w:sz w:val="19"/>
      <w:szCs w:val="19"/>
      <w:lang w:bidi="bg-BG"/>
    </w:rPr>
  </w:style>
  <w:style w:type="paragraph" w:customStyle="1" w:styleId="xl24">
    <w:name w:val="xl24"/>
    <w:basedOn w:val="a0"/>
    <w:uiPriority w:val="99"/>
    <w:rsid w:val="008173D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22"/>
      <w:szCs w:val="22"/>
    </w:rPr>
  </w:style>
  <w:style w:type="numbering" w:customStyle="1" w:styleId="NoList4">
    <w:name w:val="No List4"/>
    <w:next w:val="a3"/>
    <w:uiPriority w:val="99"/>
    <w:semiHidden/>
    <w:unhideWhenUsed/>
    <w:rsid w:val="00475444"/>
  </w:style>
  <w:style w:type="character" w:customStyle="1" w:styleId="BodyText2Char1">
    <w:name w:val="Body Text 2 Char1"/>
    <w:aliases w:val="Char Char3,Char Char9"/>
    <w:basedOn w:val="a1"/>
    <w:uiPriority w:val="99"/>
    <w:locked/>
    <w:rsid w:val="00475444"/>
    <w:rPr>
      <w:rFonts w:ascii="Times New Roman" w:hAnsi="Times New Roman" w:cs="Times New Roman"/>
      <w:sz w:val="20"/>
      <w:szCs w:val="20"/>
      <w:lang w:val="en-US" w:eastAsia="bg-BG"/>
    </w:rPr>
  </w:style>
  <w:style w:type="table" w:customStyle="1" w:styleId="TableGrid4">
    <w:name w:val="Table Grid4"/>
    <w:basedOn w:val="a2"/>
    <w:next w:val="af2"/>
    <w:uiPriority w:val="99"/>
    <w:rsid w:val="00475444"/>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Podrozdział Char1,Footnote Text Char Char Char1,Fußnote Char1,single space Char1,FOOTNOTES Char1,fn Char1,stile 1 Char1,Footnote Char1,Footnote1 Char1,Footnote2 Char1,Footnote3 Char1,Footnote4 Char1,Footnote5 Char1,Footnote6 Char1"/>
    <w:basedOn w:val="a1"/>
    <w:uiPriority w:val="99"/>
    <w:locked/>
    <w:rsid w:val="00475444"/>
    <w:rPr>
      <w:rFonts w:ascii="Calibri" w:hAnsi="Calibri" w:cs="Calibri"/>
      <w:sz w:val="20"/>
      <w:szCs w:val="20"/>
    </w:rPr>
  </w:style>
  <w:style w:type="table" w:customStyle="1" w:styleId="TableGrid13">
    <w:name w:val="Table Grid13"/>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2">
    <w:name w:val="Table 3D effects 12"/>
    <w:basedOn w:val="a2"/>
    <w:next w:val="13"/>
    <w:uiPriority w:val="99"/>
    <w:rsid w:val="00475444"/>
    <w:rPr>
      <w:rFonts w:ascii="Times New Roman" w:eastAsia="Times New Roman" w:hAnsi="Times New Roman"/>
      <w:sz w:val="20"/>
      <w:szCs w:val="20"/>
      <w:lang w:val="bg-BG" w:eastAsia="bg-B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2"/>
    <w:next w:val="2a"/>
    <w:uiPriority w:val="99"/>
    <w:rsid w:val="00475444"/>
    <w:rPr>
      <w:rFonts w:ascii="Times New Roman" w:eastAsia="Times New Roman" w:hAnsi="Times New Roman"/>
      <w:sz w:val="20"/>
      <w:szCs w:val="20"/>
      <w:lang w:val="bg-BG" w:eastAsia="bg-B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a2"/>
    <w:next w:val="37"/>
    <w:uiPriority w:val="99"/>
    <w:rsid w:val="00475444"/>
    <w:rPr>
      <w:rFonts w:ascii="Times New Roman" w:eastAsia="Times New Roman" w:hAnsi="Times New Roman"/>
      <w:sz w:val="20"/>
      <w:szCs w:val="20"/>
      <w:lang w:val="bg-BG" w:eastAsia="bg-B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a2"/>
    <w:next w:val="14"/>
    <w:uiPriority w:val="99"/>
    <w:rsid w:val="00475444"/>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a2"/>
    <w:next w:val="2b"/>
    <w:uiPriority w:val="99"/>
    <w:rsid w:val="00475444"/>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2">
    <w:name w:val="Table Grid22"/>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3">
    <w:name w:val="Char Char Char Char3"/>
    <w:basedOn w:val="a0"/>
    <w:uiPriority w:val="99"/>
    <w:rsid w:val="00475444"/>
    <w:pPr>
      <w:widowControl/>
      <w:tabs>
        <w:tab w:val="left" w:pos="709"/>
      </w:tabs>
    </w:pPr>
    <w:rPr>
      <w:rFonts w:ascii="Tahoma" w:eastAsia="Times New Roman" w:hAnsi="Tahoma" w:cs="Times New Roman"/>
      <w:color w:val="auto"/>
      <w:lang w:val="pl-PL" w:eastAsia="pl-PL"/>
    </w:rPr>
  </w:style>
  <w:style w:type="table" w:customStyle="1" w:styleId="TableGrid31">
    <w:name w:val="Table Grid3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FollowedHyperlink"/>
    <w:basedOn w:val="a1"/>
    <w:uiPriority w:val="99"/>
    <w:rsid w:val="00475444"/>
    <w:rPr>
      <w:rFonts w:cs="Times New Roman"/>
      <w:color w:val="800080"/>
      <w:u w:val="single"/>
    </w:rPr>
  </w:style>
  <w:style w:type="character" w:customStyle="1" w:styleId="2f">
    <w:name w:val="Основен текст (2) + Курсив"/>
    <w:uiPriority w:val="99"/>
    <w:rsid w:val="00475444"/>
    <w:rPr>
      <w:rFonts w:ascii="Tahoma" w:hAnsi="Tahoma"/>
      <w:i/>
      <w:spacing w:val="0"/>
      <w:sz w:val="17"/>
    </w:rPr>
  </w:style>
  <w:style w:type="character" w:customStyle="1" w:styleId="2f0">
    <w:name w:val="Основен текст (2) + Удебелен"/>
    <w:aliases w:val="Курсив,Разредка 0 pt"/>
    <w:uiPriority w:val="99"/>
    <w:rsid w:val="00475444"/>
    <w:rPr>
      <w:rFonts w:ascii="Verdana" w:hAnsi="Verdana"/>
      <w:b/>
      <w:i/>
      <w:spacing w:val="0"/>
      <w:sz w:val="17"/>
    </w:rPr>
  </w:style>
  <w:style w:type="character" w:customStyle="1" w:styleId="212">
    <w:name w:val="Основен текст (2) + Не е удебелен1"/>
    <w:aliases w:val="Не е курсив"/>
    <w:uiPriority w:val="99"/>
    <w:rsid w:val="00475444"/>
    <w:rPr>
      <w:rFonts w:ascii="Tahoma" w:hAnsi="Tahoma"/>
      <w:b/>
      <w:i/>
      <w:spacing w:val="0"/>
      <w:sz w:val="17"/>
    </w:rPr>
  </w:style>
  <w:style w:type="character" w:customStyle="1" w:styleId="aff8">
    <w:name w:val="Основен текст + Не е удебелен"/>
    <w:aliases w:val="Не е курсив1,Разредка 0 pt4"/>
    <w:uiPriority w:val="99"/>
    <w:rsid w:val="00475444"/>
    <w:rPr>
      <w:rFonts w:ascii="Verdana" w:hAnsi="Verdana"/>
      <w:b/>
      <w:i/>
      <w:spacing w:val="-10"/>
      <w:sz w:val="17"/>
    </w:rPr>
  </w:style>
  <w:style w:type="character" w:customStyle="1" w:styleId="17">
    <w:name w:val="Заглавие #1_"/>
    <w:basedOn w:val="a1"/>
    <w:uiPriority w:val="99"/>
    <w:locked/>
    <w:rsid w:val="00475444"/>
    <w:rPr>
      <w:rFonts w:ascii="MS Reference Sans Serif" w:hAnsi="MS Reference Sans Serif" w:cs="MS Reference Sans Serif"/>
      <w:sz w:val="28"/>
      <w:szCs w:val="28"/>
      <w:shd w:val="clear" w:color="auto" w:fill="FFFFFF"/>
    </w:rPr>
  </w:style>
  <w:style w:type="character" w:customStyle="1" w:styleId="aff9">
    <w:name w:val="Основен текст + Курсив"/>
    <w:aliases w:val="Разредка 0 pt3"/>
    <w:basedOn w:val="a4"/>
    <w:uiPriority w:val="99"/>
    <w:rsid w:val="00475444"/>
    <w:rPr>
      <w:rFonts w:ascii="MS Reference Sans Serif" w:hAnsi="MS Reference Sans Serif" w:cs="MS Reference Sans Serif"/>
      <w:i/>
      <w:iCs/>
      <w:color w:val="000000"/>
      <w:spacing w:val="-10"/>
      <w:w w:val="100"/>
      <w:position w:val="0"/>
      <w:sz w:val="20"/>
      <w:szCs w:val="20"/>
      <w:u w:val="none"/>
      <w:shd w:val="clear" w:color="auto" w:fill="FFFFFF"/>
      <w:lang w:val="bg-BG" w:eastAsia="bg-BG"/>
    </w:rPr>
  </w:style>
  <w:style w:type="character" w:customStyle="1" w:styleId="62">
    <w:name w:val="Основен текст (6)_"/>
    <w:basedOn w:val="a1"/>
    <w:link w:val="63"/>
    <w:uiPriority w:val="99"/>
    <w:locked/>
    <w:rsid w:val="00475444"/>
    <w:rPr>
      <w:rFonts w:ascii="MS Reference Sans Serif" w:hAnsi="MS Reference Sans Serif" w:cs="MS Reference Sans Serif"/>
      <w:sz w:val="20"/>
      <w:szCs w:val="20"/>
      <w:shd w:val="clear" w:color="auto" w:fill="FFFFFF"/>
    </w:rPr>
  </w:style>
  <w:style w:type="character" w:customStyle="1" w:styleId="64">
    <w:name w:val="Основен текст (6) + Курсив"/>
    <w:aliases w:val="Разредка 0 pt2"/>
    <w:basedOn w:val="62"/>
    <w:uiPriority w:val="99"/>
    <w:rsid w:val="00475444"/>
    <w:rPr>
      <w:rFonts w:ascii="MS Reference Sans Serif" w:hAnsi="MS Reference Sans Serif" w:cs="MS Reference Sans Serif"/>
      <w:i/>
      <w:iCs/>
      <w:color w:val="000000"/>
      <w:spacing w:val="-10"/>
      <w:w w:val="100"/>
      <w:position w:val="0"/>
      <w:sz w:val="20"/>
      <w:szCs w:val="20"/>
      <w:shd w:val="clear" w:color="auto" w:fill="FFFFFF"/>
      <w:lang w:val="bg-BG" w:eastAsia="bg-BG"/>
    </w:rPr>
  </w:style>
  <w:style w:type="character" w:customStyle="1" w:styleId="Georgia">
    <w:name w:val="Основен текст + Georgia"/>
    <w:aliases w:val="5,5 pt,Разредка 0 pt1"/>
    <w:basedOn w:val="a4"/>
    <w:uiPriority w:val="99"/>
    <w:rsid w:val="00475444"/>
    <w:rPr>
      <w:rFonts w:ascii="Georgia" w:hAnsi="Georgia" w:cs="Georgia"/>
      <w:color w:val="000000"/>
      <w:spacing w:val="-10"/>
      <w:w w:val="100"/>
      <w:position w:val="0"/>
      <w:sz w:val="11"/>
      <w:szCs w:val="11"/>
      <w:u w:val="none"/>
      <w:shd w:val="clear" w:color="auto" w:fill="FFFFFF"/>
      <w:lang w:val="bg-BG" w:eastAsia="bg-BG"/>
    </w:rPr>
  </w:style>
  <w:style w:type="paragraph" w:customStyle="1" w:styleId="63">
    <w:name w:val="Основен текст (6)"/>
    <w:basedOn w:val="a0"/>
    <w:link w:val="62"/>
    <w:uiPriority w:val="99"/>
    <w:rsid w:val="00475444"/>
    <w:pPr>
      <w:shd w:val="clear" w:color="auto" w:fill="FFFFFF"/>
      <w:spacing w:line="245" w:lineRule="exact"/>
      <w:jc w:val="both"/>
    </w:pPr>
    <w:rPr>
      <w:rFonts w:ascii="MS Reference Sans Serif" w:hAnsi="MS Reference Sans Serif" w:cs="MS Reference Sans Serif"/>
      <w:color w:val="auto"/>
      <w:sz w:val="20"/>
      <w:szCs w:val="20"/>
      <w:lang w:val="en-US" w:eastAsia="en-US"/>
    </w:rPr>
  </w:style>
  <w:style w:type="paragraph" w:customStyle="1" w:styleId="CharCharCharChar2">
    <w:name w:val="Char Char Char Char2"/>
    <w:basedOn w:val="a0"/>
    <w:link w:val="CharCharCharCharChar"/>
    <w:uiPriority w:val="99"/>
    <w:rsid w:val="00475444"/>
    <w:pPr>
      <w:widowControl/>
      <w:tabs>
        <w:tab w:val="left" w:pos="709"/>
      </w:tabs>
    </w:pPr>
    <w:rPr>
      <w:rFonts w:ascii="Tahoma" w:hAnsi="Tahoma" w:cs="Times New Roman"/>
      <w:color w:val="auto"/>
      <w:szCs w:val="20"/>
      <w:lang w:val="pl-PL" w:eastAsia="pl-PL"/>
    </w:rPr>
  </w:style>
  <w:style w:type="character" w:customStyle="1" w:styleId="CharCharCharCharChar">
    <w:name w:val="Char Char Char Char Char"/>
    <w:link w:val="CharCharCharChar2"/>
    <w:uiPriority w:val="99"/>
    <w:locked/>
    <w:rsid w:val="00475444"/>
    <w:rPr>
      <w:rFonts w:ascii="Tahoma" w:hAnsi="Tahoma"/>
      <w:sz w:val="24"/>
      <w:szCs w:val="20"/>
      <w:lang w:val="pl-PL" w:eastAsia="pl-PL"/>
    </w:rPr>
  </w:style>
  <w:style w:type="paragraph" w:customStyle="1" w:styleId="CharCharChar1CharCharCharCharCharCharCharCharCharCharCharCharChar2">
    <w:name w:val="Char Char Char1 Char Char Char Char Char Char Char Char Char Char Char Char Char2"/>
    <w:basedOn w:val="a0"/>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samedocreference">
    <w:name w:val="samedocreference"/>
    <w:basedOn w:val="a1"/>
    <w:uiPriority w:val="99"/>
    <w:rsid w:val="00475444"/>
    <w:rPr>
      <w:rFonts w:cs="Times New Roman"/>
    </w:rPr>
  </w:style>
  <w:style w:type="paragraph" w:customStyle="1" w:styleId="CarChar1">
    <w:name w:val="Car Char1"/>
    <w:basedOn w:val="a0"/>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CharCharCharCharCharChar1Char3">
    <w:name w:val="Char Char Char Char Char Char Char1 Char3"/>
    <w:basedOn w:val="a0"/>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CharChar1">
    <w:name w:val="Char Char Char Char Char Char1"/>
    <w:basedOn w:val="a0"/>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CharChar4">
    <w:name w:val="Char Char4"/>
    <w:uiPriority w:val="99"/>
    <w:rsid w:val="00475444"/>
    <w:rPr>
      <w:lang w:val="en-US" w:eastAsia="en-US"/>
    </w:rPr>
  </w:style>
  <w:style w:type="table" w:customStyle="1" w:styleId="TableGrid41">
    <w:name w:val="Table Grid4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Char2">
    <w:name w:val="Char Char Char Char Char Char Char1 Char2"/>
    <w:basedOn w:val="a0"/>
    <w:uiPriority w:val="99"/>
    <w:rsid w:val="00475444"/>
    <w:pPr>
      <w:widowControl/>
      <w:tabs>
        <w:tab w:val="left" w:pos="709"/>
      </w:tabs>
    </w:pPr>
    <w:rPr>
      <w:rFonts w:ascii="Tahoma" w:eastAsia="Times New Roman" w:hAnsi="Tahoma" w:cs="Times New Roman"/>
      <w:color w:val="auto"/>
      <w:lang w:val="pl-PL" w:eastAsia="pl-PL"/>
    </w:rPr>
  </w:style>
  <w:style w:type="table" w:customStyle="1" w:styleId="TableGrid5">
    <w:name w:val="Table Grid5"/>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5">
    <w:name w:val="Char Char5"/>
    <w:uiPriority w:val="99"/>
    <w:rsid w:val="00475444"/>
    <w:rPr>
      <w:lang w:eastAsia="bg-BG"/>
    </w:rPr>
  </w:style>
  <w:style w:type="character" w:customStyle="1" w:styleId="CharChar2">
    <w:name w:val="Char Char2"/>
    <w:uiPriority w:val="99"/>
    <w:rsid w:val="00475444"/>
    <w:rPr>
      <w:lang w:eastAsia="bg-BG"/>
    </w:rPr>
  </w:style>
  <w:style w:type="character" w:customStyle="1" w:styleId="CharChar111">
    <w:name w:val="Char Char111"/>
    <w:uiPriority w:val="99"/>
    <w:rsid w:val="00475444"/>
    <w:rPr>
      <w:rFonts w:ascii="ExcelciorCyr" w:hAnsi="ExcelciorCyr"/>
      <w:b/>
      <w:sz w:val="28"/>
      <w:lang w:val="bg-BG" w:eastAsia="en-US"/>
    </w:rPr>
  </w:style>
  <w:style w:type="paragraph" w:customStyle="1" w:styleId="CharCharChar1CharCharCharCharCharCharCharCharCharCharCharCharChar1">
    <w:name w:val="Char Char Char1 Char Char Char Char Char Char Char Char Char Char Char Char Char1"/>
    <w:basedOn w:val="a0"/>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1">
    <w:name w:val="Char Char Char Char1"/>
    <w:basedOn w:val="a0"/>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CharCharChar1Char1">
    <w:name w:val="Char Char Char Char Char Char Char1 Char1"/>
    <w:basedOn w:val="a0"/>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FontStyle41">
    <w:name w:val="Font Style41"/>
    <w:uiPriority w:val="99"/>
    <w:rsid w:val="00475444"/>
    <w:rPr>
      <w:rFonts w:ascii="Times New Roman" w:hAnsi="Times New Roman"/>
      <w:sz w:val="20"/>
    </w:rPr>
  </w:style>
  <w:style w:type="paragraph" w:customStyle="1" w:styleId="Style2">
    <w:name w:val="Style2"/>
    <w:basedOn w:val="a0"/>
    <w:uiPriority w:val="99"/>
    <w:rsid w:val="00475444"/>
    <w:pPr>
      <w:autoSpaceDE w:val="0"/>
      <w:autoSpaceDN w:val="0"/>
      <w:adjustRightInd w:val="0"/>
      <w:spacing w:line="254" w:lineRule="exact"/>
    </w:pPr>
    <w:rPr>
      <w:rFonts w:ascii="Times New Roman" w:eastAsia="Times New Roman" w:hAnsi="Times New Roman" w:cs="Times New Roman"/>
      <w:color w:val="auto"/>
    </w:rPr>
  </w:style>
  <w:style w:type="character" w:customStyle="1" w:styleId="FontStyle27">
    <w:name w:val="Font Style27"/>
    <w:rsid w:val="00475444"/>
    <w:rPr>
      <w:rFonts w:ascii="Times New Roman" w:hAnsi="Times New Roman"/>
      <w:b/>
      <w:sz w:val="20"/>
    </w:rPr>
  </w:style>
  <w:style w:type="paragraph" w:customStyle="1" w:styleId="Style10">
    <w:name w:val="Style10"/>
    <w:basedOn w:val="a0"/>
    <w:rsid w:val="00475444"/>
    <w:pPr>
      <w:autoSpaceDE w:val="0"/>
      <w:autoSpaceDN w:val="0"/>
      <w:adjustRightInd w:val="0"/>
      <w:spacing w:line="269" w:lineRule="exact"/>
    </w:pPr>
    <w:rPr>
      <w:rFonts w:ascii="Times New Roman" w:eastAsia="Times New Roman" w:hAnsi="Times New Roman" w:cs="Times New Roman"/>
      <w:color w:val="auto"/>
    </w:rPr>
  </w:style>
  <w:style w:type="character" w:customStyle="1" w:styleId="FontStyle23">
    <w:name w:val="Font Style23"/>
    <w:uiPriority w:val="99"/>
    <w:rsid w:val="00475444"/>
    <w:rPr>
      <w:rFonts w:ascii="Times New Roman" w:hAnsi="Times New Roman"/>
      <w:sz w:val="20"/>
    </w:rPr>
  </w:style>
  <w:style w:type="character" w:customStyle="1" w:styleId="FontStyle25">
    <w:name w:val="Font Style25"/>
    <w:uiPriority w:val="99"/>
    <w:rsid w:val="00475444"/>
    <w:rPr>
      <w:rFonts w:ascii="Times New Roman" w:hAnsi="Times New Roman"/>
      <w:b/>
      <w:sz w:val="12"/>
    </w:rPr>
  </w:style>
  <w:style w:type="character" w:customStyle="1" w:styleId="FontStyle26">
    <w:name w:val="Font Style26"/>
    <w:rsid w:val="00475444"/>
    <w:rPr>
      <w:rFonts w:ascii="Times New Roman" w:hAnsi="Times New Roman"/>
      <w:b/>
      <w:sz w:val="12"/>
    </w:rPr>
  </w:style>
  <w:style w:type="character" w:customStyle="1" w:styleId="FontStyle28">
    <w:name w:val="Font Style28"/>
    <w:uiPriority w:val="99"/>
    <w:rsid w:val="00475444"/>
    <w:rPr>
      <w:rFonts w:ascii="Times New Roman" w:hAnsi="Times New Roman"/>
      <w:b/>
      <w:sz w:val="14"/>
    </w:rPr>
  </w:style>
  <w:style w:type="paragraph" w:customStyle="1" w:styleId="xl65">
    <w:name w:val="xl65"/>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6">
    <w:name w:val="xl66"/>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val="en-US" w:eastAsia="en-US"/>
    </w:rPr>
  </w:style>
  <w:style w:type="paragraph" w:customStyle="1" w:styleId="xl67">
    <w:name w:val="xl67"/>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68">
    <w:name w:val="xl68"/>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9">
    <w:name w:val="xl69"/>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22"/>
      <w:szCs w:val="22"/>
      <w:lang w:val="en-US" w:eastAsia="en-US"/>
    </w:rPr>
  </w:style>
  <w:style w:type="paragraph" w:customStyle="1" w:styleId="xl70">
    <w:name w:val="xl70"/>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sz w:val="22"/>
      <w:szCs w:val="22"/>
      <w:lang w:val="en-US" w:eastAsia="en-US"/>
    </w:rPr>
  </w:style>
  <w:style w:type="paragraph" w:customStyle="1" w:styleId="xl71">
    <w:name w:val="xl71"/>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auto"/>
      <w:lang w:val="en-US" w:eastAsia="en-US"/>
    </w:rPr>
  </w:style>
  <w:style w:type="paragraph" w:customStyle="1" w:styleId="xl72">
    <w:name w:val="xl72"/>
    <w:basedOn w:val="a0"/>
    <w:rsid w:val="00475444"/>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73">
    <w:name w:val="xl73"/>
    <w:basedOn w:val="a0"/>
    <w:rsid w:val="00475444"/>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character" w:styleId="affa">
    <w:name w:val="Subtle Emphasis"/>
    <w:basedOn w:val="a1"/>
    <w:uiPriority w:val="99"/>
    <w:qFormat/>
    <w:rsid w:val="00475444"/>
    <w:rPr>
      <w:rFonts w:cs="Times New Roman"/>
      <w:i/>
      <w:color w:val="808080"/>
    </w:rPr>
  </w:style>
  <w:style w:type="character" w:styleId="affb">
    <w:name w:val="Placeholder Text"/>
    <w:basedOn w:val="a1"/>
    <w:uiPriority w:val="99"/>
    <w:semiHidden/>
    <w:rsid w:val="00475444"/>
    <w:rPr>
      <w:rFonts w:cs="Times New Roman"/>
      <w:color w:val="808080"/>
    </w:rPr>
  </w:style>
  <w:style w:type="paragraph" w:customStyle="1" w:styleId="Char2Char">
    <w:name w:val="Char2 Char"/>
    <w:basedOn w:val="a0"/>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4">
    <w:name w:val="Char2 Char4"/>
    <w:basedOn w:val="a0"/>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3">
    <w:name w:val="Char2 Char3"/>
    <w:basedOn w:val="a0"/>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2">
    <w:name w:val="Char2 Char2"/>
    <w:basedOn w:val="a0"/>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1">
    <w:name w:val="Char2 Char1"/>
    <w:basedOn w:val="a0"/>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table" w:customStyle="1" w:styleId="110">
    <w:name w:val="Мрежа в таблица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Обемна таблица 11"/>
    <w:uiPriority w:val="99"/>
    <w:rsid w:val="00475444"/>
    <w:rPr>
      <w:rFonts w:ascii="Times New Roman" w:eastAsia="Times New Roman" w:hAnsi="Times New Roman"/>
      <w:sz w:val="20"/>
      <w:szCs w:val="20"/>
      <w:lang w:val="bg-BG" w:eastAsia="bg-BG"/>
    </w:rPr>
    <w:tblPr>
      <w:tblInd w:w="0" w:type="dxa"/>
      <w:tblCellMar>
        <w:top w:w="0" w:type="dxa"/>
        <w:left w:w="108" w:type="dxa"/>
        <w:bottom w:w="0" w:type="dxa"/>
        <w:right w:w="108" w:type="dxa"/>
      </w:tblCellMar>
    </w:tblPr>
    <w:tcPr>
      <w:shd w:val="solid" w:color="C0C0C0" w:fill="FFFFFF"/>
    </w:tcPr>
  </w:style>
  <w:style w:type="table" w:customStyle="1" w:styleId="213">
    <w:name w:val="Обемна таблица 21"/>
    <w:uiPriority w:val="99"/>
    <w:rsid w:val="00475444"/>
    <w:rPr>
      <w:rFonts w:ascii="Times New Roman" w:eastAsia="Times New Roman" w:hAnsi="Times New Roman"/>
      <w:sz w:val="20"/>
      <w:szCs w:val="20"/>
      <w:lang w:val="bg-BG" w:eastAsia="bg-BG"/>
    </w:rPr>
    <w:tblPr>
      <w:tblStyleRowBandSize w:val="1"/>
      <w:tblInd w:w="0" w:type="dxa"/>
      <w:tblCellMar>
        <w:top w:w="0" w:type="dxa"/>
        <w:left w:w="108" w:type="dxa"/>
        <w:bottom w:w="0" w:type="dxa"/>
        <w:right w:w="108" w:type="dxa"/>
      </w:tblCellMar>
    </w:tblPr>
    <w:tcPr>
      <w:shd w:val="solid" w:color="C0C0C0" w:fill="FFFFFF"/>
    </w:tcPr>
  </w:style>
  <w:style w:type="table" w:customStyle="1" w:styleId="311">
    <w:name w:val="Обемна таблица 31"/>
    <w:uiPriority w:val="99"/>
    <w:rsid w:val="00475444"/>
    <w:rPr>
      <w:rFonts w:ascii="Times New Roman" w:eastAsia="Times New Roman" w:hAnsi="Times New Roman"/>
      <w:sz w:val="20"/>
      <w:szCs w:val="20"/>
      <w:lang w:val="bg-BG" w:eastAsia="bg-BG"/>
    </w:rPr>
    <w:tblPr>
      <w:tblStyleRowBandSize w:val="1"/>
      <w:tblStyleColBandSize w:val="1"/>
      <w:tblInd w:w="0" w:type="dxa"/>
      <w:tblCellMar>
        <w:top w:w="0" w:type="dxa"/>
        <w:left w:w="108" w:type="dxa"/>
        <w:bottom w:w="0" w:type="dxa"/>
        <w:right w:w="108" w:type="dxa"/>
      </w:tblCellMar>
    </w:tblPr>
  </w:style>
  <w:style w:type="table" w:customStyle="1" w:styleId="112">
    <w:name w:val="Класическа таблица 11"/>
    <w:uiPriority w:val="99"/>
    <w:rsid w:val="00475444"/>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4">
    <w:name w:val="Класическа таблица 21"/>
    <w:uiPriority w:val="99"/>
    <w:rsid w:val="00475444"/>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211">
    <w:name w:val="Table Grid2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475444"/>
    <w:rPr>
      <w:rFonts w:ascii="Times New Roman" w:hAnsi="Times New Roman"/>
      <w:sz w:val="20"/>
    </w:rPr>
  </w:style>
  <w:style w:type="character" w:customStyle="1" w:styleId="FontStyle37">
    <w:name w:val="Font Style37"/>
    <w:uiPriority w:val="99"/>
    <w:rsid w:val="00475444"/>
    <w:rPr>
      <w:rFonts w:ascii="Times New Roman" w:hAnsi="Times New Roman"/>
      <w:b/>
      <w:sz w:val="20"/>
    </w:rPr>
  </w:style>
  <w:style w:type="character" w:customStyle="1" w:styleId="FontStyle151">
    <w:name w:val="Font Style151"/>
    <w:uiPriority w:val="99"/>
    <w:rsid w:val="00475444"/>
    <w:rPr>
      <w:rFonts w:ascii="Times New Roman" w:hAnsi="Times New Roman"/>
      <w:sz w:val="24"/>
    </w:rPr>
  </w:style>
  <w:style w:type="character" w:customStyle="1" w:styleId="af8">
    <w:name w:val="Без разредка Знак"/>
    <w:link w:val="af7"/>
    <w:locked/>
    <w:rsid w:val="00475444"/>
    <w:rPr>
      <w:rFonts w:eastAsia="Times New Roman" w:cs="Calibri"/>
      <w:lang w:val="bg-BG"/>
    </w:rPr>
  </w:style>
  <w:style w:type="character" w:customStyle="1" w:styleId="810">
    <w:name w:val="Основен текст81"/>
    <w:uiPriority w:val="99"/>
    <w:rsid w:val="00475444"/>
    <w:rPr>
      <w:rFonts w:ascii="Times New Roman" w:hAnsi="Times New Roman"/>
      <w:sz w:val="21"/>
      <w:shd w:val="clear" w:color="auto" w:fill="FFFFFF"/>
    </w:rPr>
  </w:style>
  <w:style w:type="paragraph" w:customStyle="1" w:styleId="Style21">
    <w:name w:val="Style21"/>
    <w:basedOn w:val="a0"/>
    <w:uiPriority w:val="99"/>
    <w:rsid w:val="00475444"/>
    <w:pPr>
      <w:autoSpaceDE w:val="0"/>
      <w:autoSpaceDN w:val="0"/>
      <w:adjustRightInd w:val="0"/>
      <w:spacing w:line="528" w:lineRule="exact"/>
      <w:ind w:firstLine="682"/>
    </w:pPr>
    <w:rPr>
      <w:rFonts w:ascii="Times New Roman" w:eastAsia="Times New Roman" w:hAnsi="Times New Roman" w:cs="Times New Roman"/>
      <w:color w:val="auto"/>
    </w:rPr>
  </w:style>
  <w:style w:type="paragraph" w:styleId="HTML">
    <w:name w:val="HTML Preformatted"/>
    <w:basedOn w:val="a0"/>
    <w:link w:val="HTML0"/>
    <w:uiPriority w:val="99"/>
    <w:rsid w:val="004754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PreformattedChar">
    <w:name w:val="HTML Preformatted Char"/>
    <w:basedOn w:val="a1"/>
    <w:uiPriority w:val="99"/>
    <w:rsid w:val="00475444"/>
    <w:rPr>
      <w:rFonts w:ascii="Consolas" w:hAnsi="Consolas" w:cs="Consolas"/>
      <w:color w:val="000000"/>
      <w:sz w:val="20"/>
      <w:szCs w:val="20"/>
      <w:lang w:val="bg-BG" w:eastAsia="bg-BG"/>
    </w:rPr>
  </w:style>
  <w:style w:type="character" w:customStyle="1" w:styleId="HTML0">
    <w:name w:val="HTML стандартен Знак"/>
    <w:basedOn w:val="a1"/>
    <w:link w:val="HTML"/>
    <w:uiPriority w:val="99"/>
    <w:locked/>
    <w:rsid w:val="00475444"/>
    <w:rPr>
      <w:rFonts w:ascii="Courier New" w:eastAsia="Times New Roman" w:hAnsi="Courier New" w:cs="Courier New"/>
      <w:sz w:val="20"/>
      <w:szCs w:val="20"/>
      <w:lang w:val="bg-BG" w:eastAsia="bg-BG"/>
    </w:rPr>
  </w:style>
  <w:style w:type="paragraph" w:customStyle="1" w:styleId="ACLevel1">
    <w:name w:val="AC Level 1"/>
    <w:basedOn w:val="a0"/>
    <w:uiPriority w:val="99"/>
    <w:rsid w:val="00475444"/>
    <w:pPr>
      <w:widowControl/>
      <w:numPr>
        <w:numId w:val="9"/>
      </w:numPr>
      <w:tabs>
        <w:tab w:val="clear" w:pos="1785"/>
        <w:tab w:val="num" w:pos="720"/>
        <w:tab w:val="num" w:pos="1440"/>
      </w:tabs>
      <w:spacing w:after="240"/>
      <w:ind w:left="720" w:hanging="720"/>
      <w:jc w:val="both"/>
      <w:outlineLvl w:val="0"/>
    </w:pPr>
    <w:rPr>
      <w:rFonts w:ascii="Times New Roman" w:eastAsia="Times New Roman" w:hAnsi="Times New Roman" w:cs="Times New Roman"/>
      <w:color w:val="auto"/>
      <w:lang w:val="en-IE" w:eastAsia="en-US"/>
    </w:rPr>
  </w:style>
  <w:style w:type="paragraph" w:styleId="39">
    <w:name w:val="List Number 3"/>
    <w:basedOn w:val="a0"/>
    <w:uiPriority w:val="99"/>
    <w:rsid w:val="00475444"/>
    <w:pPr>
      <w:widowControl/>
      <w:tabs>
        <w:tab w:val="num" w:pos="926"/>
      </w:tabs>
      <w:ind w:left="926" w:hanging="360"/>
      <w:jc w:val="both"/>
    </w:pPr>
    <w:rPr>
      <w:rFonts w:ascii="Univers" w:eastAsia="Times New Roman" w:hAnsi="Univers" w:cs="Univers"/>
      <w:color w:val="auto"/>
      <w:sz w:val="22"/>
      <w:szCs w:val="22"/>
      <w:lang w:val="en-GB" w:eastAsia="en-US"/>
    </w:rPr>
  </w:style>
  <w:style w:type="paragraph" w:customStyle="1" w:styleId="Default">
    <w:name w:val="Default"/>
    <w:rsid w:val="00475444"/>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font5">
    <w:name w:val="font5"/>
    <w:basedOn w:val="a0"/>
    <w:rsid w:val="00475444"/>
    <w:pPr>
      <w:widowControl/>
      <w:spacing w:before="100" w:beforeAutospacing="1" w:after="100" w:afterAutospacing="1"/>
    </w:pPr>
    <w:rPr>
      <w:rFonts w:ascii="Verdana" w:hAnsi="Verdana" w:cs="Times New Roman"/>
      <w:color w:val="auto"/>
      <w:sz w:val="20"/>
      <w:szCs w:val="20"/>
    </w:rPr>
  </w:style>
  <w:style w:type="paragraph" w:customStyle="1" w:styleId="font6">
    <w:name w:val="font6"/>
    <w:basedOn w:val="a0"/>
    <w:rsid w:val="00475444"/>
    <w:pPr>
      <w:widowControl/>
      <w:spacing w:before="100" w:beforeAutospacing="1" w:after="100" w:afterAutospacing="1"/>
    </w:pPr>
    <w:rPr>
      <w:rFonts w:ascii="Verdana" w:hAnsi="Verdana" w:cs="Times New Roman"/>
      <w:color w:val="auto"/>
      <w:sz w:val="20"/>
      <w:szCs w:val="20"/>
    </w:rPr>
  </w:style>
  <w:style w:type="paragraph" w:customStyle="1" w:styleId="xl74">
    <w:name w:val="xl74"/>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xl75">
    <w:name w:val="xl75"/>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76">
    <w:name w:val="xl76"/>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b/>
      <w:bCs/>
      <w:color w:val="auto"/>
    </w:rPr>
  </w:style>
  <w:style w:type="paragraph" w:customStyle="1" w:styleId="xl77">
    <w:name w:val="xl77"/>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color w:val="auto"/>
    </w:rPr>
  </w:style>
  <w:style w:type="paragraph" w:customStyle="1" w:styleId="xl78">
    <w:name w:val="xl78"/>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color w:val="auto"/>
    </w:rPr>
  </w:style>
  <w:style w:type="paragraph" w:customStyle="1" w:styleId="xl79">
    <w:name w:val="xl79"/>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s="Times New Roman"/>
      <w:b/>
      <w:bCs/>
      <w:color w:val="auto"/>
    </w:rPr>
  </w:style>
  <w:style w:type="paragraph" w:customStyle="1" w:styleId="xl80">
    <w:name w:val="xl80"/>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b/>
      <w:bCs/>
      <w:color w:val="auto"/>
    </w:rPr>
  </w:style>
  <w:style w:type="paragraph" w:customStyle="1" w:styleId="xl81">
    <w:name w:val="xl81"/>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82">
    <w:name w:val="xl82"/>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color w:val="auto"/>
    </w:rPr>
  </w:style>
  <w:style w:type="paragraph" w:customStyle="1" w:styleId="xl83">
    <w:name w:val="xl83"/>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rPr>
  </w:style>
  <w:style w:type="paragraph" w:customStyle="1" w:styleId="xl84">
    <w:name w:val="xl84"/>
    <w:basedOn w:val="a0"/>
    <w:rsid w:val="00475444"/>
    <w:pPr>
      <w:widowControl/>
      <w:pBdr>
        <w:top w:val="single" w:sz="4" w:space="0" w:color="auto"/>
        <w:left w:val="single" w:sz="4" w:space="0" w:color="auto"/>
      </w:pBdr>
      <w:spacing w:before="100" w:beforeAutospacing="1" w:after="100" w:afterAutospacing="1"/>
      <w:jc w:val="center"/>
      <w:textAlignment w:val="top"/>
    </w:pPr>
    <w:rPr>
      <w:rFonts w:ascii="Verdana" w:hAnsi="Verdana" w:cs="Times New Roman"/>
      <w:color w:val="auto"/>
    </w:rPr>
  </w:style>
  <w:style w:type="paragraph" w:customStyle="1" w:styleId="xl85">
    <w:name w:val="xl85"/>
    <w:basedOn w:val="a0"/>
    <w:rsid w:val="0047544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cs="Times New Roman"/>
      <w:color w:val="auto"/>
    </w:rPr>
  </w:style>
  <w:style w:type="paragraph" w:customStyle="1" w:styleId="xl86">
    <w:name w:val="xl86"/>
    <w:basedOn w:val="a0"/>
    <w:rsid w:val="0047544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87">
    <w:name w:val="xl87"/>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xl88">
    <w:name w:val="xl88"/>
    <w:basedOn w:val="a0"/>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font7">
    <w:name w:val="font7"/>
    <w:basedOn w:val="a0"/>
    <w:rsid w:val="006F4D72"/>
    <w:pPr>
      <w:widowControl/>
      <w:spacing w:before="100" w:beforeAutospacing="1" w:after="100" w:afterAutospacing="1"/>
    </w:pPr>
    <w:rPr>
      <w:rFonts w:ascii="Verdana" w:eastAsia="Times New Roman" w:hAnsi="Verdana" w:cs="Times New Roman"/>
      <w:sz w:val="20"/>
      <w:szCs w:val="20"/>
    </w:rPr>
  </w:style>
  <w:style w:type="paragraph" w:customStyle="1" w:styleId="font8">
    <w:name w:val="font8"/>
    <w:basedOn w:val="a0"/>
    <w:rsid w:val="006F4D72"/>
    <w:pPr>
      <w:widowControl/>
      <w:spacing w:before="100" w:beforeAutospacing="1" w:after="100" w:afterAutospacing="1"/>
    </w:pPr>
    <w:rPr>
      <w:rFonts w:ascii="Verdana" w:eastAsia="Times New Roman" w:hAnsi="Verdana" w:cs="Times New Roman"/>
      <w:b/>
      <w:bCs/>
      <w:sz w:val="20"/>
      <w:szCs w:val="20"/>
    </w:rPr>
  </w:style>
  <w:style w:type="paragraph" w:customStyle="1" w:styleId="xl89">
    <w:name w:val="xl89"/>
    <w:basedOn w:val="a0"/>
    <w:rsid w:val="006F4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Times New Roman" w:hAnsi="Verdana" w:cs="Times New Roman"/>
      <w:color w:val="auto"/>
      <w:sz w:val="20"/>
      <w:szCs w:val="20"/>
    </w:rPr>
  </w:style>
  <w:style w:type="paragraph" w:customStyle="1" w:styleId="xl90">
    <w:name w:val="xl90"/>
    <w:basedOn w:val="a0"/>
    <w:rsid w:val="006F4D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b/>
      <w:bCs/>
      <w:sz w:val="20"/>
      <w:szCs w:val="20"/>
    </w:rPr>
  </w:style>
  <w:style w:type="table" w:customStyle="1" w:styleId="TableGrid6">
    <w:name w:val="Table Grid6"/>
    <w:basedOn w:val="a2"/>
    <w:next w:val="af2"/>
    <w:uiPriority w:val="39"/>
    <w:rsid w:val="000E0570"/>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Основен текст (3)"/>
    <w:uiPriority w:val="99"/>
    <w:rsid w:val="00FB097B"/>
    <w:rPr>
      <w:b/>
      <w:bCs/>
      <w:color w:val="000000"/>
      <w:spacing w:val="0"/>
      <w:w w:val="100"/>
      <w:position w:val="0"/>
      <w:sz w:val="22"/>
      <w:szCs w:val="22"/>
      <w:shd w:val="clear" w:color="auto" w:fill="FFFFFF"/>
      <w:lang w:val="bg-BG" w:eastAsia="bg-BG"/>
    </w:rPr>
  </w:style>
  <w:style w:type="table" w:customStyle="1" w:styleId="TableGrid14">
    <w:name w:val="Table Grid14"/>
    <w:uiPriority w:val="99"/>
    <w:rsid w:val="00FB097B"/>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3">
    <w:name w:val="Table 3D effects 13"/>
    <w:basedOn w:val="a2"/>
    <w:next w:val="13"/>
    <w:uiPriority w:val="99"/>
    <w:rsid w:val="00FB097B"/>
    <w:rPr>
      <w:rFonts w:ascii="Times New Roman" w:eastAsia="Times New Roman" w:hAnsi="Times New Roman"/>
      <w:sz w:val="20"/>
      <w:szCs w:val="20"/>
      <w:lang w:val="bg-BG" w:eastAsia="bg-B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a2"/>
    <w:next w:val="2a"/>
    <w:uiPriority w:val="99"/>
    <w:rsid w:val="00FB097B"/>
    <w:rPr>
      <w:rFonts w:ascii="Times New Roman" w:eastAsia="Times New Roman" w:hAnsi="Times New Roman"/>
      <w:sz w:val="20"/>
      <w:szCs w:val="20"/>
      <w:lang w:val="bg-BG" w:eastAsia="bg-B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3">
    <w:name w:val="Table 3D effects 33"/>
    <w:basedOn w:val="a2"/>
    <w:next w:val="37"/>
    <w:uiPriority w:val="99"/>
    <w:rsid w:val="00FB097B"/>
    <w:rPr>
      <w:rFonts w:ascii="Times New Roman" w:eastAsia="Times New Roman" w:hAnsi="Times New Roman"/>
      <w:sz w:val="20"/>
      <w:szCs w:val="20"/>
      <w:lang w:val="bg-BG" w:eastAsia="bg-B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3">
    <w:name w:val="Table Classic 13"/>
    <w:basedOn w:val="a2"/>
    <w:next w:val="14"/>
    <w:uiPriority w:val="99"/>
    <w:rsid w:val="00FB097B"/>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3">
    <w:name w:val="Table Classic 23"/>
    <w:basedOn w:val="a2"/>
    <w:next w:val="2b"/>
    <w:uiPriority w:val="99"/>
    <w:rsid w:val="00FB097B"/>
    <w:rPr>
      <w:rFonts w:ascii="Times New Roman" w:eastAsia="Times New Roman" w:hAnsi="Times New Roman"/>
      <w:sz w:val="20"/>
      <w:szCs w:val="20"/>
      <w:lang w:val="bg-BG" w:eastAsia="bg-B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42">
    <w:name w:val="Table Grid42"/>
    <w:uiPriority w:val="99"/>
    <w:rsid w:val="00FB097B"/>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Мрежа в таблица12"/>
    <w:uiPriority w:val="99"/>
    <w:rsid w:val="00FB097B"/>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uiPriority w:val="99"/>
    <w:rsid w:val="00FB097B"/>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basedOn w:val="a1"/>
    <w:uiPriority w:val="99"/>
    <w:rsid w:val="00FB097B"/>
    <w:rPr>
      <w:rFonts w:ascii="Arial" w:hAnsi="Arial" w:cs="Arial"/>
      <w:sz w:val="18"/>
      <w:szCs w:val="18"/>
    </w:rPr>
  </w:style>
  <w:style w:type="character" w:customStyle="1" w:styleId="FontStyle39">
    <w:name w:val="Font Style39"/>
    <w:uiPriority w:val="99"/>
    <w:rsid w:val="00FB097B"/>
    <w:rPr>
      <w:rFonts w:ascii="Times New Roman" w:hAnsi="Times New Roman"/>
      <w:i/>
      <w:sz w:val="20"/>
    </w:rPr>
  </w:style>
  <w:style w:type="character" w:customStyle="1" w:styleId="alt2">
    <w:name w:val="al_t2"/>
    <w:basedOn w:val="a1"/>
    <w:uiPriority w:val="99"/>
    <w:rsid w:val="00FB097B"/>
    <w:rPr>
      <w:rFonts w:cs="Times New Roman"/>
    </w:rPr>
  </w:style>
  <w:style w:type="character" w:customStyle="1" w:styleId="alb2">
    <w:name w:val="al_b2"/>
    <w:basedOn w:val="a1"/>
    <w:uiPriority w:val="99"/>
    <w:rsid w:val="00FB097B"/>
    <w:rPr>
      <w:rFonts w:cs="Times New Roman"/>
    </w:rPr>
  </w:style>
  <w:style w:type="character" w:customStyle="1" w:styleId="alcapt2">
    <w:name w:val="al_capt2"/>
    <w:basedOn w:val="a1"/>
    <w:uiPriority w:val="99"/>
    <w:rsid w:val="00FB097B"/>
    <w:rPr>
      <w:rFonts w:cs="Times New Roman"/>
      <w:i/>
      <w:iCs/>
    </w:rPr>
  </w:style>
  <w:style w:type="character" w:customStyle="1" w:styleId="alcapt3">
    <w:name w:val="al_capt3"/>
    <w:basedOn w:val="a1"/>
    <w:uiPriority w:val="99"/>
    <w:rsid w:val="00FB097B"/>
    <w:rPr>
      <w:rFonts w:cs="Times New Roman"/>
      <w:i/>
      <w:iCs/>
    </w:rPr>
  </w:style>
  <w:style w:type="character" w:customStyle="1" w:styleId="alcapt4">
    <w:name w:val="al_capt4"/>
    <w:basedOn w:val="a1"/>
    <w:uiPriority w:val="99"/>
    <w:rsid w:val="00FB097B"/>
    <w:rPr>
      <w:rFonts w:cs="Times New Roman"/>
      <w:i/>
      <w:iCs/>
    </w:rPr>
  </w:style>
  <w:style w:type="character" w:styleId="HTML1">
    <w:name w:val="HTML Typewriter"/>
    <w:basedOn w:val="a1"/>
    <w:uiPriority w:val="99"/>
    <w:rsid w:val="00FB097B"/>
    <w:rPr>
      <w:rFonts w:ascii="Courier New" w:hAnsi="Courier New" w:cs="Courier New"/>
      <w:sz w:val="20"/>
      <w:szCs w:val="20"/>
    </w:rPr>
  </w:style>
  <w:style w:type="paragraph" w:customStyle="1" w:styleId="Style11">
    <w:name w:val="Style11"/>
    <w:basedOn w:val="a0"/>
    <w:rsid w:val="00FB097B"/>
    <w:pPr>
      <w:autoSpaceDE w:val="0"/>
      <w:autoSpaceDN w:val="0"/>
      <w:adjustRightInd w:val="0"/>
    </w:pPr>
    <w:rPr>
      <w:rFonts w:ascii="Times New Roman" w:eastAsia="Times New Roman" w:hAnsi="Times New Roman" w:cs="Times New Roman"/>
      <w:color w:val="auto"/>
    </w:rPr>
  </w:style>
  <w:style w:type="paragraph" w:customStyle="1" w:styleId="18">
    <w:name w:val="Списък на абзаци1"/>
    <w:basedOn w:val="a0"/>
    <w:uiPriority w:val="99"/>
    <w:rsid w:val="00FB097B"/>
    <w:pPr>
      <w:autoSpaceDE w:val="0"/>
      <w:autoSpaceDN w:val="0"/>
      <w:ind w:left="720"/>
    </w:pPr>
    <w:rPr>
      <w:rFonts w:ascii="Times New Roman" w:eastAsia="Times New Roman" w:hAnsi="Times New Roman" w:cs="Times New Roman"/>
      <w:noProof/>
      <w:color w:val="auto"/>
      <w:sz w:val="20"/>
      <w:szCs w:val="20"/>
    </w:rPr>
  </w:style>
  <w:style w:type="paragraph" w:customStyle="1" w:styleId="CharCharCharCharCharCharCharCharChar">
    <w:name w:val="Char Char Знак Char Char Знак Char Char Char Char Char"/>
    <w:basedOn w:val="a0"/>
    <w:rsid w:val="00FB097B"/>
    <w:pPr>
      <w:widowControl/>
      <w:tabs>
        <w:tab w:val="left" w:pos="709"/>
      </w:tabs>
    </w:pPr>
    <w:rPr>
      <w:rFonts w:ascii="Tahoma" w:eastAsia="Times New Roman" w:hAnsi="Tahoma" w:cs="Tahoma"/>
      <w:color w:val="auto"/>
      <w:lang w:val="pl-PL" w:eastAsia="pl-PL"/>
    </w:rPr>
  </w:style>
  <w:style w:type="paragraph" w:customStyle="1" w:styleId="font9">
    <w:name w:val="font9"/>
    <w:basedOn w:val="a0"/>
    <w:rsid w:val="00FB097B"/>
    <w:pPr>
      <w:widowControl/>
      <w:spacing w:before="100" w:beforeAutospacing="1" w:after="100" w:afterAutospacing="1"/>
    </w:pPr>
    <w:rPr>
      <w:rFonts w:ascii="Arial" w:eastAsia="Times New Roman" w:hAnsi="Arial" w:cs="Arial"/>
      <w:color w:val="FF0000"/>
      <w:sz w:val="22"/>
      <w:szCs w:val="22"/>
    </w:rPr>
  </w:style>
  <w:style w:type="paragraph" w:customStyle="1" w:styleId="xl19">
    <w:name w:val="xl19"/>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0">
    <w:name w:val="xl20"/>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1">
    <w:name w:val="xl21"/>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2">
    <w:name w:val="xl22"/>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3">
    <w:name w:val="xl23"/>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5">
    <w:name w:val="xl25"/>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6">
    <w:name w:val="xl26"/>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7">
    <w:name w:val="xl27"/>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8">
    <w:name w:val="xl28"/>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9">
    <w:name w:val="xl29"/>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0">
    <w:name w:val="xl30"/>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1">
    <w:name w:val="xl31"/>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32">
    <w:name w:val="xl32"/>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3">
    <w:name w:val="xl33"/>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4">
    <w:name w:val="xl34"/>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35">
    <w:name w:val="xl35"/>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6">
    <w:name w:val="xl36"/>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7">
    <w:name w:val="xl37"/>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8">
    <w:name w:val="xl38"/>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color w:val="auto"/>
      <w:sz w:val="22"/>
      <w:szCs w:val="22"/>
    </w:rPr>
  </w:style>
  <w:style w:type="paragraph" w:customStyle="1" w:styleId="xl39">
    <w:name w:val="xl39"/>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40">
    <w:name w:val="xl40"/>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41">
    <w:name w:val="xl41"/>
    <w:basedOn w:val="a0"/>
    <w:uiPriority w:val="99"/>
    <w:rsid w:val="00FB097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2">
    <w:name w:val="xl42"/>
    <w:basedOn w:val="a0"/>
    <w:uiPriority w:val="99"/>
    <w:rsid w:val="00FB097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3">
    <w:name w:val="xl43"/>
    <w:basedOn w:val="a0"/>
    <w:uiPriority w:val="99"/>
    <w:rsid w:val="00FB097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4">
    <w:name w:val="xl44"/>
    <w:basedOn w:val="a0"/>
    <w:uiPriority w:val="99"/>
    <w:rsid w:val="00FB097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5">
    <w:name w:val="xl45"/>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6">
    <w:name w:val="xl46"/>
    <w:basedOn w:val="a0"/>
    <w:uiPriority w:val="99"/>
    <w:rsid w:val="00FB097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7">
    <w:name w:val="xl47"/>
    <w:basedOn w:val="a0"/>
    <w:uiPriority w:val="99"/>
    <w:rsid w:val="00FB097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8">
    <w:name w:val="xl48"/>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9">
    <w:name w:val="xl49"/>
    <w:basedOn w:val="a0"/>
    <w:uiPriority w:val="99"/>
    <w:rsid w:val="00FB097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50">
    <w:name w:val="xl50"/>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51">
    <w:name w:val="xl51"/>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52">
    <w:name w:val="xl52"/>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rPr>
  </w:style>
  <w:style w:type="paragraph" w:customStyle="1" w:styleId="xl53">
    <w:name w:val="xl53"/>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u w:val="single"/>
    </w:rPr>
  </w:style>
  <w:style w:type="paragraph" w:customStyle="1" w:styleId="xl54">
    <w:name w:val="xl54"/>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u w:val="single"/>
    </w:rPr>
  </w:style>
  <w:style w:type="paragraph" w:customStyle="1" w:styleId="xl55">
    <w:name w:val="xl55"/>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56">
    <w:name w:val="xl56"/>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rPr>
  </w:style>
  <w:style w:type="paragraph" w:customStyle="1" w:styleId="xl57">
    <w:name w:val="xl57"/>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u w:val="single"/>
    </w:rPr>
  </w:style>
  <w:style w:type="paragraph" w:customStyle="1" w:styleId="xl58">
    <w:name w:val="xl58"/>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color w:val="auto"/>
      <w:sz w:val="22"/>
      <w:szCs w:val="22"/>
    </w:rPr>
  </w:style>
  <w:style w:type="paragraph" w:customStyle="1" w:styleId="xl59">
    <w:name w:val="xl59"/>
    <w:basedOn w:val="a0"/>
    <w:uiPriority w:val="99"/>
    <w:rsid w:val="00FB097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60">
    <w:name w:val="xl60"/>
    <w:basedOn w:val="a0"/>
    <w:uiPriority w:val="99"/>
    <w:rsid w:val="00FB097B"/>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color w:val="auto"/>
      <w:sz w:val="22"/>
      <w:szCs w:val="22"/>
    </w:rPr>
  </w:style>
  <w:style w:type="paragraph" w:customStyle="1" w:styleId="xl61">
    <w:name w:val="xl61"/>
    <w:basedOn w:val="a0"/>
    <w:uiPriority w:val="99"/>
    <w:rsid w:val="00FB097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62">
    <w:name w:val="xl62"/>
    <w:basedOn w:val="a0"/>
    <w:uiPriority w:val="99"/>
    <w:rsid w:val="00FB097B"/>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color w:val="auto"/>
      <w:sz w:val="22"/>
      <w:szCs w:val="22"/>
    </w:rPr>
  </w:style>
  <w:style w:type="paragraph" w:customStyle="1" w:styleId="xl63">
    <w:name w:val="xl63"/>
    <w:basedOn w:val="a0"/>
    <w:rsid w:val="00FB097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64">
    <w:name w:val="xl64"/>
    <w:basedOn w:val="a0"/>
    <w:rsid w:val="00FB097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CharCharCharCharCharChar1CharCharCharChar">
    <w:name w:val="Char Char Char Char Char Char1 Char Char Char Char"/>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normaltableau">
    <w:name w:val="normal_tableau"/>
    <w:basedOn w:val="a0"/>
    <w:uiPriority w:val="99"/>
    <w:rsid w:val="00FB097B"/>
    <w:pPr>
      <w:widowControl/>
      <w:spacing w:before="120" w:after="120"/>
      <w:jc w:val="both"/>
    </w:pPr>
    <w:rPr>
      <w:rFonts w:ascii="Optima" w:eastAsia="Times New Roman" w:hAnsi="Optima" w:cs="Optima"/>
      <w:color w:val="auto"/>
      <w:sz w:val="22"/>
      <w:szCs w:val="22"/>
      <w:lang w:val="en-GB" w:eastAsia="en-US"/>
    </w:rPr>
  </w:style>
  <w:style w:type="paragraph" w:customStyle="1" w:styleId="font0">
    <w:name w:val="font0"/>
    <w:basedOn w:val="a0"/>
    <w:uiPriority w:val="99"/>
    <w:rsid w:val="00FB097B"/>
    <w:pPr>
      <w:widowControl/>
      <w:spacing w:before="100" w:beforeAutospacing="1" w:after="100" w:afterAutospacing="1"/>
    </w:pPr>
    <w:rPr>
      <w:rFonts w:ascii="Arial" w:eastAsia="Times New Roman" w:hAnsi="Arial" w:cs="Arial"/>
      <w:color w:val="auto"/>
      <w:sz w:val="20"/>
      <w:szCs w:val="20"/>
      <w:lang w:val="en-US" w:eastAsia="en-US"/>
    </w:rPr>
  </w:style>
  <w:style w:type="paragraph" w:customStyle="1" w:styleId="xl91">
    <w:name w:val="xl91"/>
    <w:basedOn w:val="a0"/>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92">
    <w:name w:val="xl92"/>
    <w:basedOn w:val="a0"/>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3">
    <w:name w:val="xl93"/>
    <w:basedOn w:val="a0"/>
    <w:rsid w:val="00FB097B"/>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4">
    <w:name w:val="xl94"/>
    <w:basedOn w:val="a0"/>
    <w:rsid w:val="00FB097B"/>
    <w:pPr>
      <w:widowControl/>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5">
    <w:name w:val="xl95"/>
    <w:basedOn w:val="a0"/>
    <w:rsid w:val="00FB097B"/>
    <w:pPr>
      <w:widowControl/>
      <w:pBdr>
        <w:top w:val="single" w:sz="8"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96">
    <w:name w:val="xl96"/>
    <w:basedOn w:val="a0"/>
    <w:rsid w:val="00FB097B"/>
    <w:pPr>
      <w:widowControl/>
      <w:pBdr>
        <w:top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7">
    <w:name w:val="xl97"/>
    <w:basedOn w:val="a0"/>
    <w:rsid w:val="00FB097B"/>
    <w:pPr>
      <w:widowControl/>
      <w:pBdr>
        <w:top w:val="single" w:sz="8"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98">
    <w:name w:val="xl98"/>
    <w:basedOn w:val="a0"/>
    <w:rsid w:val="00FB097B"/>
    <w:pPr>
      <w:widowControl/>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9">
    <w:name w:val="xl99"/>
    <w:basedOn w:val="a0"/>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00">
    <w:name w:val="xl100"/>
    <w:basedOn w:val="a0"/>
    <w:rsid w:val="00FB097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01">
    <w:name w:val="xl101"/>
    <w:basedOn w:val="a0"/>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02">
    <w:name w:val="xl102"/>
    <w:basedOn w:val="a0"/>
    <w:rsid w:val="00FB097B"/>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03">
    <w:name w:val="xl103"/>
    <w:basedOn w:val="a0"/>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04">
    <w:name w:val="xl104"/>
    <w:basedOn w:val="a0"/>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05">
    <w:name w:val="xl105"/>
    <w:basedOn w:val="a0"/>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06">
    <w:name w:val="xl106"/>
    <w:basedOn w:val="a0"/>
    <w:rsid w:val="00FB097B"/>
    <w:pPr>
      <w:widowControl/>
      <w:pBdr>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07">
    <w:name w:val="xl107"/>
    <w:basedOn w:val="a0"/>
    <w:rsid w:val="00FB097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08">
    <w:name w:val="xl108"/>
    <w:basedOn w:val="a0"/>
    <w:rsid w:val="00FB097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09">
    <w:name w:val="xl109"/>
    <w:basedOn w:val="a0"/>
    <w:rsid w:val="00FB097B"/>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10">
    <w:name w:val="xl110"/>
    <w:basedOn w:val="a0"/>
    <w:rsid w:val="00FB097B"/>
    <w:pPr>
      <w:widowControl/>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1">
    <w:name w:val="xl111"/>
    <w:basedOn w:val="a0"/>
    <w:rsid w:val="00FB097B"/>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2">
    <w:name w:val="xl112"/>
    <w:basedOn w:val="a0"/>
    <w:rsid w:val="00FB097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13">
    <w:name w:val="xl113"/>
    <w:basedOn w:val="a0"/>
    <w:rsid w:val="00FB097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4">
    <w:name w:val="xl114"/>
    <w:basedOn w:val="a0"/>
    <w:rsid w:val="00FB097B"/>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15">
    <w:name w:val="xl115"/>
    <w:basedOn w:val="a0"/>
    <w:rsid w:val="00FB097B"/>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6">
    <w:name w:val="xl116"/>
    <w:basedOn w:val="a0"/>
    <w:rsid w:val="00FB097B"/>
    <w:pPr>
      <w:widowControl/>
      <w:pBdr>
        <w:top w:val="single" w:sz="8" w:space="0" w:color="auto"/>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7">
    <w:name w:val="xl117"/>
    <w:basedOn w:val="a0"/>
    <w:rsid w:val="00FB097B"/>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18">
    <w:name w:val="xl118"/>
    <w:basedOn w:val="a0"/>
    <w:rsid w:val="00FB097B"/>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9">
    <w:name w:val="xl119"/>
    <w:basedOn w:val="a0"/>
    <w:rsid w:val="00FB097B"/>
    <w:pPr>
      <w:widowControl/>
      <w:pBdr>
        <w:top w:val="single" w:sz="8"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20">
    <w:name w:val="xl120"/>
    <w:basedOn w:val="a0"/>
    <w:rsid w:val="00FB097B"/>
    <w:pPr>
      <w:widowControl/>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1">
    <w:name w:val="xl121"/>
    <w:basedOn w:val="a0"/>
    <w:rsid w:val="00FB097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2">
    <w:name w:val="xl122"/>
    <w:basedOn w:val="a0"/>
    <w:rsid w:val="00FB097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23">
    <w:name w:val="xl123"/>
    <w:basedOn w:val="a0"/>
    <w:rsid w:val="00FB097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4">
    <w:name w:val="xl124"/>
    <w:basedOn w:val="a0"/>
    <w:rsid w:val="00FB097B"/>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25">
    <w:name w:val="xl125"/>
    <w:basedOn w:val="a0"/>
    <w:rsid w:val="00FB097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6">
    <w:name w:val="xl126"/>
    <w:basedOn w:val="a0"/>
    <w:rsid w:val="00FB097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27">
    <w:name w:val="xl127"/>
    <w:basedOn w:val="a0"/>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color w:val="auto"/>
      <w:sz w:val="22"/>
      <w:szCs w:val="22"/>
      <w:lang w:val="en-US" w:eastAsia="en-US"/>
    </w:rPr>
  </w:style>
  <w:style w:type="paragraph" w:customStyle="1" w:styleId="xl128">
    <w:name w:val="xl128"/>
    <w:basedOn w:val="a0"/>
    <w:rsid w:val="00FB097B"/>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29">
    <w:name w:val="xl129"/>
    <w:basedOn w:val="a0"/>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0">
    <w:name w:val="xl130"/>
    <w:basedOn w:val="a0"/>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31">
    <w:name w:val="xl131"/>
    <w:basedOn w:val="a0"/>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2">
    <w:name w:val="xl132"/>
    <w:basedOn w:val="a0"/>
    <w:rsid w:val="00FB097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3">
    <w:name w:val="xl133"/>
    <w:basedOn w:val="a0"/>
    <w:rsid w:val="00FB097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4">
    <w:name w:val="xl134"/>
    <w:basedOn w:val="a0"/>
    <w:rsid w:val="00FB097B"/>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35">
    <w:name w:val="xl135"/>
    <w:basedOn w:val="a0"/>
    <w:rsid w:val="00FB097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6">
    <w:name w:val="xl136"/>
    <w:basedOn w:val="a0"/>
    <w:rsid w:val="00FB097B"/>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37">
    <w:name w:val="xl137"/>
    <w:basedOn w:val="a0"/>
    <w:rsid w:val="00FB097B"/>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8">
    <w:name w:val="xl138"/>
    <w:basedOn w:val="a0"/>
    <w:rsid w:val="00FB09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39">
    <w:name w:val="xl139"/>
    <w:basedOn w:val="a0"/>
    <w:rsid w:val="00FB097B"/>
    <w:pPr>
      <w:widowControl/>
      <w:pBdr>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40">
    <w:name w:val="xl140"/>
    <w:basedOn w:val="a0"/>
    <w:rsid w:val="00FB097B"/>
    <w:pPr>
      <w:widowControl/>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41">
    <w:name w:val="xl141"/>
    <w:basedOn w:val="a0"/>
    <w:rsid w:val="00FB097B"/>
    <w:pPr>
      <w:widowControl/>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42">
    <w:name w:val="xl142"/>
    <w:basedOn w:val="a0"/>
    <w:rsid w:val="00FB097B"/>
    <w:pPr>
      <w:widowControl/>
      <w:pBdr>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43">
    <w:name w:val="xl143"/>
    <w:basedOn w:val="a0"/>
    <w:rsid w:val="00FB097B"/>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4">
    <w:name w:val="xl144"/>
    <w:basedOn w:val="a0"/>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5">
    <w:name w:val="xl145"/>
    <w:basedOn w:val="a0"/>
    <w:rsid w:val="00FB097B"/>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6">
    <w:name w:val="xl146"/>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7">
    <w:name w:val="xl147"/>
    <w:basedOn w:val="a0"/>
    <w:uiPriority w:val="99"/>
    <w:rsid w:val="00FB097B"/>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8">
    <w:name w:val="xl148"/>
    <w:basedOn w:val="a0"/>
    <w:uiPriority w:val="99"/>
    <w:rsid w:val="00FB097B"/>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9">
    <w:name w:val="xl149"/>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0">
    <w:name w:val="xl150"/>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51">
    <w:name w:val="xl151"/>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52">
    <w:name w:val="xl152"/>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3">
    <w:name w:val="xl153"/>
    <w:basedOn w:val="a0"/>
    <w:uiPriority w:val="99"/>
    <w:rsid w:val="00FB097B"/>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4">
    <w:name w:val="xl154"/>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lang w:val="en-US" w:eastAsia="en-US"/>
    </w:rPr>
  </w:style>
  <w:style w:type="paragraph" w:customStyle="1" w:styleId="xl155">
    <w:name w:val="xl155"/>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lang w:val="en-US" w:eastAsia="en-US"/>
    </w:rPr>
  </w:style>
  <w:style w:type="paragraph" w:customStyle="1" w:styleId="xl156">
    <w:name w:val="xl156"/>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lang w:val="en-US" w:eastAsia="en-US"/>
    </w:rPr>
  </w:style>
  <w:style w:type="paragraph" w:customStyle="1" w:styleId="xl157">
    <w:name w:val="xl157"/>
    <w:basedOn w:val="a0"/>
    <w:uiPriority w:val="99"/>
    <w:rsid w:val="00FB097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lang w:val="en-US" w:eastAsia="en-US"/>
    </w:rPr>
  </w:style>
  <w:style w:type="paragraph" w:customStyle="1" w:styleId="xl158">
    <w:name w:val="xl158"/>
    <w:basedOn w:val="a0"/>
    <w:uiPriority w:val="99"/>
    <w:rsid w:val="00FB097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59">
    <w:name w:val="xl159"/>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0">
    <w:name w:val="xl160"/>
    <w:basedOn w:val="a0"/>
    <w:uiPriority w:val="99"/>
    <w:rsid w:val="00FB097B"/>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1">
    <w:name w:val="xl161"/>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62">
    <w:name w:val="xl162"/>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3">
    <w:name w:val="xl163"/>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64">
    <w:name w:val="xl164"/>
    <w:basedOn w:val="a0"/>
    <w:uiPriority w:val="99"/>
    <w:rsid w:val="00FB097B"/>
    <w:pPr>
      <w:widowControl/>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65">
    <w:name w:val="xl165"/>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66">
    <w:name w:val="xl166"/>
    <w:basedOn w:val="a0"/>
    <w:uiPriority w:val="99"/>
    <w:rsid w:val="00FB097B"/>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67">
    <w:name w:val="xl167"/>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68">
    <w:name w:val="xl168"/>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9">
    <w:name w:val="xl169"/>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70">
    <w:name w:val="xl170"/>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71">
    <w:name w:val="xl171"/>
    <w:basedOn w:val="a0"/>
    <w:uiPriority w:val="99"/>
    <w:rsid w:val="00FB097B"/>
    <w:pPr>
      <w:widowControl/>
      <w:pBdr>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72">
    <w:name w:val="xl172"/>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73">
    <w:name w:val="xl173"/>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74">
    <w:name w:val="xl174"/>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5">
    <w:name w:val="xl175"/>
    <w:basedOn w:val="a0"/>
    <w:uiPriority w:val="99"/>
    <w:rsid w:val="00FB097B"/>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6">
    <w:name w:val="xl176"/>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7">
    <w:name w:val="xl177"/>
    <w:basedOn w:val="a0"/>
    <w:uiPriority w:val="99"/>
    <w:rsid w:val="00FB097B"/>
    <w:pPr>
      <w:widowControl/>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78">
    <w:name w:val="xl178"/>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79">
    <w:name w:val="xl179"/>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80">
    <w:name w:val="xl180"/>
    <w:basedOn w:val="a0"/>
    <w:uiPriority w:val="99"/>
    <w:rsid w:val="00FB097B"/>
    <w:pPr>
      <w:widowControl/>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1">
    <w:name w:val="xl181"/>
    <w:basedOn w:val="a0"/>
    <w:uiPriority w:val="99"/>
    <w:rsid w:val="00FB097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82">
    <w:name w:val="xl182"/>
    <w:basedOn w:val="a0"/>
    <w:uiPriority w:val="99"/>
    <w:rsid w:val="00FB097B"/>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3">
    <w:name w:val="xl183"/>
    <w:basedOn w:val="a0"/>
    <w:uiPriority w:val="99"/>
    <w:rsid w:val="00FB097B"/>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lang w:val="en-US" w:eastAsia="en-US"/>
    </w:rPr>
  </w:style>
  <w:style w:type="paragraph" w:customStyle="1" w:styleId="xl184">
    <w:name w:val="xl184"/>
    <w:basedOn w:val="a0"/>
    <w:uiPriority w:val="99"/>
    <w:rsid w:val="00FB097B"/>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85">
    <w:name w:val="xl185"/>
    <w:basedOn w:val="a0"/>
    <w:uiPriority w:val="99"/>
    <w:rsid w:val="00FB097B"/>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86">
    <w:name w:val="xl186"/>
    <w:basedOn w:val="a0"/>
    <w:uiPriority w:val="99"/>
    <w:rsid w:val="00FB097B"/>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87">
    <w:name w:val="xl187"/>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val="en-US" w:eastAsia="en-US"/>
    </w:rPr>
  </w:style>
  <w:style w:type="paragraph" w:customStyle="1" w:styleId="xl188">
    <w:name w:val="xl188"/>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9">
    <w:name w:val="xl189"/>
    <w:basedOn w:val="a0"/>
    <w:uiPriority w:val="99"/>
    <w:rsid w:val="00FB097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0">
    <w:name w:val="xl190"/>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1">
    <w:name w:val="xl191"/>
    <w:basedOn w:val="a0"/>
    <w:uiPriority w:val="99"/>
    <w:rsid w:val="00FB097B"/>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2">
    <w:name w:val="xl192"/>
    <w:basedOn w:val="a0"/>
    <w:uiPriority w:val="99"/>
    <w:rsid w:val="00FB097B"/>
    <w:pPr>
      <w:widowControl/>
      <w:pBdr>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lang w:val="en-US" w:eastAsia="en-US"/>
    </w:rPr>
  </w:style>
  <w:style w:type="paragraph" w:customStyle="1" w:styleId="xl193">
    <w:name w:val="xl193"/>
    <w:basedOn w:val="a0"/>
    <w:uiPriority w:val="99"/>
    <w:rsid w:val="00FB097B"/>
    <w:pPr>
      <w:widowControl/>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imes New Roman" w:eastAsia="Times New Roman" w:hAnsi="Times New Roman" w:cs="Times New Roman"/>
      <w:color w:val="auto"/>
      <w:sz w:val="22"/>
      <w:szCs w:val="22"/>
      <w:lang w:val="en-US" w:eastAsia="en-US"/>
    </w:rPr>
  </w:style>
  <w:style w:type="paragraph" w:customStyle="1" w:styleId="xl194">
    <w:name w:val="xl194"/>
    <w:basedOn w:val="a0"/>
    <w:uiPriority w:val="99"/>
    <w:rsid w:val="00FB097B"/>
    <w:pPr>
      <w:widowControl/>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5">
    <w:name w:val="xl195"/>
    <w:basedOn w:val="a0"/>
    <w:uiPriority w:val="99"/>
    <w:rsid w:val="00FB097B"/>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96">
    <w:name w:val="xl196"/>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97">
    <w:name w:val="xl197"/>
    <w:basedOn w:val="a0"/>
    <w:uiPriority w:val="99"/>
    <w:rsid w:val="00FB0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8">
    <w:name w:val="xl198"/>
    <w:basedOn w:val="a0"/>
    <w:uiPriority w:val="99"/>
    <w:rsid w:val="00FB09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9">
    <w:name w:val="xl199"/>
    <w:basedOn w:val="a0"/>
    <w:uiPriority w:val="99"/>
    <w:rsid w:val="00FB09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0">
    <w:name w:val="xl200"/>
    <w:basedOn w:val="a0"/>
    <w:uiPriority w:val="99"/>
    <w:rsid w:val="00FB09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1">
    <w:name w:val="xl201"/>
    <w:basedOn w:val="a0"/>
    <w:uiPriority w:val="99"/>
    <w:rsid w:val="00FB097B"/>
    <w:pPr>
      <w:widowControl/>
      <w:spacing w:before="100" w:beforeAutospacing="1" w:after="100" w:afterAutospacing="1"/>
      <w:jc w:val="center"/>
    </w:pPr>
    <w:rPr>
      <w:rFonts w:ascii="Times New Roman" w:eastAsia="Times New Roman" w:hAnsi="Times New Roman" w:cs="Times New Roman"/>
      <w:b/>
      <w:bCs/>
      <w:lang w:val="en-US" w:eastAsia="en-US"/>
    </w:rPr>
  </w:style>
  <w:style w:type="paragraph" w:customStyle="1" w:styleId="xl202">
    <w:name w:val="xl202"/>
    <w:basedOn w:val="a0"/>
    <w:uiPriority w:val="99"/>
    <w:rsid w:val="00FB09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3">
    <w:name w:val="xl203"/>
    <w:basedOn w:val="a0"/>
    <w:uiPriority w:val="99"/>
    <w:rsid w:val="00FB097B"/>
    <w:pPr>
      <w:widowControl/>
      <w:spacing w:before="100" w:beforeAutospacing="1" w:after="100" w:afterAutospacing="1"/>
      <w:jc w:val="center"/>
    </w:pPr>
    <w:rPr>
      <w:rFonts w:ascii="Times New Roman" w:eastAsia="Times New Roman" w:hAnsi="Times New Roman" w:cs="Times New Roman"/>
      <w:b/>
      <w:bCs/>
      <w:lang w:val="en-US" w:eastAsia="en-US"/>
    </w:rPr>
  </w:style>
  <w:style w:type="paragraph" w:customStyle="1" w:styleId="xl204">
    <w:name w:val="xl204"/>
    <w:basedOn w:val="a0"/>
    <w:uiPriority w:val="99"/>
    <w:rsid w:val="00FB097B"/>
    <w:pPr>
      <w:widowControl/>
      <w:spacing w:before="100" w:beforeAutospacing="1" w:after="100" w:afterAutospacing="1"/>
      <w:jc w:val="center"/>
    </w:pPr>
    <w:rPr>
      <w:rFonts w:ascii="Times New Roman" w:eastAsia="Times New Roman" w:hAnsi="Times New Roman" w:cs="Times New Roman"/>
      <w:b/>
      <w:bCs/>
      <w:color w:val="auto"/>
      <w:sz w:val="28"/>
      <w:szCs w:val="28"/>
      <w:lang w:val="en-US" w:eastAsia="en-US"/>
    </w:rPr>
  </w:style>
  <w:style w:type="paragraph" w:customStyle="1" w:styleId="xl205">
    <w:name w:val="xl205"/>
    <w:basedOn w:val="a0"/>
    <w:uiPriority w:val="99"/>
    <w:rsid w:val="00FB09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6">
    <w:name w:val="xl206"/>
    <w:basedOn w:val="a0"/>
    <w:uiPriority w:val="99"/>
    <w:rsid w:val="00FB097B"/>
    <w:pPr>
      <w:widowControl/>
      <w:shd w:val="clear" w:color="auto" w:fill="00B0F0"/>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7">
    <w:name w:val="xl207"/>
    <w:basedOn w:val="a0"/>
    <w:uiPriority w:val="99"/>
    <w:rsid w:val="00FB097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08">
    <w:name w:val="xl208"/>
    <w:basedOn w:val="a0"/>
    <w:uiPriority w:val="99"/>
    <w:rsid w:val="00FB097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09">
    <w:name w:val="xl209"/>
    <w:basedOn w:val="a0"/>
    <w:uiPriority w:val="99"/>
    <w:rsid w:val="00FB097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0">
    <w:name w:val="xl210"/>
    <w:basedOn w:val="a0"/>
    <w:uiPriority w:val="99"/>
    <w:rsid w:val="00FB097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1">
    <w:name w:val="xl211"/>
    <w:basedOn w:val="a0"/>
    <w:uiPriority w:val="99"/>
    <w:rsid w:val="00FB097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2">
    <w:name w:val="xl212"/>
    <w:basedOn w:val="a0"/>
    <w:uiPriority w:val="99"/>
    <w:rsid w:val="00FB097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3">
    <w:name w:val="xl213"/>
    <w:basedOn w:val="a0"/>
    <w:uiPriority w:val="99"/>
    <w:rsid w:val="00FB097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4">
    <w:name w:val="xl214"/>
    <w:basedOn w:val="a0"/>
    <w:uiPriority w:val="99"/>
    <w:rsid w:val="00FB097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5">
    <w:name w:val="xl215"/>
    <w:basedOn w:val="a0"/>
    <w:uiPriority w:val="99"/>
    <w:rsid w:val="00FB097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6">
    <w:name w:val="xl216"/>
    <w:basedOn w:val="a0"/>
    <w:uiPriority w:val="99"/>
    <w:rsid w:val="00FB097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7">
    <w:name w:val="xl217"/>
    <w:basedOn w:val="a0"/>
    <w:uiPriority w:val="99"/>
    <w:rsid w:val="00FB097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8">
    <w:name w:val="xl218"/>
    <w:basedOn w:val="a0"/>
    <w:uiPriority w:val="99"/>
    <w:rsid w:val="00FB097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9">
    <w:name w:val="xl219"/>
    <w:basedOn w:val="a0"/>
    <w:uiPriority w:val="99"/>
    <w:rsid w:val="00FB097B"/>
    <w:pPr>
      <w:widowControl/>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0">
    <w:name w:val="xl220"/>
    <w:basedOn w:val="a0"/>
    <w:uiPriority w:val="99"/>
    <w:rsid w:val="00FB097B"/>
    <w:pPr>
      <w:widowControl/>
      <w:pBdr>
        <w:top w:val="single" w:sz="4" w:space="0" w:color="auto"/>
        <w:bottom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1">
    <w:name w:val="xl221"/>
    <w:basedOn w:val="a0"/>
    <w:uiPriority w:val="99"/>
    <w:rsid w:val="00FB097B"/>
    <w:pPr>
      <w:widowControl/>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2">
    <w:name w:val="xl222"/>
    <w:basedOn w:val="a0"/>
    <w:uiPriority w:val="99"/>
    <w:rsid w:val="00FB097B"/>
    <w:pPr>
      <w:widowControl/>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ascii="Times New Roman" w:eastAsia="Times New Roman" w:hAnsi="Times New Roman" w:cs="Times New Roman"/>
      <w:color w:val="auto"/>
      <w:lang w:val="en-US" w:eastAsia="en-US"/>
    </w:rPr>
  </w:style>
  <w:style w:type="paragraph" w:customStyle="1" w:styleId="affc">
    <w:name w:val="Îáèêí. ïàðàãðàô"/>
    <w:basedOn w:val="a0"/>
    <w:uiPriority w:val="99"/>
    <w:rsid w:val="00FB097B"/>
    <w:pPr>
      <w:widowControl/>
      <w:spacing w:before="120" w:line="360" w:lineRule="auto"/>
      <w:ind w:firstLine="720"/>
      <w:jc w:val="both"/>
    </w:pPr>
    <w:rPr>
      <w:rFonts w:ascii="Times New Roman" w:eastAsia="Times New Roman" w:hAnsi="Times New Roman" w:cs="Times New Roman"/>
      <w:color w:val="auto"/>
      <w:lang w:eastAsia="en-US"/>
    </w:rPr>
  </w:style>
  <w:style w:type="paragraph" w:customStyle="1" w:styleId="Heading2Arial">
    <w:name w:val="Heading 2 + Arial"/>
    <w:aliases w:val="Bold,Custom Color(RGB(109,110,112)),Justified,Line spacing..."/>
    <w:basedOn w:val="a0"/>
    <w:uiPriority w:val="99"/>
    <w:rsid w:val="00FB097B"/>
    <w:pPr>
      <w:widowControl/>
      <w:autoSpaceDE w:val="0"/>
      <w:autoSpaceDN w:val="0"/>
      <w:adjustRightInd w:val="0"/>
    </w:pPr>
    <w:rPr>
      <w:rFonts w:ascii="HelveticaNeue-Medium" w:eastAsia="Times New Roman"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CharCharChar0">
    <w:name w:val="Знак Char Char Char"/>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affd">
    <w:name w:val="Знак"/>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ACLevel2">
    <w:name w:val="AC Level 2"/>
    <w:basedOn w:val="a0"/>
    <w:uiPriority w:val="99"/>
    <w:rsid w:val="00FB097B"/>
    <w:pPr>
      <w:widowControl/>
      <w:tabs>
        <w:tab w:val="num" w:pos="1440"/>
      </w:tabs>
      <w:spacing w:after="240"/>
      <w:ind w:left="1440" w:hanging="720"/>
      <w:jc w:val="both"/>
      <w:outlineLvl w:val="1"/>
    </w:pPr>
    <w:rPr>
      <w:rFonts w:ascii="Times New Roman" w:eastAsia="Times New Roman" w:hAnsi="Times New Roman" w:cs="Times New Roman"/>
      <w:color w:val="auto"/>
      <w:lang w:val="en-IE" w:eastAsia="en-US"/>
    </w:rPr>
  </w:style>
  <w:style w:type="paragraph" w:customStyle="1" w:styleId="ACLevel3">
    <w:name w:val="AC Level 3"/>
    <w:basedOn w:val="a0"/>
    <w:uiPriority w:val="99"/>
    <w:rsid w:val="00FB097B"/>
    <w:pPr>
      <w:widowControl/>
      <w:tabs>
        <w:tab w:val="num" w:pos="2160"/>
      </w:tabs>
      <w:spacing w:after="240"/>
      <w:ind w:left="2160" w:hanging="720"/>
      <w:jc w:val="both"/>
      <w:outlineLvl w:val="2"/>
    </w:pPr>
    <w:rPr>
      <w:rFonts w:ascii="Times New Roman" w:eastAsia="Times New Roman" w:hAnsi="Times New Roman" w:cs="Times New Roman"/>
      <w:color w:val="auto"/>
      <w:lang w:val="en-IE" w:eastAsia="en-US"/>
    </w:rPr>
  </w:style>
  <w:style w:type="paragraph" w:customStyle="1" w:styleId="ACLevel4">
    <w:name w:val="AC Level 4"/>
    <w:basedOn w:val="a0"/>
    <w:uiPriority w:val="99"/>
    <w:rsid w:val="00FB097B"/>
    <w:pPr>
      <w:widowControl/>
      <w:tabs>
        <w:tab w:val="num" w:pos="2880"/>
      </w:tabs>
      <w:spacing w:after="240"/>
      <w:ind w:left="2880" w:hanging="720"/>
      <w:jc w:val="both"/>
      <w:outlineLvl w:val="3"/>
    </w:pPr>
    <w:rPr>
      <w:rFonts w:ascii="Times New Roman" w:eastAsia="Times New Roman" w:hAnsi="Times New Roman" w:cs="Times New Roman"/>
      <w:color w:val="auto"/>
      <w:lang w:val="en-IE" w:eastAsia="en-US"/>
    </w:rPr>
  </w:style>
  <w:style w:type="paragraph" w:customStyle="1" w:styleId="ACLevel5">
    <w:name w:val="AC Level 5"/>
    <w:basedOn w:val="a0"/>
    <w:uiPriority w:val="99"/>
    <w:rsid w:val="00FB097B"/>
    <w:pPr>
      <w:widowControl/>
      <w:tabs>
        <w:tab w:val="num" w:pos="3600"/>
      </w:tabs>
      <w:spacing w:after="240"/>
      <w:ind w:left="3600" w:hanging="720"/>
      <w:jc w:val="both"/>
      <w:outlineLvl w:val="4"/>
    </w:pPr>
    <w:rPr>
      <w:rFonts w:ascii="Times New Roman" w:eastAsia="Times New Roman" w:hAnsi="Times New Roman" w:cs="Times New Roman"/>
      <w:color w:val="auto"/>
      <w:lang w:val="en-IE" w:eastAsia="en-US"/>
    </w:rPr>
  </w:style>
  <w:style w:type="paragraph" w:customStyle="1" w:styleId="CharCharCharCharCharCharCharCharChar0">
    <w:name w:val="Char Char Char Знак Char Char Знак Char Char Char Char"/>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clauseindent">
    <w:name w:val="clauseindent"/>
    <w:basedOn w:val="a0"/>
    <w:uiPriority w:val="99"/>
    <w:rsid w:val="00FB097B"/>
    <w:pPr>
      <w:widowControl/>
      <w:spacing w:after="240"/>
      <w:ind w:left="851"/>
      <w:jc w:val="both"/>
    </w:pPr>
    <w:rPr>
      <w:rFonts w:ascii="Times New Roman" w:eastAsia="Times New Roman" w:hAnsi="Times New Roman" w:cs="Times New Roman"/>
      <w:color w:val="auto"/>
    </w:rPr>
  </w:style>
  <w:style w:type="paragraph" w:customStyle="1" w:styleId="CharCharCharCharCharCharChar">
    <w:name w:val="Char Char Char Char Char Char Знак Char"/>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1CharCharCharChar2">
    <w:name w:val="Знак1 Char Char Знак Char Char Знак2"/>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Style6">
    <w:name w:val="Style6"/>
    <w:basedOn w:val="a0"/>
    <w:uiPriority w:val="99"/>
    <w:rsid w:val="00FB097B"/>
    <w:pPr>
      <w:autoSpaceDE w:val="0"/>
      <w:autoSpaceDN w:val="0"/>
      <w:adjustRightInd w:val="0"/>
      <w:spacing w:line="282" w:lineRule="exact"/>
      <w:jc w:val="both"/>
    </w:pPr>
    <w:rPr>
      <w:rFonts w:ascii="Times New Roman" w:eastAsia="Times New Roman" w:hAnsi="Times New Roman" w:cs="Times New Roman"/>
      <w:color w:val="auto"/>
    </w:rPr>
  </w:style>
  <w:style w:type="paragraph" w:customStyle="1" w:styleId="m">
    <w:name w:val="m"/>
    <w:basedOn w:val="a0"/>
    <w:uiPriority w:val="99"/>
    <w:rsid w:val="00FB097B"/>
    <w:pPr>
      <w:widowControl/>
      <w:spacing w:before="100" w:beforeAutospacing="1" w:after="100" w:afterAutospacing="1"/>
    </w:pPr>
    <w:rPr>
      <w:rFonts w:ascii="Times New Roman" w:eastAsia="Times New Roman" w:hAnsi="Times New Roman" w:cs="Times New Roman"/>
      <w:color w:val="auto"/>
    </w:rPr>
  </w:style>
  <w:style w:type="paragraph" w:customStyle="1" w:styleId="CharChar7CharChar">
    <w:name w:val="Char Char7 Char Char"/>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oftext">
    <w:name w:val="oftext"/>
    <w:basedOn w:val="a0"/>
    <w:uiPriority w:val="99"/>
    <w:rsid w:val="00FB097B"/>
    <w:pPr>
      <w:widowControl/>
      <w:spacing w:before="100" w:beforeAutospacing="1" w:after="100" w:afterAutospacing="1"/>
    </w:pPr>
    <w:rPr>
      <w:rFonts w:ascii="Times New Roman" w:eastAsia="Times New Roman" w:hAnsi="Times New Roman" w:cs="Times New Roman"/>
      <w:color w:val="auto"/>
    </w:rPr>
  </w:style>
  <w:style w:type="paragraph" w:customStyle="1" w:styleId="Normal12pt">
    <w:name w:val="Normal + 12 pt"/>
    <w:aliases w:val="Black,Character scale: 98%,Condensed by  0.1 pt"/>
    <w:basedOn w:val="a0"/>
    <w:uiPriority w:val="99"/>
    <w:rsid w:val="00FB097B"/>
    <w:pPr>
      <w:widowControl/>
      <w:shd w:val="clear" w:color="auto" w:fill="FFFFFF"/>
      <w:tabs>
        <w:tab w:val="left" w:pos="3758"/>
      </w:tabs>
      <w:ind w:left="14"/>
    </w:pPr>
    <w:rPr>
      <w:rFonts w:ascii="Times New Roman" w:eastAsia="Times New Roman" w:hAnsi="Times New Roman" w:cs="Times New Roman"/>
      <w:spacing w:val="-2"/>
      <w:w w:val="98"/>
      <w:lang w:val="en-US"/>
    </w:rPr>
  </w:style>
  <w:style w:type="paragraph" w:customStyle="1" w:styleId="CharChar1Char1">
    <w:name w:val="Char Char1 Char1"/>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CharChar1Char3">
    <w:name w:val="Char Char1 Char3"/>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CharChar1Char2">
    <w:name w:val="Char Char1 Char2"/>
    <w:basedOn w:val="a0"/>
    <w:uiPriority w:val="99"/>
    <w:rsid w:val="00FB097B"/>
    <w:pPr>
      <w:widowControl/>
      <w:tabs>
        <w:tab w:val="left" w:pos="709"/>
      </w:tabs>
    </w:pPr>
    <w:rPr>
      <w:rFonts w:ascii="Tahoma" w:eastAsia="Times New Roman" w:hAnsi="Tahoma" w:cs="Tahoma"/>
      <w:color w:val="auto"/>
      <w:lang w:val="pl-PL" w:eastAsia="pl-PL"/>
    </w:rPr>
  </w:style>
  <w:style w:type="paragraph" w:customStyle="1" w:styleId="Text3">
    <w:name w:val="Text 3"/>
    <w:basedOn w:val="a0"/>
    <w:uiPriority w:val="99"/>
    <w:rsid w:val="00FB097B"/>
    <w:pPr>
      <w:widowControl/>
      <w:tabs>
        <w:tab w:val="left" w:pos="2302"/>
      </w:tabs>
      <w:spacing w:after="240"/>
      <w:ind w:left="1202"/>
      <w:jc w:val="both"/>
    </w:pPr>
    <w:rPr>
      <w:rFonts w:ascii="Times New Roman" w:eastAsia="Times New Roman" w:hAnsi="Times New Roman" w:cs="Times New Roman"/>
      <w:color w:val="auto"/>
      <w:lang w:val="en-GB" w:eastAsia="en-US"/>
    </w:rPr>
  </w:style>
  <w:style w:type="paragraph" w:customStyle="1" w:styleId="Char12CharChar">
    <w:name w:val="Char12 Char Char"/>
    <w:basedOn w:val="a0"/>
    <w:uiPriority w:val="99"/>
    <w:rsid w:val="00FB097B"/>
    <w:pPr>
      <w:widowControl/>
      <w:tabs>
        <w:tab w:val="left" w:pos="709"/>
      </w:tabs>
    </w:pPr>
    <w:rPr>
      <w:rFonts w:ascii="Tahoma" w:eastAsia="Times New Roman" w:hAnsi="Tahoma" w:cs="Tahoma"/>
      <w:color w:val="auto"/>
      <w:lang w:val="pl-PL" w:eastAsia="pl-PL"/>
    </w:rPr>
  </w:style>
  <w:style w:type="character" w:styleId="affe">
    <w:name w:val="page number"/>
    <w:basedOn w:val="a1"/>
    <w:uiPriority w:val="99"/>
    <w:rsid w:val="00FB097B"/>
    <w:rPr>
      <w:rFonts w:ascii="Times New Roman" w:hAnsi="Times New Roman" w:cs="Times New Roman"/>
    </w:rPr>
  </w:style>
  <w:style w:type="character" w:customStyle="1" w:styleId="CharChar6">
    <w:name w:val="Char Char6"/>
    <w:uiPriority w:val="99"/>
    <w:rsid w:val="00FB097B"/>
    <w:rPr>
      <w:rFonts w:ascii="Arial" w:hAnsi="Arial"/>
      <w:b/>
      <w:sz w:val="26"/>
      <w:lang w:val="en-US" w:eastAsia="bg-BG"/>
    </w:rPr>
  </w:style>
  <w:style w:type="character" w:customStyle="1" w:styleId="CharCharChar1">
    <w:name w:val="Char Char Char1"/>
    <w:uiPriority w:val="99"/>
    <w:rsid w:val="00FB097B"/>
    <w:rPr>
      <w:lang w:val="en-US" w:eastAsia="bg-BG"/>
    </w:rPr>
  </w:style>
  <w:style w:type="character" w:customStyle="1" w:styleId="ldef">
    <w:name w:val="ldef"/>
    <w:uiPriority w:val="99"/>
    <w:rsid w:val="00FB097B"/>
  </w:style>
  <w:style w:type="character" w:customStyle="1" w:styleId="ldefbck">
    <w:name w:val="ldefbck"/>
    <w:uiPriority w:val="99"/>
    <w:rsid w:val="00FB097B"/>
  </w:style>
  <w:style w:type="character" w:customStyle="1" w:styleId="newdocreference">
    <w:name w:val="newdocreference"/>
    <w:uiPriority w:val="99"/>
    <w:rsid w:val="00FB097B"/>
  </w:style>
  <w:style w:type="character" w:customStyle="1" w:styleId="CharChar23">
    <w:name w:val="Char Char23"/>
    <w:uiPriority w:val="99"/>
    <w:rsid w:val="00FB097B"/>
    <w:rPr>
      <w:rFonts w:ascii="Arial" w:hAnsi="Arial"/>
      <w:b/>
      <w:kern w:val="32"/>
      <w:sz w:val="32"/>
      <w:lang w:val="en-US" w:eastAsia="en-US"/>
    </w:rPr>
  </w:style>
  <w:style w:type="paragraph" w:customStyle="1" w:styleId="Style31">
    <w:name w:val="Style31"/>
    <w:basedOn w:val="a0"/>
    <w:uiPriority w:val="99"/>
    <w:rsid w:val="00FB097B"/>
    <w:pPr>
      <w:autoSpaceDE w:val="0"/>
      <w:autoSpaceDN w:val="0"/>
      <w:adjustRightInd w:val="0"/>
      <w:spacing w:line="278" w:lineRule="exact"/>
      <w:ind w:firstLine="768"/>
      <w:jc w:val="both"/>
    </w:pPr>
    <w:rPr>
      <w:rFonts w:ascii="Times New Roman" w:eastAsia="Times New Roman" w:hAnsi="Times New Roman" w:cs="Times New Roman"/>
      <w:color w:val="auto"/>
    </w:rPr>
  </w:style>
  <w:style w:type="numbering" w:customStyle="1" w:styleId="NoList5">
    <w:name w:val="No List5"/>
    <w:next w:val="a3"/>
    <w:uiPriority w:val="99"/>
    <w:semiHidden/>
    <w:unhideWhenUsed/>
    <w:rsid w:val="00777B1E"/>
  </w:style>
  <w:style w:type="numbering" w:customStyle="1" w:styleId="19">
    <w:name w:val="Без списък1"/>
    <w:next w:val="a3"/>
    <w:uiPriority w:val="99"/>
    <w:semiHidden/>
    <w:unhideWhenUsed/>
    <w:rsid w:val="00777B1E"/>
  </w:style>
  <w:style w:type="character" w:customStyle="1" w:styleId="afff">
    <w:name w:val="Долен колонтитул_"/>
    <w:basedOn w:val="a1"/>
    <w:link w:val="43"/>
    <w:uiPriority w:val="99"/>
    <w:locked/>
    <w:rsid w:val="00777B1E"/>
    <w:rPr>
      <w:rFonts w:ascii="Times New Roman" w:hAnsi="Times New Roman"/>
      <w:sz w:val="15"/>
      <w:szCs w:val="15"/>
      <w:shd w:val="clear" w:color="auto" w:fill="FFFFFF"/>
    </w:rPr>
  </w:style>
  <w:style w:type="character" w:customStyle="1" w:styleId="afff0">
    <w:name w:val="Долен колонтитул + Удебелен"/>
    <w:basedOn w:val="afff"/>
    <w:uiPriority w:val="99"/>
    <w:rsid w:val="00777B1E"/>
    <w:rPr>
      <w:rFonts w:ascii="Times New Roman" w:hAnsi="Times New Roman"/>
      <w:b/>
      <w:bCs/>
      <w:color w:val="000000"/>
      <w:spacing w:val="0"/>
      <w:w w:val="100"/>
      <w:position w:val="0"/>
      <w:sz w:val="15"/>
      <w:szCs w:val="15"/>
      <w:shd w:val="clear" w:color="auto" w:fill="FFFFFF"/>
      <w:lang w:val="bg-BG" w:eastAsia="bg-BG"/>
    </w:rPr>
  </w:style>
  <w:style w:type="character" w:customStyle="1" w:styleId="afff1">
    <w:name w:val="Долен колонтитул + Курсив"/>
    <w:basedOn w:val="afff"/>
    <w:uiPriority w:val="99"/>
    <w:rsid w:val="00777B1E"/>
    <w:rPr>
      <w:rFonts w:ascii="Times New Roman" w:hAnsi="Times New Roman"/>
      <w:i/>
      <w:iCs/>
      <w:color w:val="000000"/>
      <w:spacing w:val="0"/>
      <w:w w:val="100"/>
      <w:position w:val="0"/>
      <w:sz w:val="15"/>
      <w:szCs w:val="15"/>
      <w:shd w:val="clear" w:color="auto" w:fill="FFFFFF"/>
      <w:lang w:val="bg-BG" w:eastAsia="bg-BG"/>
    </w:rPr>
  </w:style>
  <w:style w:type="character" w:customStyle="1" w:styleId="2f1">
    <w:name w:val="Долен колонтитул + Удебелен2"/>
    <w:basedOn w:val="afff"/>
    <w:uiPriority w:val="99"/>
    <w:rsid w:val="00777B1E"/>
    <w:rPr>
      <w:rFonts w:ascii="Times New Roman" w:hAnsi="Times New Roman"/>
      <w:b/>
      <w:bCs/>
      <w:color w:val="000000"/>
      <w:spacing w:val="0"/>
      <w:w w:val="100"/>
      <w:position w:val="0"/>
      <w:sz w:val="15"/>
      <w:szCs w:val="15"/>
      <w:u w:val="single"/>
      <w:shd w:val="clear" w:color="auto" w:fill="FFFFFF"/>
      <w:lang w:val="bg-BG" w:eastAsia="bg-BG"/>
    </w:rPr>
  </w:style>
  <w:style w:type="character" w:customStyle="1" w:styleId="1a">
    <w:name w:val="Долен колонтитул1"/>
    <w:basedOn w:val="afff"/>
    <w:uiPriority w:val="99"/>
    <w:rsid w:val="00777B1E"/>
    <w:rPr>
      <w:rFonts w:ascii="Times New Roman" w:hAnsi="Times New Roman"/>
      <w:color w:val="000000"/>
      <w:spacing w:val="0"/>
      <w:w w:val="100"/>
      <w:position w:val="0"/>
      <w:sz w:val="15"/>
      <w:szCs w:val="15"/>
      <w:u w:val="single"/>
      <w:shd w:val="clear" w:color="auto" w:fill="FFFFFF"/>
      <w:lang w:val="bg-BG" w:eastAsia="bg-BG"/>
    </w:rPr>
  </w:style>
  <w:style w:type="character" w:customStyle="1" w:styleId="2f2">
    <w:name w:val="Долен колонтитул2"/>
    <w:basedOn w:val="afff"/>
    <w:uiPriority w:val="99"/>
    <w:rsid w:val="00777B1E"/>
    <w:rPr>
      <w:rFonts w:ascii="Times New Roman" w:hAnsi="Times New Roman"/>
      <w:color w:val="000000"/>
      <w:spacing w:val="0"/>
      <w:w w:val="100"/>
      <w:position w:val="0"/>
      <w:sz w:val="15"/>
      <w:szCs w:val="15"/>
      <w:shd w:val="clear" w:color="auto" w:fill="FFFFFF"/>
      <w:lang w:val="bg-BG" w:eastAsia="bg-BG"/>
    </w:rPr>
  </w:style>
  <w:style w:type="character" w:customStyle="1" w:styleId="2f3">
    <w:name w:val="Долен колонтитул (2)"/>
    <w:basedOn w:val="2c"/>
    <w:uiPriority w:val="99"/>
    <w:rsid w:val="00777B1E"/>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2f4">
    <w:name w:val="Долен колонтитул (2) + Не е удебелен"/>
    <w:basedOn w:val="2c"/>
    <w:uiPriority w:val="99"/>
    <w:rsid w:val="00777B1E"/>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1b">
    <w:name w:val="Долен колонтитул + Удебелен1"/>
    <w:basedOn w:val="afff"/>
    <w:uiPriority w:val="99"/>
    <w:rsid w:val="00777B1E"/>
    <w:rPr>
      <w:rFonts w:ascii="Times New Roman" w:hAnsi="Times New Roman"/>
      <w:b/>
      <w:bCs/>
      <w:color w:val="000000"/>
      <w:spacing w:val="0"/>
      <w:w w:val="100"/>
      <w:position w:val="0"/>
      <w:sz w:val="15"/>
      <w:szCs w:val="15"/>
      <w:u w:val="single"/>
      <w:shd w:val="clear" w:color="auto" w:fill="FFFFFF"/>
      <w:lang w:val="bg-BG" w:eastAsia="bg-BG"/>
    </w:rPr>
  </w:style>
  <w:style w:type="character" w:customStyle="1" w:styleId="3b">
    <w:name w:val="Долен колонтитул3"/>
    <w:basedOn w:val="afff"/>
    <w:uiPriority w:val="99"/>
    <w:rsid w:val="00777B1E"/>
    <w:rPr>
      <w:rFonts w:ascii="Times New Roman" w:hAnsi="Times New Roman"/>
      <w:color w:val="000000"/>
      <w:spacing w:val="0"/>
      <w:w w:val="100"/>
      <w:position w:val="0"/>
      <w:sz w:val="15"/>
      <w:szCs w:val="15"/>
      <w:u w:val="single"/>
      <w:shd w:val="clear" w:color="auto" w:fill="FFFFFF"/>
      <w:lang w:val="bg-BG" w:eastAsia="bg-BG"/>
    </w:rPr>
  </w:style>
  <w:style w:type="character" w:customStyle="1" w:styleId="afff2">
    <w:name w:val="Горен или долен колонтитул_"/>
    <w:basedOn w:val="a1"/>
    <w:link w:val="1c"/>
    <w:locked/>
    <w:rsid w:val="00777B1E"/>
    <w:rPr>
      <w:rFonts w:ascii="Times New Roman" w:hAnsi="Times New Roman"/>
      <w:sz w:val="11"/>
      <w:szCs w:val="11"/>
      <w:shd w:val="clear" w:color="auto" w:fill="FFFFFF"/>
    </w:rPr>
  </w:style>
  <w:style w:type="character" w:customStyle="1" w:styleId="85pt0pt">
    <w:name w:val="Горен или долен колонтитул + 8.5 pt.Разредка 0 pt"/>
    <w:basedOn w:val="afff2"/>
    <w:uiPriority w:val="99"/>
    <w:rsid w:val="00777B1E"/>
    <w:rPr>
      <w:rFonts w:ascii="Times New Roman" w:hAnsi="Times New Roman"/>
      <w:color w:val="000000"/>
      <w:spacing w:val="10"/>
      <w:w w:val="100"/>
      <w:position w:val="0"/>
      <w:sz w:val="17"/>
      <w:szCs w:val="17"/>
      <w:shd w:val="clear" w:color="auto" w:fill="FFFFFF"/>
      <w:lang w:val="bg-BG" w:eastAsia="bg-BG"/>
    </w:rPr>
  </w:style>
  <w:style w:type="character" w:customStyle="1" w:styleId="44">
    <w:name w:val="Основен текст (4)_"/>
    <w:basedOn w:val="a1"/>
    <w:link w:val="45"/>
    <w:uiPriority w:val="99"/>
    <w:locked/>
    <w:rsid w:val="00777B1E"/>
    <w:rPr>
      <w:rFonts w:ascii="Times New Roman" w:hAnsi="Times New Roman"/>
      <w:spacing w:val="100"/>
      <w:sz w:val="40"/>
      <w:szCs w:val="40"/>
      <w:shd w:val="clear" w:color="auto" w:fill="FFFFFF"/>
    </w:rPr>
  </w:style>
  <w:style w:type="character" w:customStyle="1" w:styleId="1TimesNewRoman34pt0pt">
    <w:name w:val="Заглавие #1 + Times New Roman.34 pt.Курсив.Разредка 0 pt"/>
    <w:basedOn w:val="17"/>
    <w:uiPriority w:val="99"/>
    <w:rsid w:val="00777B1E"/>
    <w:rPr>
      <w:rFonts w:ascii="Times New Roman" w:eastAsia="Gulim" w:hAnsi="Times New Roman" w:cs="Times New Roman"/>
      <w:i/>
      <w:iCs/>
      <w:color w:val="000000"/>
      <w:spacing w:val="0"/>
      <w:w w:val="100"/>
      <w:position w:val="0"/>
      <w:sz w:val="68"/>
      <w:szCs w:val="68"/>
      <w:shd w:val="clear" w:color="auto" w:fill="FFFFFF"/>
      <w:lang w:val="bg-BG" w:eastAsia="bg-BG"/>
    </w:rPr>
  </w:style>
  <w:style w:type="character" w:customStyle="1" w:styleId="afff3">
    <w:name w:val="Горен или долен колонтитул"/>
    <w:basedOn w:val="afff2"/>
    <w:uiPriority w:val="99"/>
    <w:rsid w:val="00777B1E"/>
    <w:rPr>
      <w:rFonts w:ascii="Times New Roman" w:hAnsi="Times New Roman"/>
      <w:color w:val="000000"/>
      <w:spacing w:val="0"/>
      <w:w w:val="100"/>
      <w:position w:val="0"/>
      <w:sz w:val="11"/>
      <w:szCs w:val="11"/>
      <w:shd w:val="clear" w:color="auto" w:fill="FFFFFF"/>
      <w:lang w:val="bg-BG" w:eastAsia="bg-BG"/>
    </w:rPr>
  </w:style>
  <w:style w:type="character" w:customStyle="1" w:styleId="3c">
    <w:name w:val="Основен текст (3)_"/>
    <w:basedOn w:val="a1"/>
    <w:link w:val="312"/>
    <w:uiPriority w:val="99"/>
    <w:locked/>
    <w:rsid w:val="00777B1E"/>
    <w:rPr>
      <w:rFonts w:ascii="Tahoma" w:hAnsi="Tahoma" w:cs="Tahoma"/>
      <w:sz w:val="16"/>
      <w:szCs w:val="16"/>
      <w:shd w:val="clear" w:color="auto" w:fill="FFFFFF"/>
    </w:rPr>
  </w:style>
  <w:style w:type="character" w:customStyle="1" w:styleId="2f5">
    <w:name w:val="Основен текст + Удебелен2"/>
    <w:basedOn w:val="a4"/>
    <w:uiPriority w:val="99"/>
    <w:rsid w:val="00777B1E"/>
    <w:rPr>
      <w:rFonts w:ascii="Times New Roman" w:hAnsi="Times New Roman" w:cs="Times New Roman"/>
      <w:b/>
      <w:bCs/>
      <w:color w:val="000000"/>
      <w:spacing w:val="0"/>
      <w:w w:val="100"/>
      <w:position w:val="0"/>
      <w:shd w:val="clear" w:color="auto" w:fill="FFFFFF"/>
      <w:lang w:val="bg-BG" w:eastAsia="bg-BG"/>
    </w:rPr>
  </w:style>
  <w:style w:type="character" w:customStyle="1" w:styleId="afff4">
    <w:name w:val="Заглавие на таблица_"/>
    <w:basedOn w:val="a1"/>
    <w:link w:val="1d"/>
    <w:uiPriority w:val="99"/>
    <w:locked/>
    <w:rsid w:val="00777B1E"/>
    <w:rPr>
      <w:rFonts w:ascii="Times New Roman" w:hAnsi="Times New Roman"/>
      <w:b/>
      <w:bCs/>
      <w:shd w:val="clear" w:color="auto" w:fill="FFFFFF"/>
    </w:rPr>
  </w:style>
  <w:style w:type="character" w:customStyle="1" w:styleId="2f6">
    <w:name w:val="Заглавие на таблица (2)_"/>
    <w:basedOn w:val="a1"/>
    <w:link w:val="215"/>
    <w:uiPriority w:val="99"/>
    <w:locked/>
    <w:rsid w:val="00777B1E"/>
    <w:rPr>
      <w:rFonts w:ascii="Times New Roman" w:hAnsi="Times New Roman"/>
      <w:shd w:val="clear" w:color="auto" w:fill="FFFFFF"/>
    </w:rPr>
  </w:style>
  <w:style w:type="character" w:customStyle="1" w:styleId="2f7">
    <w:name w:val="Заглавие на таблица (2)"/>
    <w:basedOn w:val="2f6"/>
    <w:uiPriority w:val="99"/>
    <w:rsid w:val="00777B1E"/>
    <w:rPr>
      <w:rFonts w:ascii="Times New Roman" w:hAnsi="Times New Roman"/>
      <w:color w:val="000000"/>
      <w:spacing w:val="0"/>
      <w:w w:val="100"/>
      <w:position w:val="0"/>
      <w:u w:val="single"/>
      <w:shd w:val="clear" w:color="auto" w:fill="FFFFFF"/>
      <w:lang w:val="bg-BG" w:eastAsia="bg-BG"/>
    </w:rPr>
  </w:style>
  <w:style w:type="character" w:customStyle="1" w:styleId="CourierNew105pt">
    <w:name w:val="Основен текст + Courier New.10.5 pt"/>
    <w:basedOn w:val="a4"/>
    <w:uiPriority w:val="99"/>
    <w:rsid w:val="00777B1E"/>
    <w:rPr>
      <w:rFonts w:ascii="Courier New" w:hAnsi="Courier New" w:cs="Courier New"/>
      <w:color w:val="000000"/>
      <w:spacing w:val="0"/>
      <w:w w:val="100"/>
      <w:position w:val="0"/>
      <w:sz w:val="21"/>
      <w:szCs w:val="21"/>
      <w:shd w:val="clear" w:color="auto" w:fill="FFFFFF"/>
      <w:lang w:val="bg-BG" w:eastAsia="bg-BG"/>
    </w:rPr>
  </w:style>
  <w:style w:type="character" w:customStyle="1" w:styleId="2f8">
    <w:name w:val="Заглавие на таблица (2) + Удебелен"/>
    <w:basedOn w:val="2f6"/>
    <w:uiPriority w:val="99"/>
    <w:rsid w:val="00777B1E"/>
    <w:rPr>
      <w:rFonts w:ascii="Times New Roman" w:hAnsi="Times New Roman"/>
      <w:b/>
      <w:bCs/>
      <w:color w:val="000000"/>
      <w:spacing w:val="0"/>
      <w:w w:val="100"/>
      <w:position w:val="0"/>
      <w:u w:val="single"/>
      <w:shd w:val="clear" w:color="auto" w:fill="FFFFFF"/>
      <w:lang w:val="bg-BG" w:eastAsia="bg-BG"/>
    </w:rPr>
  </w:style>
  <w:style w:type="character" w:customStyle="1" w:styleId="216">
    <w:name w:val="Заглавие на таблица (2) + Удебелен1"/>
    <w:basedOn w:val="2f6"/>
    <w:uiPriority w:val="99"/>
    <w:rsid w:val="00777B1E"/>
    <w:rPr>
      <w:rFonts w:ascii="Times New Roman" w:hAnsi="Times New Roman"/>
      <w:b/>
      <w:bCs/>
      <w:color w:val="000000"/>
      <w:spacing w:val="0"/>
      <w:w w:val="100"/>
      <w:position w:val="0"/>
      <w:shd w:val="clear" w:color="auto" w:fill="FFFFFF"/>
    </w:rPr>
  </w:style>
  <w:style w:type="character" w:customStyle="1" w:styleId="1pt">
    <w:name w:val="Горен или долен колонтитул + Курсив.Разредка 1 pt"/>
    <w:basedOn w:val="afff2"/>
    <w:uiPriority w:val="99"/>
    <w:rsid w:val="00777B1E"/>
    <w:rPr>
      <w:rFonts w:ascii="Times New Roman" w:hAnsi="Times New Roman"/>
      <w:i/>
      <w:iCs/>
      <w:color w:val="000000"/>
      <w:spacing w:val="30"/>
      <w:w w:val="100"/>
      <w:position w:val="0"/>
      <w:sz w:val="11"/>
      <w:szCs w:val="11"/>
      <w:shd w:val="clear" w:color="auto" w:fill="FFFFFF"/>
      <w:lang w:val="bg-BG" w:eastAsia="bg-BG"/>
    </w:rPr>
  </w:style>
  <w:style w:type="character" w:customStyle="1" w:styleId="52">
    <w:name w:val="Основен текст (5)_"/>
    <w:basedOn w:val="a1"/>
    <w:link w:val="510"/>
    <w:uiPriority w:val="99"/>
    <w:locked/>
    <w:rsid w:val="00777B1E"/>
    <w:rPr>
      <w:rFonts w:cs="Courier New"/>
      <w:sz w:val="21"/>
      <w:szCs w:val="21"/>
      <w:shd w:val="clear" w:color="auto" w:fill="FFFFFF"/>
    </w:rPr>
  </w:style>
  <w:style w:type="character" w:customStyle="1" w:styleId="5TimesNewRoman11pt">
    <w:name w:val="Основен текст (5) + Times New Roman.11 pt"/>
    <w:basedOn w:val="52"/>
    <w:uiPriority w:val="99"/>
    <w:rsid w:val="00777B1E"/>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afff5">
    <w:name w:val="Заглавие на таблица"/>
    <w:basedOn w:val="afff4"/>
    <w:uiPriority w:val="99"/>
    <w:rsid w:val="00777B1E"/>
    <w:rPr>
      <w:rFonts w:ascii="Times New Roman" w:hAnsi="Times New Roman"/>
      <w:b/>
      <w:bCs/>
      <w:color w:val="000000"/>
      <w:spacing w:val="0"/>
      <w:w w:val="100"/>
      <w:position w:val="0"/>
      <w:u w:val="single"/>
      <w:shd w:val="clear" w:color="auto" w:fill="FFFFFF"/>
      <w:lang w:val="bg-BG" w:eastAsia="bg-BG"/>
    </w:rPr>
  </w:style>
  <w:style w:type="character" w:customStyle="1" w:styleId="CordiaUPC65pt">
    <w:name w:val="Горен или долен колонтитул + CordiaUPC.6.5 pt.Курсив"/>
    <w:basedOn w:val="afff2"/>
    <w:uiPriority w:val="99"/>
    <w:rsid w:val="00777B1E"/>
    <w:rPr>
      <w:rFonts w:ascii="CordiaUPC" w:hAnsi="CordiaUPC" w:cs="CordiaUPC"/>
      <w:i/>
      <w:iCs/>
      <w:color w:val="000000"/>
      <w:spacing w:val="0"/>
      <w:w w:val="100"/>
      <w:position w:val="0"/>
      <w:sz w:val="13"/>
      <w:szCs w:val="13"/>
      <w:shd w:val="clear" w:color="auto" w:fill="FFFFFF"/>
      <w:lang w:val="bg-BG" w:eastAsia="bg-BG"/>
    </w:rPr>
  </w:style>
  <w:style w:type="character" w:customStyle="1" w:styleId="CourierNew105pt-1pt">
    <w:name w:val="Основен текст + Courier New.10.5 pt.Разредка -1 pt"/>
    <w:basedOn w:val="a4"/>
    <w:uiPriority w:val="99"/>
    <w:rsid w:val="00777B1E"/>
    <w:rPr>
      <w:rFonts w:ascii="Courier New" w:hAnsi="Courier New" w:cs="Courier New"/>
      <w:color w:val="000000"/>
      <w:spacing w:val="-20"/>
      <w:w w:val="100"/>
      <w:position w:val="0"/>
      <w:sz w:val="21"/>
      <w:szCs w:val="21"/>
      <w:shd w:val="clear" w:color="auto" w:fill="FFFFFF"/>
      <w:lang w:val="bg-BG" w:eastAsia="bg-BG"/>
    </w:rPr>
  </w:style>
  <w:style w:type="character" w:customStyle="1" w:styleId="240">
    <w:name w:val="Основен текст (2)4"/>
    <w:basedOn w:val="a1"/>
    <w:uiPriority w:val="99"/>
    <w:rsid w:val="00777B1E"/>
    <w:rPr>
      <w:rFonts w:ascii="Times New Roman" w:hAnsi="Times New Roman" w:cs="Times New Roman"/>
      <w:b/>
      <w:bCs/>
      <w:sz w:val="22"/>
      <w:szCs w:val="22"/>
      <w:u w:val="none"/>
    </w:rPr>
  </w:style>
  <w:style w:type="character" w:customStyle="1" w:styleId="83">
    <w:name w:val="Основен текст (8)_"/>
    <w:basedOn w:val="a1"/>
    <w:link w:val="84"/>
    <w:uiPriority w:val="99"/>
    <w:locked/>
    <w:rsid w:val="00777B1E"/>
    <w:rPr>
      <w:rFonts w:ascii="Lucida Sans Unicode" w:hAnsi="Lucida Sans Unicode" w:cs="Lucida Sans Unicode"/>
      <w:sz w:val="9"/>
      <w:szCs w:val="9"/>
      <w:shd w:val="clear" w:color="auto" w:fill="FFFFFF"/>
    </w:rPr>
  </w:style>
  <w:style w:type="character" w:customStyle="1" w:styleId="611pt">
    <w:name w:val="Основен текст (6) + 11 pt"/>
    <w:basedOn w:val="62"/>
    <w:uiPriority w:val="99"/>
    <w:rsid w:val="00777B1E"/>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275pt0pt">
    <w:name w:val="Основен текст (2) + 7.5 pt.Не е удебелен.Разредка 0 pt"/>
    <w:basedOn w:val="21"/>
    <w:uiPriority w:val="99"/>
    <w:rsid w:val="00777B1E"/>
    <w:rPr>
      <w:rFonts w:ascii="Times New Roman" w:hAnsi="Times New Roman" w:cs="Times New Roman"/>
      <w:b/>
      <w:bCs/>
      <w:color w:val="000000"/>
      <w:spacing w:val="10"/>
      <w:w w:val="100"/>
      <w:position w:val="0"/>
      <w:sz w:val="15"/>
      <w:szCs w:val="15"/>
      <w:shd w:val="clear" w:color="auto" w:fill="FFFFFF"/>
      <w:lang w:val="bg-BG" w:eastAsia="bg-BG"/>
    </w:rPr>
  </w:style>
  <w:style w:type="character" w:customStyle="1" w:styleId="275pt">
    <w:name w:val="Основен текст (2) + 7.5 pt.Не е удебелен"/>
    <w:basedOn w:val="21"/>
    <w:uiPriority w:val="99"/>
    <w:rsid w:val="00777B1E"/>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CourierNew105pt1">
    <w:name w:val="Основен текст + Courier New.10.5 pt1"/>
    <w:basedOn w:val="a4"/>
    <w:uiPriority w:val="99"/>
    <w:rsid w:val="00777B1E"/>
    <w:rPr>
      <w:rFonts w:ascii="Courier New" w:hAnsi="Courier New" w:cs="Courier New"/>
      <w:color w:val="000000"/>
      <w:spacing w:val="0"/>
      <w:w w:val="100"/>
      <w:position w:val="0"/>
      <w:sz w:val="21"/>
      <w:szCs w:val="21"/>
      <w:shd w:val="clear" w:color="auto" w:fill="FFFFFF"/>
      <w:lang w:val="bg-BG" w:eastAsia="bg-BG"/>
    </w:rPr>
  </w:style>
  <w:style w:type="character" w:customStyle="1" w:styleId="210pt">
    <w:name w:val="Основен текст (2) + 10 pt.Не е удебелен"/>
    <w:basedOn w:val="21"/>
    <w:uiPriority w:val="99"/>
    <w:rsid w:val="00777B1E"/>
    <w:rPr>
      <w:rFonts w:ascii="Times New Roman" w:hAnsi="Times New Roman" w:cs="Times New Roman"/>
      <w:b/>
      <w:bCs/>
      <w:color w:val="000000"/>
      <w:spacing w:val="0"/>
      <w:w w:val="100"/>
      <w:position w:val="0"/>
      <w:sz w:val="20"/>
      <w:szCs w:val="20"/>
      <w:shd w:val="clear" w:color="auto" w:fill="FFFFFF"/>
      <w:lang w:val="bg-BG" w:eastAsia="bg-BG"/>
    </w:rPr>
  </w:style>
  <w:style w:type="character" w:customStyle="1" w:styleId="53pt">
    <w:name w:val="Основен текст (5) + Разредка 3 pt"/>
    <w:basedOn w:val="52"/>
    <w:uiPriority w:val="99"/>
    <w:rsid w:val="00777B1E"/>
    <w:rPr>
      <w:rFonts w:ascii="Courier New" w:hAnsi="Courier New" w:cs="Courier New"/>
      <w:color w:val="000000"/>
      <w:spacing w:val="70"/>
      <w:w w:val="100"/>
      <w:position w:val="0"/>
      <w:sz w:val="21"/>
      <w:szCs w:val="21"/>
      <w:shd w:val="clear" w:color="auto" w:fill="FFFFFF"/>
      <w:lang w:val="bg-BG" w:eastAsia="bg-BG"/>
    </w:rPr>
  </w:style>
  <w:style w:type="character" w:customStyle="1" w:styleId="5TimesNewRoman10pt4pt">
    <w:name w:val="Основен текст (5) + Times New Roman.10 pt.Разредка 4 pt"/>
    <w:basedOn w:val="52"/>
    <w:uiPriority w:val="99"/>
    <w:rsid w:val="00777B1E"/>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72">
    <w:name w:val="Основен текст (7)_"/>
    <w:basedOn w:val="a1"/>
    <w:link w:val="710"/>
    <w:uiPriority w:val="99"/>
    <w:locked/>
    <w:rsid w:val="00777B1E"/>
    <w:rPr>
      <w:rFonts w:ascii="Times New Roman" w:hAnsi="Times New Roman"/>
      <w:sz w:val="10"/>
      <w:szCs w:val="10"/>
      <w:shd w:val="clear" w:color="auto" w:fill="FFFFFF"/>
    </w:rPr>
  </w:style>
  <w:style w:type="character" w:customStyle="1" w:styleId="3d">
    <w:name w:val="Заглавие на таблица (3)_"/>
    <w:basedOn w:val="a1"/>
    <w:link w:val="3e"/>
    <w:uiPriority w:val="99"/>
    <w:locked/>
    <w:rsid w:val="00777B1E"/>
    <w:rPr>
      <w:rFonts w:cs="Courier New"/>
      <w:sz w:val="21"/>
      <w:szCs w:val="21"/>
      <w:shd w:val="clear" w:color="auto" w:fill="FFFFFF"/>
    </w:rPr>
  </w:style>
  <w:style w:type="character" w:customStyle="1" w:styleId="3pt">
    <w:name w:val="Основен текст + Курсив.Разредка 3 pt"/>
    <w:basedOn w:val="a4"/>
    <w:uiPriority w:val="99"/>
    <w:rsid w:val="00777B1E"/>
    <w:rPr>
      <w:rFonts w:ascii="Times New Roman" w:hAnsi="Times New Roman" w:cs="Times New Roman"/>
      <w:i/>
      <w:iCs/>
      <w:color w:val="000000"/>
      <w:spacing w:val="60"/>
      <w:w w:val="100"/>
      <w:position w:val="0"/>
      <w:shd w:val="clear" w:color="auto" w:fill="FFFFFF"/>
      <w:lang w:val="bg-BG" w:eastAsia="bg-BG"/>
    </w:rPr>
  </w:style>
  <w:style w:type="character" w:customStyle="1" w:styleId="55pt">
    <w:name w:val="Основен текст (5) + Разредка 5 pt"/>
    <w:basedOn w:val="52"/>
    <w:uiPriority w:val="99"/>
    <w:rsid w:val="00777B1E"/>
    <w:rPr>
      <w:rFonts w:ascii="Courier New" w:hAnsi="Courier New" w:cs="Courier New"/>
      <w:color w:val="000000"/>
      <w:spacing w:val="100"/>
      <w:w w:val="100"/>
      <w:position w:val="0"/>
      <w:sz w:val="21"/>
      <w:szCs w:val="21"/>
      <w:shd w:val="clear" w:color="auto" w:fill="FFFFFF"/>
      <w:lang w:val="bg-BG" w:eastAsia="bg-BG"/>
    </w:rPr>
  </w:style>
  <w:style w:type="character" w:customStyle="1" w:styleId="53">
    <w:name w:val="Основен текст (5)"/>
    <w:basedOn w:val="52"/>
    <w:uiPriority w:val="99"/>
    <w:rsid w:val="00777B1E"/>
    <w:rPr>
      <w:rFonts w:ascii="Courier New" w:hAnsi="Courier New" w:cs="Courier New"/>
      <w:color w:val="000000"/>
      <w:spacing w:val="0"/>
      <w:w w:val="100"/>
      <w:position w:val="0"/>
      <w:sz w:val="21"/>
      <w:szCs w:val="21"/>
      <w:shd w:val="clear" w:color="auto" w:fill="FFFFFF"/>
      <w:lang w:val="bg-BG" w:eastAsia="bg-BG"/>
    </w:rPr>
  </w:style>
  <w:style w:type="character" w:customStyle="1" w:styleId="0pt">
    <w:name w:val="Основен текст + Курсив.Разредка 0 pt"/>
    <w:basedOn w:val="a4"/>
    <w:uiPriority w:val="99"/>
    <w:rsid w:val="00777B1E"/>
    <w:rPr>
      <w:rFonts w:ascii="Times New Roman" w:hAnsi="Times New Roman" w:cs="Times New Roman"/>
      <w:i/>
      <w:iCs/>
      <w:color w:val="000000"/>
      <w:spacing w:val="-10"/>
      <w:w w:val="100"/>
      <w:position w:val="0"/>
      <w:shd w:val="clear" w:color="auto" w:fill="FFFFFF"/>
      <w:lang w:val="bg-BG" w:eastAsia="bg-BG"/>
    </w:rPr>
  </w:style>
  <w:style w:type="character" w:customStyle="1" w:styleId="5TimesNewRoman11pt0pt">
    <w:name w:val="Основен текст (5) + Times New Roman.11 pt.Курсив.Разредка 0 pt"/>
    <w:basedOn w:val="52"/>
    <w:uiPriority w:val="99"/>
    <w:rsid w:val="00777B1E"/>
    <w:rPr>
      <w:rFonts w:ascii="Times New Roman" w:hAnsi="Times New Roman" w:cs="Times New Roman"/>
      <w:i/>
      <w:iCs/>
      <w:color w:val="000000"/>
      <w:spacing w:val="-10"/>
      <w:w w:val="100"/>
      <w:position w:val="0"/>
      <w:sz w:val="22"/>
      <w:szCs w:val="22"/>
      <w:shd w:val="clear" w:color="auto" w:fill="FFFFFF"/>
      <w:lang w:val="bg-BG" w:eastAsia="bg-BG"/>
    </w:rPr>
  </w:style>
  <w:style w:type="character" w:customStyle="1" w:styleId="73">
    <w:name w:val="Основен текст (7)"/>
    <w:basedOn w:val="a1"/>
    <w:uiPriority w:val="99"/>
    <w:rsid w:val="00777B1E"/>
    <w:rPr>
      <w:rFonts w:ascii="Times New Roman" w:hAnsi="Times New Roman" w:cs="Times New Roman"/>
      <w:sz w:val="10"/>
      <w:szCs w:val="10"/>
      <w:u w:val="none"/>
    </w:rPr>
  </w:style>
  <w:style w:type="character" w:customStyle="1" w:styleId="92">
    <w:name w:val="Основен текст (9)_"/>
    <w:basedOn w:val="a1"/>
    <w:link w:val="910"/>
    <w:uiPriority w:val="99"/>
    <w:locked/>
    <w:rsid w:val="00777B1E"/>
    <w:rPr>
      <w:rFonts w:ascii="Times New Roman" w:hAnsi="Times New Roman"/>
      <w:i/>
      <w:iCs/>
      <w:shd w:val="clear" w:color="auto" w:fill="FFFFFF"/>
    </w:rPr>
  </w:style>
  <w:style w:type="character" w:customStyle="1" w:styleId="5TimesNewRoman10pt4pt1">
    <w:name w:val="Основен текст (5) + Times New Roman.10 pt.Разредка 4 pt1"/>
    <w:basedOn w:val="52"/>
    <w:uiPriority w:val="99"/>
    <w:rsid w:val="00777B1E"/>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13pt">
    <w:name w:val="Основен текст + 13 pt"/>
    <w:basedOn w:val="a4"/>
    <w:uiPriority w:val="99"/>
    <w:rsid w:val="00777B1E"/>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105pt0pt">
    <w:name w:val="Основен текст + 10.5 pt.Курсив.Разредка 0 pt"/>
    <w:basedOn w:val="a4"/>
    <w:uiPriority w:val="99"/>
    <w:rsid w:val="00777B1E"/>
    <w:rPr>
      <w:rFonts w:ascii="Times New Roman" w:hAnsi="Times New Roman" w:cs="Times New Roman"/>
      <w:i/>
      <w:iCs/>
      <w:color w:val="000000"/>
      <w:spacing w:val="10"/>
      <w:w w:val="100"/>
      <w:position w:val="0"/>
      <w:sz w:val="21"/>
      <w:szCs w:val="21"/>
      <w:shd w:val="clear" w:color="auto" w:fill="FFFFFF"/>
      <w:lang w:val="bg-BG" w:eastAsia="bg-BG"/>
    </w:rPr>
  </w:style>
  <w:style w:type="character" w:customStyle="1" w:styleId="1pt0">
    <w:name w:val="Основен текст + Разредка 1 pt"/>
    <w:basedOn w:val="a4"/>
    <w:uiPriority w:val="99"/>
    <w:rsid w:val="00777B1E"/>
    <w:rPr>
      <w:rFonts w:ascii="Times New Roman" w:hAnsi="Times New Roman" w:cs="Times New Roman"/>
      <w:color w:val="000000"/>
      <w:spacing w:val="30"/>
      <w:w w:val="100"/>
      <w:position w:val="0"/>
      <w:shd w:val="clear" w:color="auto" w:fill="FFFFFF"/>
      <w:lang w:val="en-US" w:eastAsia="en-US"/>
    </w:rPr>
  </w:style>
  <w:style w:type="character" w:customStyle="1" w:styleId="3f">
    <w:name w:val="Основен текст3"/>
    <w:basedOn w:val="a1"/>
    <w:uiPriority w:val="99"/>
    <w:rsid w:val="00777B1E"/>
    <w:rPr>
      <w:rFonts w:ascii="Times New Roman" w:hAnsi="Times New Roman" w:cs="Times New Roman"/>
      <w:sz w:val="22"/>
      <w:szCs w:val="22"/>
      <w:u w:val="none"/>
    </w:rPr>
  </w:style>
  <w:style w:type="character" w:customStyle="1" w:styleId="230">
    <w:name w:val="Основен текст (2)3"/>
    <w:basedOn w:val="21"/>
    <w:uiPriority w:val="99"/>
    <w:rsid w:val="00777B1E"/>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pt">
    <w:name w:val="Горен или долен колонтитул + 9 pt"/>
    <w:basedOn w:val="afff2"/>
    <w:uiPriority w:val="99"/>
    <w:rsid w:val="00777B1E"/>
    <w:rPr>
      <w:rFonts w:ascii="Times New Roman" w:hAnsi="Times New Roman"/>
      <w:color w:val="000000"/>
      <w:spacing w:val="0"/>
      <w:w w:val="100"/>
      <w:position w:val="0"/>
      <w:sz w:val="18"/>
      <w:szCs w:val="18"/>
      <w:shd w:val="clear" w:color="auto" w:fill="FFFFFF"/>
      <w:lang w:val="bg-BG" w:eastAsia="bg-BG"/>
    </w:rPr>
  </w:style>
  <w:style w:type="character" w:customStyle="1" w:styleId="CordiaUPC16pt">
    <w:name w:val="Основен текст + CordiaUPC.16 pt.Удебелен"/>
    <w:basedOn w:val="a4"/>
    <w:uiPriority w:val="99"/>
    <w:rsid w:val="00777B1E"/>
    <w:rPr>
      <w:rFonts w:ascii="CordiaUPC" w:hAnsi="CordiaUPC" w:cs="CordiaUPC"/>
      <w:b/>
      <w:bCs/>
      <w:color w:val="000000"/>
      <w:spacing w:val="0"/>
      <w:w w:val="100"/>
      <w:position w:val="0"/>
      <w:sz w:val="32"/>
      <w:szCs w:val="32"/>
      <w:shd w:val="clear" w:color="auto" w:fill="FFFFFF"/>
      <w:lang w:val="bg-BG" w:eastAsia="bg-BG"/>
    </w:rPr>
  </w:style>
  <w:style w:type="character" w:customStyle="1" w:styleId="CordiaUPC22pt">
    <w:name w:val="Основен текст + CordiaUPC.22 pt.Удебелен"/>
    <w:basedOn w:val="a4"/>
    <w:uiPriority w:val="99"/>
    <w:rsid w:val="00777B1E"/>
    <w:rPr>
      <w:rFonts w:ascii="CordiaUPC" w:hAnsi="CordiaUPC" w:cs="CordiaUPC"/>
      <w:b/>
      <w:bCs/>
      <w:color w:val="000000"/>
      <w:spacing w:val="0"/>
      <w:w w:val="100"/>
      <w:position w:val="0"/>
      <w:sz w:val="44"/>
      <w:szCs w:val="44"/>
      <w:shd w:val="clear" w:color="auto" w:fill="FFFFFF"/>
      <w:lang w:val="bg-BG" w:eastAsia="bg-BG"/>
    </w:rPr>
  </w:style>
  <w:style w:type="character" w:customStyle="1" w:styleId="100">
    <w:name w:val="Основен текст (10)_"/>
    <w:basedOn w:val="a1"/>
    <w:link w:val="101"/>
    <w:uiPriority w:val="99"/>
    <w:locked/>
    <w:rsid w:val="00777B1E"/>
    <w:rPr>
      <w:rFonts w:ascii="Times New Roman" w:hAnsi="Times New Roman"/>
      <w:sz w:val="15"/>
      <w:szCs w:val="15"/>
      <w:shd w:val="clear" w:color="auto" w:fill="FFFFFF"/>
    </w:rPr>
  </w:style>
  <w:style w:type="character" w:customStyle="1" w:styleId="2f9">
    <w:name w:val="Основен текст + Курсив2"/>
    <w:basedOn w:val="a4"/>
    <w:uiPriority w:val="99"/>
    <w:rsid w:val="00777B1E"/>
    <w:rPr>
      <w:rFonts w:ascii="Times New Roman" w:hAnsi="Times New Roman" w:cs="Times New Roman"/>
      <w:i/>
      <w:iCs/>
      <w:color w:val="000000"/>
      <w:spacing w:val="0"/>
      <w:w w:val="100"/>
      <w:position w:val="0"/>
      <w:shd w:val="clear" w:color="auto" w:fill="FFFFFF"/>
      <w:lang w:val="bg-BG" w:eastAsia="bg-BG"/>
    </w:rPr>
  </w:style>
  <w:style w:type="character" w:customStyle="1" w:styleId="220">
    <w:name w:val="Основен текст (2) + Не е удебелен2"/>
    <w:basedOn w:val="21"/>
    <w:uiPriority w:val="99"/>
    <w:rsid w:val="00777B1E"/>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3">
    <w:name w:val="Основен текст (9) + Не е курсив"/>
    <w:basedOn w:val="92"/>
    <w:uiPriority w:val="99"/>
    <w:rsid w:val="00777B1E"/>
    <w:rPr>
      <w:rFonts w:ascii="Times New Roman" w:hAnsi="Times New Roman"/>
      <w:i/>
      <w:iCs/>
      <w:color w:val="000000"/>
      <w:spacing w:val="0"/>
      <w:w w:val="100"/>
      <w:position w:val="0"/>
      <w:shd w:val="clear" w:color="auto" w:fill="FFFFFF"/>
      <w:lang w:val="bg-BG" w:eastAsia="bg-BG"/>
    </w:rPr>
  </w:style>
  <w:style w:type="character" w:customStyle="1" w:styleId="Tahoma10pt">
    <w:name w:val="Основен текст + Tahoma.10 pt"/>
    <w:basedOn w:val="a4"/>
    <w:uiPriority w:val="99"/>
    <w:rsid w:val="00777B1E"/>
    <w:rPr>
      <w:rFonts w:ascii="Tahoma" w:hAnsi="Tahoma" w:cs="Tahoma"/>
      <w:color w:val="000000"/>
      <w:spacing w:val="0"/>
      <w:w w:val="100"/>
      <w:position w:val="0"/>
      <w:sz w:val="20"/>
      <w:szCs w:val="20"/>
      <w:shd w:val="clear" w:color="auto" w:fill="FFFFFF"/>
      <w:lang w:val="bg-BG" w:eastAsia="bg-BG"/>
    </w:rPr>
  </w:style>
  <w:style w:type="character" w:customStyle="1" w:styleId="105pt">
    <w:name w:val="Основен текст + 10.5 pt.Удебелен"/>
    <w:basedOn w:val="a4"/>
    <w:uiPriority w:val="99"/>
    <w:rsid w:val="00777B1E"/>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1e">
    <w:name w:val="Основен текст + Курсив1"/>
    <w:basedOn w:val="a4"/>
    <w:uiPriority w:val="99"/>
    <w:rsid w:val="00777B1E"/>
    <w:rPr>
      <w:rFonts w:ascii="Times New Roman" w:hAnsi="Times New Roman" w:cs="Times New Roman"/>
      <w:i/>
      <w:iCs/>
      <w:color w:val="000000"/>
      <w:spacing w:val="0"/>
      <w:w w:val="100"/>
      <w:position w:val="0"/>
      <w:shd w:val="clear" w:color="auto" w:fill="FFFFFF"/>
      <w:lang w:val="bg-BG" w:eastAsia="bg-BG"/>
    </w:rPr>
  </w:style>
  <w:style w:type="character" w:customStyle="1" w:styleId="29pt0pt">
    <w:name w:val="Горен или долен колонтитул (2) + 9 pt.Разредка 0 pt"/>
    <w:basedOn w:val="a1"/>
    <w:rsid w:val="00777B1E"/>
    <w:rPr>
      <w:rFonts w:ascii="Times New Roman" w:hAnsi="Times New Roman" w:cs="Times New Roman"/>
      <w:sz w:val="18"/>
      <w:szCs w:val="18"/>
      <w:u w:val="none"/>
    </w:rPr>
  </w:style>
  <w:style w:type="character" w:customStyle="1" w:styleId="94">
    <w:name w:val="Заглавие #9_"/>
    <w:basedOn w:val="a1"/>
    <w:link w:val="95"/>
    <w:uiPriority w:val="99"/>
    <w:locked/>
    <w:rsid w:val="00777B1E"/>
    <w:rPr>
      <w:rFonts w:ascii="Times New Roman" w:hAnsi="Times New Roman"/>
      <w:b/>
      <w:bCs/>
      <w:shd w:val="clear" w:color="auto" w:fill="FFFFFF"/>
    </w:rPr>
  </w:style>
  <w:style w:type="character" w:customStyle="1" w:styleId="54">
    <w:name w:val="Основен текст5"/>
    <w:basedOn w:val="a4"/>
    <w:uiPriority w:val="99"/>
    <w:rsid w:val="00777B1E"/>
    <w:rPr>
      <w:rFonts w:ascii="Times New Roman" w:hAnsi="Times New Roman" w:cs="Times New Roman"/>
      <w:color w:val="000000"/>
      <w:spacing w:val="0"/>
      <w:w w:val="100"/>
      <w:position w:val="0"/>
      <w:shd w:val="clear" w:color="auto" w:fill="FFFFFF"/>
      <w:lang w:val="bg-BG" w:eastAsia="bg-BG"/>
    </w:rPr>
  </w:style>
  <w:style w:type="character" w:customStyle="1" w:styleId="221">
    <w:name w:val="Основен текст (2)2"/>
    <w:basedOn w:val="21"/>
    <w:uiPriority w:val="99"/>
    <w:rsid w:val="00777B1E"/>
    <w:rPr>
      <w:rFonts w:ascii="Times New Roman" w:hAnsi="Times New Roman" w:cs="Times New Roman"/>
      <w:b/>
      <w:bCs/>
      <w:color w:val="000000"/>
      <w:spacing w:val="0"/>
      <w:w w:val="100"/>
      <w:position w:val="0"/>
      <w:shd w:val="clear" w:color="auto" w:fill="FFFFFF"/>
      <w:lang w:val="bg-BG" w:eastAsia="bg-BG"/>
    </w:rPr>
  </w:style>
  <w:style w:type="character" w:customStyle="1" w:styleId="2115pt0pt">
    <w:name w:val="Горен или долен колонтитул (2) + 11.5 pt.Удебелен.Разредка 0 pt"/>
    <w:basedOn w:val="a1"/>
    <w:uiPriority w:val="99"/>
    <w:rsid w:val="00777B1E"/>
    <w:rPr>
      <w:rFonts w:ascii="Times New Roman" w:hAnsi="Times New Roman" w:cs="Times New Roman"/>
      <w:b/>
      <w:bCs/>
      <w:sz w:val="23"/>
      <w:szCs w:val="23"/>
      <w:u w:val="none"/>
    </w:rPr>
  </w:style>
  <w:style w:type="character" w:customStyle="1" w:styleId="23pt">
    <w:name w:val="Основен текст (2) + Разредка 3 pt"/>
    <w:basedOn w:val="21"/>
    <w:uiPriority w:val="99"/>
    <w:rsid w:val="00777B1E"/>
    <w:rPr>
      <w:rFonts w:ascii="Times New Roman" w:hAnsi="Times New Roman" w:cs="Times New Roman"/>
      <w:b/>
      <w:bCs/>
      <w:color w:val="000000"/>
      <w:spacing w:val="60"/>
      <w:w w:val="100"/>
      <w:position w:val="0"/>
      <w:shd w:val="clear" w:color="auto" w:fill="FFFFFF"/>
      <w:lang w:val="bg-BG" w:eastAsia="bg-BG"/>
    </w:rPr>
  </w:style>
  <w:style w:type="character" w:customStyle="1" w:styleId="96">
    <w:name w:val="Основен текст (9)"/>
    <w:basedOn w:val="92"/>
    <w:uiPriority w:val="99"/>
    <w:rsid w:val="00777B1E"/>
    <w:rPr>
      <w:rFonts w:ascii="Times New Roman" w:hAnsi="Times New Roman"/>
      <w:i/>
      <w:iCs/>
      <w:color w:val="000000"/>
      <w:spacing w:val="0"/>
      <w:w w:val="100"/>
      <w:position w:val="0"/>
      <w:shd w:val="clear" w:color="auto" w:fill="FFFFFF"/>
      <w:lang w:val="bg-BG" w:eastAsia="bg-BG"/>
    </w:rPr>
  </w:style>
  <w:style w:type="character" w:customStyle="1" w:styleId="930">
    <w:name w:val="Основен текст (9) + Не е курсив3"/>
    <w:basedOn w:val="92"/>
    <w:uiPriority w:val="99"/>
    <w:rsid w:val="00777B1E"/>
    <w:rPr>
      <w:rFonts w:ascii="Times New Roman" w:hAnsi="Times New Roman"/>
      <w:i/>
      <w:iCs/>
      <w:color w:val="000000"/>
      <w:spacing w:val="0"/>
      <w:w w:val="100"/>
      <w:position w:val="0"/>
      <w:shd w:val="clear" w:color="auto" w:fill="FFFFFF"/>
      <w:lang w:val="bg-BG" w:eastAsia="bg-BG"/>
    </w:rPr>
  </w:style>
  <w:style w:type="character" w:customStyle="1" w:styleId="65">
    <w:name w:val="Основен текст6"/>
    <w:basedOn w:val="a4"/>
    <w:uiPriority w:val="99"/>
    <w:rsid w:val="00777B1E"/>
    <w:rPr>
      <w:rFonts w:ascii="Times New Roman" w:hAnsi="Times New Roman" w:cs="Times New Roman"/>
      <w:color w:val="000000"/>
      <w:spacing w:val="0"/>
      <w:w w:val="100"/>
      <w:position w:val="0"/>
      <w:u w:val="single"/>
      <w:shd w:val="clear" w:color="auto" w:fill="FFFFFF"/>
      <w:lang w:val="bg-BG" w:eastAsia="bg-BG"/>
    </w:rPr>
  </w:style>
  <w:style w:type="character" w:customStyle="1" w:styleId="BookmanOldStyle12pt">
    <w:name w:val="Основен текст + Bookman Old Style.12 pt"/>
    <w:basedOn w:val="a4"/>
    <w:uiPriority w:val="99"/>
    <w:rsid w:val="00777B1E"/>
    <w:rPr>
      <w:rFonts w:ascii="Bookman Old Style" w:hAnsi="Bookman Old Style" w:cs="Bookman Old Style"/>
      <w:color w:val="000000"/>
      <w:spacing w:val="0"/>
      <w:w w:val="100"/>
      <w:position w:val="0"/>
      <w:sz w:val="24"/>
      <w:szCs w:val="24"/>
      <w:shd w:val="clear" w:color="auto" w:fill="FFFFFF"/>
      <w:lang w:val="bg-BG" w:eastAsia="bg-BG"/>
    </w:rPr>
  </w:style>
  <w:style w:type="character" w:customStyle="1" w:styleId="Impact0pt">
    <w:name w:val="Основен текст + Impact.Разредка 0 pt"/>
    <w:basedOn w:val="a4"/>
    <w:uiPriority w:val="99"/>
    <w:rsid w:val="00777B1E"/>
    <w:rPr>
      <w:rFonts w:ascii="Impact" w:hAnsi="Impact" w:cs="Impact"/>
      <w:color w:val="000000"/>
      <w:spacing w:val="10"/>
      <w:w w:val="100"/>
      <w:position w:val="0"/>
      <w:shd w:val="clear" w:color="auto" w:fill="FFFFFF"/>
      <w:lang w:val="bg-BG" w:eastAsia="bg-BG"/>
    </w:rPr>
  </w:style>
  <w:style w:type="character" w:customStyle="1" w:styleId="85">
    <w:name w:val="Заглавие #8_"/>
    <w:basedOn w:val="a1"/>
    <w:link w:val="86"/>
    <w:uiPriority w:val="99"/>
    <w:locked/>
    <w:rsid w:val="00777B1E"/>
    <w:rPr>
      <w:rFonts w:ascii="Times New Roman" w:hAnsi="Times New Roman"/>
      <w:b/>
      <w:bCs/>
      <w:shd w:val="clear" w:color="auto" w:fill="FFFFFF"/>
    </w:rPr>
  </w:style>
  <w:style w:type="character" w:customStyle="1" w:styleId="83pt">
    <w:name w:val="Заглавие #8 + Разредка 3 pt"/>
    <w:basedOn w:val="85"/>
    <w:uiPriority w:val="99"/>
    <w:rsid w:val="00777B1E"/>
    <w:rPr>
      <w:rFonts w:ascii="Times New Roman" w:hAnsi="Times New Roman"/>
      <w:b/>
      <w:bCs/>
      <w:color w:val="000000"/>
      <w:spacing w:val="60"/>
      <w:w w:val="100"/>
      <w:position w:val="0"/>
      <w:shd w:val="clear" w:color="auto" w:fill="FFFFFF"/>
      <w:lang w:val="bg-BG" w:eastAsia="bg-BG"/>
    </w:rPr>
  </w:style>
  <w:style w:type="character" w:customStyle="1" w:styleId="11pt">
    <w:name w:val="Горен или долен колонтитул + 11 pt.Удебелен"/>
    <w:basedOn w:val="afff2"/>
    <w:uiPriority w:val="99"/>
    <w:rsid w:val="00777B1E"/>
    <w:rPr>
      <w:rFonts w:ascii="Times New Roman" w:hAnsi="Times New Roman"/>
      <w:b/>
      <w:bCs/>
      <w:color w:val="000000"/>
      <w:spacing w:val="0"/>
      <w:w w:val="100"/>
      <w:position w:val="0"/>
      <w:sz w:val="22"/>
      <w:szCs w:val="22"/>
      <w:shd w:val="clear" w:color="auto" w:fill="FFFFFF"/>
      <w:lang w:val="bg-BG" w:eastAsia="bg-BG"/>
    </w:rPr>
  </w:style>
  <w:style w:type="character" w:customStyle="1" w:styleId="115pt">
    <w:name w:val="Горен или долен колонтитул + 11.5 pt.Удебелен"/>
    <w:basedOn w:val="afff2"/>
    <w:uiPriority w:val="99"/>
    <w:rsid w:val="00777B1E"/>
    <w:rPr>
      <w:rFonts w:ascii="Times New Roman" w:hAnsi="Times New Roman"/>
      <w:b/>
      <w:bCs/>
      <w:color w:val="000000"/>
      <w:spacing w:val="0"/>
      <w:w w:val="100"/>
      <w:position w:val="0"/>
      <w:sz w:val="23"/>
      <w:szCs w:val="23"/>
      <w:shd w:val="clear" w:color="auto" w:fill="FFFFFF"/>
      <w:lang w:val="bg-BG" w:eastAsia="bg-BG"/>
    </w:rPr>
  </w:style>
  <w:style w:type="character" w:customStyle="1" w:styleId="820">
    <w:name w:val="Заглавие #8 (2)_"/>
    <w:basedOn w:val="a1"/>
    <w:link w:val="821"/>
    <w:uiPriority w:val="99"/>
    <w:locked/>
    <w:rsid w:val="00777B1E"/>
    <w:rPr>
      <w:rFonts w:ascii="Times New Roman" w:hAnsi="Times New Roman"/>
      <w:b/>
      <w:bCs/>
      <w:i/>
      <w:iCs/>
      <w:sz w:val="23"/>
      <w:szCs w:val="23"/>
      <w:shd w:val="clear" w:color="auto" w:fill="FFFFFF"/>
    </w:rPr>
  </w:style>
  <w:style w:type="character" w:customStyle="1" w:styleId="71pt">
    <w:name w:val="Основен текст (7) + Разредка 1 pt"/>
    <w:basedOn w:val="72"/>
    <w:uiPriority w:val="99"/>
    <w:rsid w:val="00777B1E"/>
    <w:rPr>
      <w:rFonts w:ascii="Times New Roman" w:hAnsi="Times New Roman"/>
      <w:color w:val="000000"/>
      <w:spacing w:val="20"/>
      <w:w w:val="100"/>
      <w:position w:val="0"/>
      <w:sz w:val="10"/>
      <w:szCs w:val="10"/>
      <w:shd w:val="clear" w:color="auto" w:fill="FFFFFF"/>
      <w:lang w:val="bg-BG" w:eastAsia="bg-BG"/>
    </w:rPr>
  </w:style>
  <w:style w:type="character" w:customStyle="1" w:styleId="66">
    <w:name w:val="Заглавие #6_"/>
    <w:basedOn w:val="a1"/>
    <w:link w:val="67"/>
    <w:uiPriority w:val="99"/>
    <w:locked/>
    <w:rsid w:val="00777B1E"/>
    <w:rPr>
      <w:rFonts w:ascii="Times New Roman" w:hAnsi="Times New Roman"/>
      <w:b/>
      <w:bCs/>
      <w:spacing w:val="80"/>
      <w:sz w:val="30"/>
      <w:szCs w:val="30"/>
      <w:shd w:val="clear" w:color="auto" w:fill="FFFFFF"/>
    </w:rPr>
  </w:style>
  <w:style w:type="character" w:customStyle="1" w:styleId="60pt">
    <w:name w:val="Заглавие #6 + Разредка 0 pt"/>
    <w:basedOn w:val="66"/>
    <w:uiPriority w:val="99"/>
    <w:rsid w:val="00777B1E"/>
    <w:rPr>
      <w:rFonts w:ascii="Times New Roman" w:hAnsi="Times New Roman"/>
      <w:b/>
      <w:bCs/>
      <w:color w:val="000000"/>
      <w:spacing w:val="0"/>
      <w:w w:val="100"/>
      <w:position w:val="0"/>
      <w:sz w:val="30"/>
      <w:szCs w:val="30"/>
      <w:shd w:val="clear" w:color="auto" w:fill="FFFFFF"/>
      <w:lang w:val="bg-BG" w:eastAsia="bg-BG"/>
    </w:rPr>
  </w:style>
  <w:style w:type="character" w:customStyle="1" w:styleId="85pt">
    <w:name w:val="Горен или долен колонтитул + 8.5 pt"/>
    <w:basedOn w:val="afff2"/>
    <w:uiPriority w:val="99"/>
    <w:rsid w:val="00777B1E"/>
    <w:rPr>
      <w:rFonts w:ascii="Times New Roman" w:hAnsi="Times New Roman"/>
      <w:color w:val="000000"/>
      <w:spacing w:val="0"/>
      <w:w w:val="100"/>
      <w:position w:val="0"/>
      <w:sz w:val="17"/>
      <w:szCs w:val="17"/>
      <w:shd w:val="clear" w:color="auto" w:fill="FFFFFF"/>
      <w:lang w:val="bg-BG" w:eastAsia="bg-BG"/>
    </w:rPr>
  </w:style>
  <w:style w:type="character" w:customStyle="1" w:styleId="13pt1">
    <w:name w:val="Основен текст + 13 pt1"/>
    <w:basedOn w:val="a4"/>
    <w:uiPriority w:val="99"/>
    <w:rsid w:val="00777B1E"/>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74">
    <w:name w:val="Заглавие #7_"/>
    <w:basedOn w:val="a1"/>
    <w:link w:val="75"/>
    <w:uiPriority w:val="99"/>
    <w:locked/>
    <w:rsid w:val="00777B1E"/>
    <w:rPr>
      <w:rFonts w:ascii="Times New Roman" w:hAnsi="Times New Roman"/>
      <w:b/>
      <w:bCs/>
      <w:spacing w:val="70"/>
      <w:sz w:val="26"/>
      <w:szCs w:val="26"/>
      <w:shd w:val="clear" w:color="auto" w:fill="FFFFFF"/>
    </w:rPr>
  </w:style>
  <w:style w:type="character" w:customStyle="1" w:styleId="70pt">
    <w:name w:val="Заглавие #7 + Разредка 0 pt"/>
    <w:basedOn w:val="74"/>
    <w:uiPriority w:val="99"/>
    <w:rsid w:val="00777B1E"/>
    <w:rPr>
      <w:rFonts w:ascii="Times New Roman" w:hAnsi="Times New Roman"/>
      <w:b/>
      <w:bCs/>
      <w:color w:val="000000"/>
      <w:spacing w:val="0"/>
      <w:w w:val="100"/>
      <w:position w:val="0"/>
      <w:sz w:val="26"/>
      <w:szCs w:val="26"/>
      <w:shd w:val="clear" w:color="auto" w:fill="FFFFFF"/>
      <w:lang w:val="bg-BG" w:eastAsia="bg-BG"/>
    </w:rPr>
  </w:style>
  <w:style w:type="character" w:customStyle="1" w:styleId="70pt0">
    <w:name w:val="Заглавие #7 + Не е удебелен.Разредка 0 pt"/>
    <w:basedOn w:val="74"/>
    <w:uiPriority w:val="99"/>
    <w:rsid w:val="00777B1E"/>
    <w:rPr>
      <w:rFonts w:ascii="Times New Roman" w:hAnsi="Times New Roman"/>
      <w:b/>
      <w:bCs/>
      <w:color w:val="000000"/>
      <w:spacing w:val="0"/>
      <w:w w:val="100"/>
      <w:position w:val="0"/>
      <w:sz w:val="26"/>
      <w:szCs w:val="26"/>
      <w:shd w:val="clear" w:color="auto" w:fill="FFFFFF"/>
      <w:lang w:val="bg-BG" w:eastAsia="bg-BG"/>
    </w:rPr>
  </w:style>
  <w:style w:type="character" w:customStyle="1" w:styleId="115pt3pt">
    <w:name w:val="Горен или долен колонтитул + 11.5 pt.Удебелен.Разредка 3 pt"/>
    <w:basedOn w:val="afff2"/>
    <w:uiPriority w:val="99"/>
    <w:rsid w:val="00777B1E"/>
    <w:rPr>
      <w:rFonts w:ascii="Times New Roman" w:hAnsi="Times New Roman"/>
      <w:b/>
      <w:bCs/>
      <w:color w:val="000000"/>
      <w:spacing w:val="70"/>
      <w:w w:val="100"/>
      <w:position w:val="0"/>
      <w:sz w:val="23"/>
      <w:szCs w:val="23"/>
      <w:shd w:val="clear" w:color="auto" w:fill="FFFFFF"/>
      <w:lang w:val="bg-BG" w:eastAsia="bg-BG"/>
    </w:rPr>
  </w:style>
  <w:style w:type="character" w:customStyle="1" w:styleId="320">
    <w:name w:val="Заглавие #3 (2)_"/>
    <w:basedOn w:val="a1"/>
    <w:link w:val="321"/>
    <w:uiPriority w:val="99"/>
    <w:locked/>
    <w:rsid w:val="00777B1E"/>
    <w:rPr>
      <w:rFonts w:ascii="Times New Roman" w:hAnsi="Times New Roman"/>
      <w:shd w:val="clear" w:color="auto" w:fill="FFFFFF"/>
    </w:rPr>
  </w:style>
  <w:style w:type="character" w:customStyle="1" w:styleId="afff6">
    <w:name w:val="Съдържание_"/>
    <w:basedOn w:val="a1"/>
    <w:link w:val="1f"/>
    <w:uiPriority w:val="99"/>
    <w:locked/>
    <w:rsid w:val="00777B1E"/>
    <w:rPr>
      <w:rFonts w:ascii="Times New Roman" w:hAnsi="Times New Roman"/>
      <w:shd w:val="clear" w:color="auto" w:fill="FFFFFF"/>
    </w:rPr>
  </w:style>
  <w:style w:type="character" w:customStyle="1" w:styleId="102">
    <w:name w:val="Основен текст (10)"/>
    <w:basedOn w:val="a1"/>
    <w:uiPriority w:val="99"/>
    <w:rsid w:val="00777B1E"/>
    <w:rPr>
      <w:rFonts w:ascii="Times New Roman" w:hAnsi="Times New Roman" w:cs="Times New Roman"/>
      <w:sz w:val="15"/>
      <w:szCs w:val="15"/>
      <w:u w:val="none"/>
    </w:rPr>
  </w:style>
  <w:style w:type="character" w:customStyle="1" w:styleId="103">
    <w:name w:val="Основен текст (10)3"/>
    <w:basedOn w:val="100"/>
    <w:uiPriority w:val="99"/>
    <w:rsid w:val="00777B1E"/>
    <w:rPr>
      <w:rFonts w:ascii="Times New Roman" w:hAnsi="Times New Roman"/>
      <w:color w:val="000000"/>
      <w:spacing w:val="0"/>
      <w:w w:val="100"/>
      <w:position w:val="0"/>
      <w:sz w:val="15"/>
      <w:szCs w:val="15"/>
      <w:shd w:val="clear" w:color="auto" w:fill="FFFFFF"/>
      <w:lang w:val="bg-BG" w:eastAsia="bg-BG"/>
    </w:rPr>
  </w:style>
  <w:style w:type="character" w:customStyle="1" w:styleId="213pt3pt">
    <w:name w:val="Основен текст (2) + 13 pt.Разредка 3 pt"/>
    <w:basedOn w:val="21"/>
    <w:uiPriority w:val="99"/>
    <w:rsid w:val="00777B1E"/>
    <w:rPr>
      <w:rFonts w:ascii="Times New Roman" w:hAnsi="Times New Roman" w:cs="Times New Roman"/>
      <w:b/>
      <w:bCs/>
      <w:color w:val="000000"/>
      <w:spacing w:val="70"/>
      <w:w w:val="100"/>
      <w:position w:val="0"/>
      <w:sz w:val="26"/>
      <w:szCs w:val="26"/>
      <w:shd w:val="clear" w:color="auto" w:fill="FFFFFF"/>
      <w:lang w:val="bg-BG" w:eastAsia="bg-BG"/>
    </w:rPr>
  </w:style>
  <w:style w:type="character" w:customStyle="1" w:styleId="2fa">
    <w:name w:val="Основен текст (2) + Не е удебелен.Курсив"/>
    <w:basedOn w:val="21"/>
    <w:uiPriority w:val="99"/>
    <w:rsid w:val="00777B1E"/>
    <w:rPr>
      <w:rFonts w:ascii="Times New Roman" w:hAnsi="Times New Roman" w:cs="Times New Roman"/>
      <w:b/>
      <w:bCs/>
      <w:i/>
      <w:iCs/>
      <w:color w:val="000000"/>
      <w:spacing w:val="0"/>
      <w:w w:val="100"/>
      <w:position w:val="0"/>
      <w:shd w:val="clear" w:color="auto" w:fill="FFFFFF"/>
      <w:lang w:val="bg-BG" w:eastAsia="bg-BG"/>
    </w:rPr>
  </w:style>
  <w:style w:type="character" w:customStyle="1" w:styleId="231">
    <w:name w:val="Заглавие на таблица (2)3"/>
    <w:basedOn w:val="2f6"/>
    <w:uiPriority w:val="99"/>
    <w:rsid w:val="00777B1E"/>
    <w:rPr>
      <w:rFonts w:ascii="Times New Roman" w:hAnsi="Times New Roman"/>
      <w:color w:val="000000"/>
      <w:spacing w:val="0"/>
      <w:w w:val="100"/>
      <w:position w:val="0"/>
      <w:shd w:val="clear" w:color="auto" w:fill="FFFFFF"/>
      <w:lang w:val="bg-BG" w:eastAsia="bg-BG"/>
    </w:rPr>
  </w:style>
  <w:style w:type="character" w:customStyle="1" w:styleId="121">
    <w:name w:val="Основен текст (12)_"/>
    <w:basedOn w:val="a1"/>
    <w:link w:val="122"/>
    <w:uiPriority w:val="99"/>
    <w:locked/>
    <w:rsid w:val="00777B1E"/>
    <w:rPr>
      <w:rFonts w:ascii="Consolas" w:hAnsi="Consolas" w:cs="Consolas"/>
      <w:spacing w:val="-20"/>
      <w:sz w:val="20"/>
      <w:szCs w:val="20"/>
      <w:shd w:val="clear" w:color="auto" w:fill="FFFFFF"/>
    </w:rPr>
  </w:style>
  <w:style w:type="character" w:customStyle="1" w:styleId="130">
    <w:name w:val="Основен текст (13)_"/>
    <w:basedOn w:val="a1"/>
    <w:link w:val="131"/>
    <w:uiPriority w:val="99"/>
    <w:locked/>
    <w:rsid w:val="00777B1E"/>
    <w:rPr>
      <w:rFonts w:ascii="Times New Roman" w:hAnsi="Times New Roman"/>
      <w:i/>
      <w:iCs/>
      <w:sz w:val="21"/>
      <w:szCs w:val="21"/>
      <w:shd w:val="clear" w:color="auto" w:fill="FFFFFF"/>
    </w:rPr>
  </w:style>
  <w:style w:type="character" w:customStyle="1" w:styleId="132">
    <w:name w:val="Основен текст (13)"/>
    <w:basedOn w:val="130"/>
    <w:uiPriority w:val="99"/>
    <w:rsid w:val="00777B1E"/>
    <w:rPr>
      <w:rFonts w:ascii="Times New Roman" w:hAnsi="Times New Roman"/>
      <w:i/>
      <w:iCs/>
      <w:color w:val="000000"/>
      <w:spacing w:val="0"/>
      <w:w w:val="100"/>
      <w:position w:val="0"/>
      <w:sz w:val="21"/>
      <w:szCs w:val="21"/>
      <w:u w:val="single"/>
      <w:shd w:val="clear" w:color="auto" w:fill="FFFFFF"/>
      <w:lang w:val="bg-BG" w:eastAsia="bg-BG"/>
    </w:rPr>
  </w:style>
  <w:style w:type="character" w:customStyle="1" w:styleId="1311pt">
    <w:name w:val="Основен текст (13) + 11 pt.Удебелен.Не е курсив"/>
    <w:basedOn w:val="130"/>
    <w:uiPriority w:val="99"/>
    <w:rsid w:val="00777B1E"/>
    <w:rPr>
      <w:rFonts w:ascii="Times New Roman" w:hAnsi="Times New Roman"/>
      <w:b/>
      <w:bCs/>
      <w:i/>
      <w:iCs/>
      <w:color w:val="000000"/>
      <w:spacing w:val="0"/>
      <w:w w:val="100"/>
      <w:position w:val="0"/>
      <w:sz w:val="22"/>
      <w:szCs w:val="22"/>
      <w:shd w:val="clear" w:color="auto" w:fill="FFFFFF"/>
      <w:lang w:val="bg-BG" w:eastAsia="bg-BG"/>
    </w:rPr>
  </w:style>
  <w:style w:type="character" w:customStyle="1" w:styleId="2105pt">
    <w:name w:val="Основен текст (2) + 10.5 pt.Не е удебелен.Курсив"/>
    <w:basedOn w:val="21"/>
    <w:uiPriority w:val="99"/>
    <w:rsid w:val="00777B1E"/>
    <w:rPr>
      <w:rFonts w:ascii="Times New Roman" w:hAnsi="Times New Roman" w:cs="Times New Roman"/>
      <w:b/>
      <w:bCs/>
      <w:i/>
      <w:iCs/>
      <w:color w:val="000000"/>
      <w:spacing w:val="0"/>
      <w:w w:val="100"/>
      <w:position w:val="0"/>
      <w:sz w:val="21"/>
      <w:szCs w:val="21"/>
      <w:shd w:val="clear" w:color="auto" w:fill="FFFFFF"/>
      <w:lang w:val="bg-BG" w:eastAsia="bg-BG"/>
    </w:rPr>
  </w:style>
  <w:style w:type="character" w:customStyle="1" w:styleId="940">
    <w:name w:val="Основен текст (9)4"/>
    <w:basedOn w:val="a1"/>
    <w:uiPriority w:val="99"/>
    <w:rsid w:val="00777B1E"/>
    <w:rPr>
      <w:rFonts w:ascii="Times New Roman" w:hAnsi="Times New Roman" w:cs="Times New Roman"/>
      <w:i/>
      <w:iCs/>
      <w:sz w:val="22"/>
      <w:szCs w:val="22"/>
      <w:u w:val="none"/>
    </w:rPr>
  </w:style>
  <w:style w:type="character" w:customStyle="1" w:styleId="931">
    <w:name w:val="Основен текст (9)3"/>
    <w:basedOn w:val="92"/>
    <w:uiPriority w:val="99"/>
    <w:rsid w:val="00777B1E"/>
    <w:rPr>
      <w:rFonts w:ascii="Times New Roman" w:hAnsi="Times New Roman"/>
      <w:i/>
      <w:iCs/>
      <w:color w:val="000000"/>
      <w:spacing w:val="0"/>
      <w:w w:val="100"/>
      <w:position w:val="0"/>
      <w:shd w:val="clear" w:color="auto" w:fill="FFFFFF"/>
      <w:lang w:val="bg-BG" w:eastAsia="bg-BG"/>
    </w:rPr>
  </w:style>
  <w:style w:type="character" w:customStyle="1" w:styleId="920">
    <w:name w:val="Основен текст (9) + Не е курсив2"/>
    <w:basedOn w:val="92"/>
    <w:uiPriority w:val="99"/>
    <w:rsid w:val="00777B1E"/>
    <w:rPr>
      <w:rFonts w:ascii="Times New Roman" w:hAnsi="Times New Roman"/>
      <w:i/>
      <w:iCs/>
      <w:color w:val="000000"/>
      <w:spacing w:val="0"/>
      <w:w w:val="100"/>
      <w:position w:val="0"/>
      <w:shd w:val="clear" w:color="auto" w:fill="FFFFFF"/>
      <w:lang w:val="bg-BG" w:eastAsia="bg-BG"/>
    </w:rPr>
  </w:style>
  <w:style w:type="character" w:customStyle="1" w:styleId="911">
    <w:name w:val="Основен текст (9) + Не е курсив1"/>
    <w:basedOn w:val="92"/>
    <w:uiPriority w:val="99"/>
    <w:rsid w:val="00777B1E"/>
    <w:rPr>
      <w:rFonts w:ascii="Times New Roman" w:hAnsi="Times New Roman"/>
      <w:i/>
      <w:iCs/>
      <w:color w:val="000000"/>
      <w:spacing w:val="0"/>
      <w:w w:val="100"/>
      <w:position w:val="0"/>
      <w:u w:val="single"/>
      <w:shd w:val="clear" w:color="auto" w:fill="FFFFFF"/>
      <w:lang w:val="bg-BG" w:eastAsia="bg-BG"/>
    </w:rPr>
  </w:style>
  <w:style w:type="character" w:customStyle="1" w:styleId="921">
    <w:name w:val="Основен текст (9)2"/>
    <w:basedOn w:val="92"/>
    <w:uiPriority w:val="99"/>
    <w:rsid w:val="00777B1E"/>
    <w:rPr>
      <w:rFonts w:ascii="Times New Roman" w:hAnsi="Times New Roman"/>
      <w:i/>
      <w:iCs/>
      <w:color w:val="000000"/>
      <w:spacing w:val="0"/>
      <w:w w:val="100"/>
      <w:position w:val="0"/>
      <w:u w:val="single"/>
      <w:shd w:val="clear" w:color="auto" w:fill="FFFFFF"/>
      <w:lang w:val="bg-BG" w:eastAsia="bg-BG"/>
    </w:rPr>
  </w:style>
  <w:style w:type="character" w:customStyle="1" w:styleId="46">
    <w:name w:val="Заглавие #4_"/>
    <w:basedOn w:val="a1"/>
    <w:link w:val="47"/>
    <w:uiPriority w:val="99"/>
    <w:locked/>
    <w:rsid w:val="00777B1E"/>
    <w:rPr>
      <w:rFonts w:ascii="Consolas" w:hAnsi="Consolas" w:cs="Consolas"/>
      <w:spacing w:val="-20"/>
      <w:sz w:val="20"/>
      <w:szCs w:val="20"/>
      <w:shd w:val="clear" w:color="auto" w:fill="FFFFFF"/>
    </w:rPr>
  </w:style>
  <w:style w:type="character" w:customStyle="1" w:styleId="1020">
    <w:name w:val="Основен текст (10)2"/>
    <w:basedOn w:val="100"/>
    <w:uiPriority w:val="99"/>
    <w:rsid w:val="00777B1E"/>
    <w:rPr>
      <w:rFonts w:ascii="Times New Roman" w:hAnsi="Times New Roman"/>
      <w:color w:val="000000"/>
      <w:spacing w:val="0"/>
      <w:w w:val="100"/>
      <w:position w:val="0"/>
      <w:sz w:val="15"/>
      <w:szCs w:val="15"/>
      <w:shd w:val="clear" w:color="auto" w:fill="FFFFFF"/>
      <w:lang w:val="bg-BG" w:eastAsia="bg-BG"/>
    </w:rPr>
  </w:style>
  <w:style w:type="character" w:customStyle="1" w:styleId="15pt4pt">
    <w:name w:val="Горен или долен колонтитул + 15 pt.Удебелен.Разредка 4 pt"/>
    <w:basedOn w:val="afff2"/>
    <w:uiPriority w:val="99"/>
    <w:rsid w:val="00777B1E"/>
    <w:rPr>
      <w:rFonts w:ascii="Times New Roman" w:hAnsi="Times New Roman"/>
      <w:b/>
      <w:bCs/>
      <w:color w:val="000000"/>
      <w:spacing w:val="80"/>
      <w:w w:val="100"/>
      <w:position w:val="0"/>
      <w:sz w:val="30"/>
      <w:szCs w:val="30"/>
      <w:shd w:val="clear" w:color="auto" w:fill="FFFFFF"/>
      <w:lang w:val="bg-BG" w:eastAsia="bg-BG"/>
    </w:rPr>
  </w:style>
  <w:style w:type="character" w:customStyle="1" w:styleId="222">
    <w:name w:val="Заглавие на таблица (2)2"/>
    <w:basedOn w:val="2f6"/>
    <w:uiPriority w:val="99"/>
    <w:rsid w:val="00777B1E"/>
    <w:rPr>
      <w:rFonts w:ascii="Times New Roman" w:hAnsi="Times New Roman"/>
      <w:color w:val="000000"/>
      <w:spacing w:val="0"/>
      <w:w w:val="100"/>
      <w:position w:val="0"/>
      <w:u w:val="single"/>
      <w:shd w:val="clear" w:color="auto" w:fill="FFFFFF"/>
      <w:lang w:val="bg-BG" w:eastAsia="bg-BG"/>
    </w:rPr>
  </w:style>
  <w:style w:type="character" w:customStyle="1" w:styleId="115pt0">
    <w:name w:val="Основен текст + 11.5 pt.Удебелен.Курсив"/>
    <w:basedOn w:val="a4"/>
    <w:uiPriority w:val="99"/>
    <w:rsid w:val="00777B1E"/>
    <w:rPr>
      <w:rFonts w:ascii="Times New Roman" w:hAnsi="Times New Roman" w:cs="Times New Roman"/>
      <w:b/>
      <w:bCs/>
      <w:i/>
      <w:iCs/>
      <w:color w:val="000000"/>
      <w:spacing w:val="0"/>
      <w:w w:val="100"/>
      <w:position w:val="0"/>
      <w:sz w:val="23"/>
      <w:szCs w:val="23"/>
      <w:shd w:val="clear" w:color="auto" w:fill="FFFFFF"/>
      <w:lang w:val="bg-BG" w:eastAsia="bg-BG"/>
    </w:rPr>
  </w:style>
  <w:style w:type="character" w:customStyle="1" w:styleId="11pt6pt">
    <w:name w:val="Горен или долен колонтитул + 11 pt.Удебелен.Разредка 6 pt"/>
    <w:basedOn w:val="afff2"/>
    <w:uiPriority w:val="99"/>
    <w:rsid w:val="00777B1E"/>
    <w:rPr>
      <w:rFonts w:ascii="Times New Roman" w:hAnsi="Times New Roman"/>
      <w:b/>
      <w:bCs/>
      <w:color w:val="000000"/>
      <w:spacing w:val="120"/>
      <w:w w:val="100"/>
      <w:position w:val="0"/>
      <w:sz w:val="22"/>
      <w:szCs w:val="22"/>
      <w:shd w:val="clear" w:color="auto" w:fill="FFFFFF"/>
      <w:lang w:val="bg-BG" w:eastAsia="bg-BG"/>
    </w:rPr>
  </w:style>
  <w:style w:type="character" w:customStyle="1" w:styleId="9pt1">
    <w:name w:val="Горен или долен колонтитул + 9 pt1"/>
    <w:basedOn w:val="afff2"/>
    <w:uiPriority w:val="99"/>
    <w:rsid w:val="00777B1E"/>
    <w:rPr>
      <w:rFonts w:ascii="Times New Roman" w:hAnsi="Times New Roman"/>
      <w:color w:val="000000"/>
      <w:spacing w:val="0"/>
      <w:w w:val="100"/>
      <w:position w:val="0"/>
      <w:sz w:val="18"/>
      <w:szCs w:val="18"/>
      <w:shd w:val="clear" w:color="auto" w:fill="FFFFFF"/>
      <w:lang w:val="bg-BG" w:eastAsia="bg-BG"/>
    </w:rPr>
  </w:style>
  <w:style w:type="character" w:customStyle="1" w:styleId="76">
    <w:name w:val="Основен текст7"/>
    <w:basedOn w:val="a4"/>
    <w:uiPriority w:val="99"/>
    <w:rsid w:val="00777B1E"/>
    <w:rPr>
      <w:rFonts w:ascii="Times New Roman" w:hAnsi="Times New Roman" w:cs="Times New Roman"/>
      <w:color w:val="000000"/>
      <w:spacing w:val="0"/>
      <w:w w:val="100"/>
      <w:position w:val="0"/>
      <w:shd w:val="clear" w:color="auto" w:fill="FFFFFF"/>
    </w:rPr>
  </w:style>
  <w:style w:type="character" w:customStyle="1" w:styleId="afff7">
    <w:name w:val="Съдържание + Курсив"/>
    <w:basedOn w:val="afff6"/>
    <w:uiPriority w:val="99"/>
    <w:rsid w:val="00777B1E"/>
    <w:rPr>
      <w:rFonts w:ascii="Times New Roman" w:hAnsi="Times New Roman"/>
      <w:i/>
      <w:iCs/>
      <w:color w:val="000000"/>
      <w:spacing w:val="0"/>
      <w:w w:val="100"/>
      <w:position w:val="0"/>
      <w:shd w:val="clear" w:color="auto" w:fill="FFFFFF"/>
      <w:lang w:val="bg-BG" w:eastAsia="bg-BG"/>
    </w:rPr>
  </w:style>
  <w:style w:type="character" w:customStyle="1" w:styleId="afff8">
    <w:name w:val="Съдържание"/>
    <w:basedOn w:val="afff6"/>
    <w:uiPriority w:val="99"/>
    <w:rsid w:val="00777B1E"/>
    <w:rPr>
      <w:rFonts w:ascii="Times New Roman" w:hAnsi="Times New Roman"/>
      <w:color w:val="000000"/>
      <w:spacing w:val="0"/>
      <w:w w:val="100"/>
      <w:position w:val="0"/>
      <w:shd w:val="clear" w:color="auto" w:fill="FFFFFF"/>
    </w:rPr>
  </w:style>
  <w:style w:type="character" w:customStyle="1" w:styleId="140">
    <w:name w:val="Основен текст (14)_"/>
    <w:basedOn w:val="a1"/>
    <w:link w:val="141"/>
    <w:uiPriority w:val="99"/>
    <w:locked/>
    <w:rsid w:val="00777B1E"/>
    <w:rPr>
      <w:rFonts w:ascii="Times New Roman" w:hAnsi="Times New Roman"/>
      <w:sz w:val="21"/>
      <w:szCs w:val="21"/>
      <w:shd w:val="clear" w:color="auto" w:fill="FFFFFF"/>
    </w:rPr>
  </w:style>
  <w:style w:type="character" w:customStyle="1" w:styleId="150">
    <w:name w:val="Основен текст (15)_"/>
    <w:basedOn w:val="a1"/>
    <w:link w:val="151"/>
    <w:uiPriority w:val="99"/>
    <w:locked/>
    <w:rsid w:val="00777B1E"/>
    <w:rPr>
      <w:rFonts w:ascii="Times New Roman" w:hAnsi="Times New Roman"/>
      <w:b/>
      <w:bCs/>
      <w:spacing w:val="10"/>
      <w:sz w:val="15"/>
      <w:szCs w:val="15"/>
      <w:shd w:val="clear" w:color="auto" w:fill="FFFFFF"/>
    </w:rPr>
  </w:style>
  <w:style w:type="character" w:customStyle="1" w:styleId="152pt">
    <w:name w:val="Основен текст (15) + Разредка 2 pt"/>
    <w:basedOn w:val="150"/>
    <w:uiPriority w:val="99"/>
    <w:rsid w:val="00777B1E"/>
    <w:rPr>
      <w:rFonts w:ascii="Times New Roman" w:hAnsi="Times New Roman"/>
      <w:b/>
      <w:bCs/>
      <w:color w:val="000000"/>
      <w:spacing w:val="40"/>
      <w:w w:val="100"/>
      <w:position w:val="0"/>
      <w:sz w:val="15"/>
      <w:szCs w:val="15"/>
      <w:shd w:val="clear" w:color="auto" w:fill="FFFFFF"/>
      <w:lang w:val="bg-BG" w:eastAsia="bg-BG"/>
    </w:rPr>
  </w:style>
  <w:style w:type="character" w:customStyle="1" w:styleId="160">
    <w:name w:val="Основен текст (16)_"/>
    <w:basedOn w:val="a1"/>
    <w:link w:val="161"/>
    <w:uiPriority w:val="99"/>
    <w:locked/>
    <w:rsid w:val="00777B1E"/>
    <w:rPr>
      <w:rFonts w:ascii="Consolas" w:hAnsi="Consolas" w:cs="Consolas"/>
      <w:sz w:val="21"/>
      <w:szCs w:val="21"/>
      <w:shd w:val="clear" w:color="auto" w:fill="FFFFFF"/>
    </w:rPr>
  </w:style>
  <w:style w:type="character" w:customStyle="1" w:styleId="1585pt19pt">
    <w:name w:val="Основен текст (15) + 8.5 pt.Не е удебелен.Курсив.Разредка 19 pt"/>
    <w:basedOn w:val="150"/>
    <w:uiPriority w:val="99"/>
    <w:rsid w:val="00777B1E"/>
    <w:rPr>
      <w:rFonts w:ascii="Times New Roman" w:hAnsi="Times New Roman"/>
      <w:b/>
      <w:bCs/>
      <w:i/>
      <w:iCs/>
      <w:color w:val="000000"/>
      <w:spacing w:val="380"/>
      <w:w w:val="100"/>
      <w:position w:val="0"/>
      <w:sz w:val="17"/>
      <w:szCs w:val="17"/>
      <w:shd w:val="clear" w:color="auto" w:fill="FFFFFF"/>
      <w:lang w:val="en-US" w:eastAsia="en-US"/>
    </w:rPr>
  </w:style>
  <w:style w:type="character" w:customStyle="1" w:styleId="15Consolas8pt0pt">
    <w:name w:val="Основен текст (15) + Consolas.8 pt.Разредка 0 pt"/>
    <w:basedOn w:val="150"/>
    <w:uiPriority w:val="99"/>
    <w:rsid w:val="00777B1E"/>
    <w:rPr>
      <w:rFonts w:ascii="Consolas" w:hAnsi="Consolas" w:cs="Consolas"/>
      <w:b/>
      <w:bCs/>
      <w:color w:val="000000"/>
      <w:spacing w:val="0"/>
      <w:w w:val="100"/>
      <w:position w:val="0"/>
      <w:sz w:val="16"/>
      <w:szCs w:val="16"/>
      <w:shd w:val="clear" w:color="auto" w:fill="FFFFFF"/>
      <w:lang w:val="bg-BG" w:eastAsia="bg-BG"/>
    </w:rPr>
  </w:style>
  <w:style w:type="character" w:customStyle="1" w:styleId="1585pt0pt">
    <w:name w:val="Основен текст (15) + 8.5 pt.Не е удебелен.Курсив.Разредка 0 pt"/>
    <w:basedOn w:val="150"/>
    <w:uiPriority w:val="99"/>
    <w:rsid w:val="00777B1E"/>
    <w:rPr>
      <w:rFonts w:ascii="Times New Roman" w:hAnsi="Times New Roman"/>
      <w:b/>
      <w:bCs/>
      <w:i/>
      <w:iCs/>
      <w:color w:val="000000"/>
      <w:spacing w:val="0"/>
      <w:w w:val="100"/>
      <w:position w:val="0"/>
      <w:sz w:val="17"/>
      <w:szCs w:val="17"/>
      <w:shd w:val="clear" w:color="auto" w:fill="FFFFFF"/>
      <w:lang w:val="bg-BG" w:eastAsia="bg-BG"/>
    </w:rPr>
  </w:style>
  <w:style w:type="character" w:customStyle="1" w:styleId="170">
    <w:name w:val="Основен текст (17)_"/>
    <w:basedOn w:val="a1"/>
    <w:link w:val="171"/>
    <w:uiPriority w:val="99"/>
    <w:locked/>
    <w:rsid w:val="00777B1E"/>
    <w:rPr>
      <w:rFonts w:ascii="Times New Roman" w:hAnsi="Times New Roman"/>
      <w:spacing w:val="10"/>
      <w:sz w:val="16"/>
      <w:szCs w:val="16"/>
      <w:shd w:val="clear" w:color="auto" w:fill="FFFFFF"/>
    </w:rPr>
  </w:style>
  <w:style w:type="character" w:customStyle="1" w:styleId="172pt">
    <w:name w:val="Основен текст (17) + Разредка 2 pt"/>
    <w:basedOn w:val="170"/>
    <w:uiPriority w:val="99"/>
    <w:rsid w:val="00777B1E"/>
    <w:rPr>
      <w:rFonts w:ascii="Times New Roman" w:hAnsi="Times New Roman"/>
      <w:color w:val="000000"/>
      <w:spacing w:val="40"/>
      <w:w w:val="100"/>
      <w:position w:val="0"/>
      <w:sz w:val="16"/>
      <w:szCs w:val="16"/>
      <w:shd w:val="clear" w:color="auto" w:fill="FFFFFF"/>
      <w:lang w:val="bg-BG" w:eastAsia="bg-BG"/>
    </w:rPr>
  </w:style>
  <w:style w:type="character" w:customStyle="1" w:styleId="180">
    <w:name w:val="Основен текст (18)_"/>
    <w:basedOn w:val="a1"/>
    <w:link w:val="181"/>
    <w:uiPriority w:val="99"/>
    <w:locked/>
    <w:rsid w:val="00777B1E"/>
    <w:rPr>
      <w:rFonts w:ascii="Consolas" w:hAnsi="Consolas" w:cs="Consolas"/>
      <w:shd w:val="clear" w:color="auto" w:fill="FFFFFF"/>
    </w:rPr>
  </w:style>
  <w:style w:type="character" w:customStyle="1" w:styleId="190">
    <w:name w:val="Основен текст (19)_"/>
    <w:basedOn w:val="a1"/>
    <w:link w:val="191"/>
    <w:uiPriority w:val="99"/>
    <w:locked/>
    <w:rsid w:val="00777B1E"/>
    <w:rPr>
      <w:rFonts w:ascii="Times New Roman" w:hAnsi="Times New Roman"/>
      <w:sz w:val="12"/>
      <w:szCs w:val="12"/>
      <w:shd w:val="clear" w:color="auto" w:fill="FFFFFF"/>
    </w:rPr>
  </w:style>
  <w:style w:type="character" w:customStyle="1" w:styleId="199pt">
    <w:name w:val="Основен текст (19) + Разредка 9 pt"/>
    <w:basedOn w:val="190"/>
    <w:uiPriority w:val="99"/>
    <w:rsid w:val="00777B1E"/>
    <w:rPr>
      <w:rFonts w:ascii="Times New Roman" w:hAnsi="Times New Roman"/>
      <w:color w:val="000000"/>
      <w:spacing w:val="180"/>
      <w:w w:val="100"/>
      <w:position w:val="0"/>
      <w:sz w:val="12"/>
      <w:szCs w:val="12"/>
      <w:shd w:val="clear" w:color="auto" w:fill="FFFFFF"/>
      <w:lang w:val="bg-BG" w:eastAsia="bg-BG"/>
    </w:rPr>
  </w:style>
  <w:style w:type="character" w:customStyle="1" w:styleId="200">
    <w:name w:val="Основен текст (20)_"/>
    <w:basedOn w:val="a1"/>
    <w:link w:val="201"/>
    <w:uiPriority w:val="99"/>
    <w:locked/>
    <w:rsid w:val="00777B1E"/>
    <w:rPr>
      <w:rFonts w:ascii="Times New Roman" w:hAnsi="Times New Roman"/>
      <w:sz w:val="14"/>
      <w:szCs w:val="14"/>
      <w:shd w:val="clear" w:color="auto" w:fill="FFFFFF"/>
    </w:rPr>
  </w:style>
  <w:style w:type="character" w:customStyle="1" w:styleId="20Candara">
    <w:name w:val="Основен текст (20) + Candara"/>
    <w:basedOn w:val="200"/>
    <w:uiPriority w:val="99"/>
    <w:rsid w:val="00777B1E"/>
    <w:rPr>
      <w:rFonts w:ascii="Candara" w:hAnsi="Candara" w:cs="Candara"/>
      <w:color w:val="000000"/>
      <w:spacing w:val="0"/>
      <w:w w:val="100"/>
      <w:position w:val="0"/>
      <w:sz w:val="14"/>
      <w:szCs w:val="14"/>
      <w:shd w:val="clear" w:color="auto" w:fill="FFFFFF"/>
      <w:lang w:val="bg-BG" w:eastAsia="bg-BG"/>
    </w:rPr>
  </w:style>
  <w:style w:type="character" w:customStyle="1" w:styleId="20BookmanOldStyle4pt">
    <w:name w:val="Основен текст (20) + Bookman Old Style.4 pt.Курсив"/>
    <w:basedOn w:val="200"/>
    <w:uiPriority w:val="99"/>
    <w:rsid w:val="00777B1E"/>
    <w:rPr>
      <w:rFonts w:ascii="Bookman Old Style" w:hAnsi="Bookman Old Style" w:cs="Bookman Old Style"/>
      <w:i/>
      <w:iCs/>
      <w:color w:val="000000"/>
      <w:spacing w:val="0"/>
      <w:w w:val="100"/>
      <w:position w:val="0"/>
      <w:sz w:val="8"/>
      <w:szCs w:val="8"/>
      <w:shd w:val="clear" w:color="auto" w:fill="FFFFFF"/>
      <w:lang w:val="bg-BG" w:eastAsia="bg-BG"/>
    </w:rPr>
  </w:style>
  <w:style w:type="character" w:customStyle="1" w:styleId="217">
    <w:name w:val="Основен текст (21)_"/>
    <w:basedOn w:val="a1"/>
    <w:link w:val="218"/>
    <w:uiPriority w:val="99"/>
    <w:locked/>
    <w:rsid w:val="00777B1E"/>
    <w:rPr>
      <w:rFonts w:ascii="Times New Roman" w:hAnsi="Times New Roman"/>
      <w:spacing w:val="10"/>
      <w:sz w:val="11"/>
      <w:szCs w:val="11"/>
      <w:shd w:val="clear" w:color="auto" w:fill="FFFFFF"/>
    </w:rPr>
  </w:style>
  <w:style w:type="character" w:customStyle="1" w:styleId="2115pt">
    <w:name w:val="Основен текст (21) + Разредка 15 pt"/>
    <w:basedOn w:val="217"/>
    <w:uiPriority w:val="99"/>
    <w:rsid w:val="00777B1E"/>
    <w:rPr>
      <w:rFonts w:ascii="Times New Roman" w:hAnsi="Times New Roman"/>
      <w:color w:val="000000"/>
      <w:spacing w:val="310"/>
      <w:w w:val="100"/>
      <w:position w:val="0"/>
      <w:sz w:val="11"/>
      <w:szCs w:val="11"/>
      <w:shd w:val="clear" w:color="auto" w:fill="FFFFFF"/>
      <w:lang w:val="bg-BG" w:eastAsia="bg-BG"/>
    </w:rPr>
  </w:style>
  <w:style w:type="character" w:customStyle="1" w:styleId="215pt1pt">
    <w:name w:val="Основен текст (21) + 5 pt.Курсив.Разредка 1 pt"/>
    <w:basedOn w:val="217"/>
    <w:uiPriority w:val="99"/>
    <w:rsid w:val="00777B1E"/>
    <w:rPr>
      <w:rFonts w:ascii="Times New Roman" w:hAnsi="Times New Roman"/>
      <w:i/>
      <w:iCs/>
      <w:color w:val="000000"/>
      <w:spacing w:val="30"/>
      <w:w w:val="100"/>
      <w:position w:val="0"/>
      <w:sz w:val="10"/>
      <w:szCs w:val="10"/>
      <w:shd w:val="clear" w:color="auto" w:fill="FFFFFF"/>
      <w:lang w:val="bg-BG" w:eastAsia="bg-BG"/>
    </w:rPr>
  </w:style>
  <w:style w:type="character" w:customStyle="1" w:styleId="223">
    <w:name w:val="Основен текст (22)_"/>
    <w:basedOn w:val="a1"/>
    <w:link w:val="224"/>
    <w:uiPriority w:val="99"/>
    <w:locked/>
    <w:rsid w:val="00777B1E"/>
    <w:rPr>
      <w:rFonts w:ascii="Times New Roman" w:hAnsi="Times New Roman"/>
      <w:sz w:val="15"/>
      <w:szCs w:val="15"/>
      <w:shd w:val="clear" w:color="auto" w:fill="FFFFFF"/>
    </w:rPr>
  </w:style>
  <w:style w:type="character" w:customStyle="1" w:styleId="227pt">
    <w:name w:val="Основен текст (22) + 7 pt"/>
    <w:basedOn w:val="223"/>
    <w:uiPriority w:val="99"/>
    <w:rsid w:val="00777B1E"/>
    <w:rPr>
      <w:rFonts w:ascii="Times New Roman" w:hAnsi="Times New Roman"/>
      <w:color w:val="000000"/>
      <w:spacing w:val="0"/>
      <w:w w:val="100"/>
      <w:position w:val="0"/>
      <w:sz w:val="14"/>
      <w:szCs w:val="14"/>
      <w:shd w:val="clear" w:color="auto" w:fill="FFFFFF"/>
      <w:lang w:val="bg-BG" w:eastAsia="bg-BG"/>
    </w:rPr>
  </w:style>
  <w:style w:type="character" w:customStyle="1" w:styleId="227pt1pt">
    <w:name w:val="Основен текст (22) + 7 pt.Разредка 1 pt"/>
    <w:basedOn w:val="223"/>
    <w:uiPriority w:val="99"/>
    <w:rsid w:val="00777B1E"/>
    <w:rPr>
      <w:rFonts w:ascii="Times New Roman" w:hAnsi="Times New Roman"/>
      <w:color w:val="000000"/>
      <w:spacing w:val="30"/>
      <w:w w:val="100"/>
      <w:position w:val="0"/>
      <w:sz w:val="14"/>
      <w:szCs w:val="14"/>
      <w:shd w:val="clear" w:color="auto" w:fill="FFFFFF"/>
      <w:lang w:val="bg-BG" w:eastAsia="bg-BG"/>
    </w:rPr>
  </w:style>
  <w:style w:type="character" w:customStyle="1" w:styleId="3pt0">
    <w:name w:val="Основен текст + Разредка 3 pt"/>
    <w:basedOn w:val="a4"/>
    <w:uiPriority w:val="99"/>
    <w:rsid w:val="00777B1E"/>
    <w:rPr>
      <w:rFonts w:ascii="Times New Roman" w:hAnsi="Times New Roman" w:cs="Times New Roman"/>
      <w:color w:val="000000"/>
      <w:spacing w:val="60"/>
      <w:w w:val="100"/>
      <w:position w:val="0"/>
      <w:shd w:val="clear" w:color="auto" w:fill="FFFFFF"/>
      <w:lang w:val="bg-BG" w:eastAsia="bg-BG"/>
    </w:rPr>
  </w:style>
  <w:style w:type="character" w:customStyle="1" w:styleId="232">
    <w:name w:val="Основен текст (23)_"/>
    <w:basedOn w:val="a1"/>
    <w:link w:val="233"/>
    <w:uiPriority w:val="99"/>
    <w:locked/>
    <w:rsid w:val="00777B1E"/>
    <w:rPr>
      <w:rFonts w:ascii="Times New Roman" w:hAnsi="Times New Roman"/>
      <w:shd w:val="clear" w:color="auto" w:fill="FFFFFF"/>
    </w:rPr>
  </w:style>
  <w:style w:type="character" w:customStyle="1" w:styleId="23Impact10pt">
    <w:name w:val="Основен текст (23) + Impact.10 pt"/>
    <w:basedOn w:val="232"/>
    <w:uiPriority w:val="99"/>
    <w:rsid w:val="00777B1E"/>
    <w:rPr>
      <w:rFonts w:ascii="Impact" w:hAnsi="Impact" w:cs="Impact"/>
      <w:color w:val="000000"/>
      <w:spacing w:val="0"/>
      <w:w w:val="100"/>
      <w:position w:val="0"/>
      <w:sz w:val="20"/>
      <w:szCs w:val="20"/>
      <w:shd w:val="clear" w:color="auto" w:fill="FFFFFF"/>
      <w:lang w:val="bg-BG" w:eastAsia="bg-BG"/>
    </w:rPr>
  </w:style>
  <w:style w:type="character" w:customStyle="1" w:styleId="241">
    <w:name w:val="Основен текст (24)_"/>
    <w:basedOn w:val="a1"/>
    <w:link w:val="242"/>
    <w:uiPriority w:val="99"/>
    <w:locked/>
    <w:rsid w:val="00777B1E"/>
    <w:rPr>
      <w:rFonts w:ascii="Times New Roman" w:hAnsi="Times New Roman"/>
      <w:b/>
      <w:bCs/>
      <w:sz w:val="18"/>
      <w:szCs w:val="18"/>
      <w:shd w:val="clear" w:color="auto" w:fill="FFFFFF"/>
    </w:rPr>
  </w:style>
  <w:style w:type="character" w:customStyle="1" w:styleId="243">
    <w:name w:val="Основен текст (24) + Малки букви"/>
    <w:basedOn w:val="241"/>
    <w:uiPriority w:val="99"/>
    <w:rsid w:val="00777B1E"/>
    <w:rPr>
      <w:rFonts w:ascii="Times New Roman" w:hAnsi="Times New Roman"/>
      <w:b/>
      <w:bCs/>
      <w:smallCaps/>
      <w:color w:val="000000"/>
      <w:spacing w:val="0"/>
      <w:w w:val="100"/>
      <w:position w:val="0"/>
      <w:sz w:val="18"/>
      <w:szCs w:val="18"/>
      <w:shd w:val="clear" w:color="auto" w:fill="FFFFFF"/>
      <w:lang w:val="bg-BG" w:eastAsia="bg-BG"/>
    </w:rPr>
  </w:style>
  <w:style w:type="character" w:customStyle="1" w:styleId="250">
    <w:name w:val="Основен текст (25)_"/>
    <w:basedOn w:val="a1"/>
    <w:link w:val="251"/>
    <w:uiPriority w:val="99"/>
    <w:locked/>
    <w:rsid w:val="00777B1E"/>
    <w:rPr>
      <w:rFonts w:ascii="Consolas" w:hAnsi="Consolas" w:cs="Consolas"/>
      <w:sz w:val="20"/>
      <w:szCs w:val="20"/>
      <w:shd w:val="clear" w:color="auto" w:fill="FFFFFF"/>
    </w:rPr>
  </w:style>
  <w:style w:type="character" w:customStyle="1" w:styleId="260">
    <w:name w:val="Основен текст (26)_"/>
    <w:basedOn w:val="a1"/>
    <w:link w:val="261"/>
    <w:uiPriority w:val="99"/>
    <w:locked/>
    <w:rsid w:val="00777B1E"/>
    <w:rPr>
      <w:rFonts w:ascii="Times New Roman" w:hAnsi="Times New Roman"/>
      <w:sz w:val="18"/>
      <w:szCs w:val="18"/>
      <w:shd w:val="clear" w:color="auto" w:fill="FFFFFF"/>
    </w:rPr>
  </w:style>
  <w:style w:type="character" w:customStyle="1" w:styleId="2611pt">
    <w:name w:val="Основен текст (26) + 11 pt.Удебелен"/>
    <w:basedOn w:val="260"/>
    <w:uiPriority w:val="99"/>
    <w:rsid w:val="00777B1E"/>
    <w:rPr>
      <w:rFonts w:ascii="Times New Roman" w:hAnsi="Times New Roman"/>
      <w:b/>
      <w:bCs/>
      <w:color w:val="000000"/>
      <w:spacing w:val="0"/>
      <w:w w:val="100"/>
      <w:position w:val="0"/>
      <w:sz w:val="22"/>
      <w:szCs w:val="22"/>
      <w:shd w:val="clear" w:color="auto" w:fill="FFFFFF"/>
      <w:lang w:val="bg-BG" w:eastAsia="bg-BG"/>
    </w:rPr>
  </w:style>
  <w:style w:type="character" w:customStyle="1" w:styleId="55">
    <w:name w:val="Заглавие #5_"/>
    <w:basedOn w:val="a1"/>
    <w:link w:val="56"/>
    <w:uiPriority w:val="99"/>
    <w:locked/>
    <w:rsid w:val="00777B1E"/>
    <w:rPr>
      <w:rFonts w:ascii="Times New Roman" w:hAnsi="Times New Roman"/>
      <w:shd w:val="clear" w:color="auto" w:fill="FFFFFF"/>
    </w:rPr>
  </w:style>
  <w:style w:type="paragraph" w:customStyle="1" w:styleId="43">
    <w:name w:val="Долен колонтитул4"/>
    <w:basedOn w:val="a0"/>
    <w:link w:val="afff"/>
    <w:uiPriority w:val="99"/>
    <w:rsid w:val="00777B1E"/>
    <w:pPr>
      <w:shd w:val="clear" w:color="auto" w:fill="FFFFFF"/>
      <w:spacing w:line="176" w:lineRule="exact"/>
    </w:pPr>
    <w:rPr>
      <w:rFonts w:ascii="Times New Roman" w:hAnsi="Times New Roman" w:cs="Times New Roman"/>
      <w:color w:val="auto"/>
      <w:sz w:val="15"/>
      <w:szCs w:val="15"/>
      <w:lang w:val="en-US" w:eastAsia="en-US"/>
    </w:rPr>
  </w:style>
  <w:style w:type="paragraph" w:customStyle="1" w:styleId="1c">
    <w:name w:val="Горен или долен колонтитул1"/>
    <w:basedOn w:val="a0"/>
    <w:link w:val="afff2"/>
    <w:rsid w:val="00777B1E"/>
    <w:pPr>
      <w:shd w:val="clear" w:color="auto" w:fill="FFFFFF"/>
      <w:spacing w:line="240" w:lineRule="atLeast"/>
    </w:pPr>
    <w:rPr>
      <w:rFonts w:ascii="Times New Roman" w:hAnsi="Times New Roman" w:cs="Times New Roman"/>
      <w:color w:val="auto"/>
      <w:sz w:val="11"/>
      <w:szCs w:val="11"/>
      <w:lang w:val="en-US" w:eastAsia="en-US"/>
    </w:rPr>
  </w:style>
  <w:style w:type="paragraph" w:customStyle="1" w:styleId="45">
    <w:name w:val="Основен текст (4)"/>
    <w:basedOn w:val="a0"/>
    <w:link w:val="44"/>
    <w:uiPriority w:val="99"/>
    <w:rsid w:val="00777B1E"/>
    <w:pPr>
      <w:shd w:val="clear" w:color="auto" w:fill="FFFFFF"/>
      <w:spacing w:line="240" w:lineRule="atLeast"/>
    </w:pPr>
    <w:rPr>
      <w:rFonts w:ascii="Times New Roman" w:hAnsi="Times New Roman" w:cs="Times New Roman"/>
      <w:color w:val="auto"/>
      <w:spacing w:val="100"/>
      <w:sz w:val="40"/>
      <w:szCs w:val="40"/>
      <w:lang w:val="en-US" w:eastAsia="en-US"/>
    </w:rPr>
  </w:style>
  <w:style w:type="paragraph" w:customStyle="1" w:styleId="312">
    <w:name w:val="Основен текст (3)1"/>
    <w:basedOn w:val="a0"/>
    <w:link w:val="3c"/>
    <w:uiPriority w:val="99"/>
    <w:rsid w:val="00777B1E"/>
    <w:pPr>
      <w:shd w:val="clear" w:color="auto" w:fill="FFFFFF"/>
      <w:spacing w:line="198" w:lineRule="exact"/>
      <w:jc w:val="right"/>
    </w:pPr>
    <w:rPr>
      <w:rFonts w:ascii="Tahoma" w:hAnsi="Tahoma" w:cs="Tahoma"/>
      <w:color w:val="auto"/>
      <w:sz w:val="16"/>
      <w:szCs w:val="16"/>
      <w:lang w:val="en-US" w:eastAsia="en-US"/>
    </w:rPr>
  </w:style>
  <w:style w:type="paragraph" w:customStyle="1" w:styleId="1d">
    <w:name w:val="Заглавие на таблица1"/>
    <w:basedOn w:val="a0"/>
    <w:link w:val="afff4"/>
    <w:uiPriority w:val="99"/>
    <w:rsid w:val="00777B1E"/>
    <w:pPr>
      <w:shd w:val="clear" w:color="auto" w:fill="FFFFFF"/>
      <w:spacing w:line="240" w:lineRule="atLeast"/>
      <w:jc w:val="both"/>
    </w:pPr>
    <w:rPr>
      <w:rFonts w:ascii="Times New Roman" w:hAnsi="Times New Roman" w:cs="Times New Roman"/>
      <w:b/>
      <w:bCs/>
      <w:color w:val="auto"/>
      <w:sz w:val="22"/>
      <w:szCs w:val="22"/>
      <w:lang w:val="en-US" w:eastAsia="en-US"/>
    </w:rPr>
  </w:style>
  <w:style w:type="paragraph" w:customStyle="1" w:styleId="215">
    <w:name w:val="Заглавие на таблица (2)1"/>
    <w:basedOn w:val="a0"/>
    <w:link w:val="2f6"/>
    <w:uiPriority w:val="99"/>
    <w:rsid w:val="00777B1E"/>
    <w:pPr>
      <w:shd w:val="clear" w:color="auto" w:fill="FFFFFF"/>
      <w:spacing w:line="259" w:lineRule="exact"/>
      <w:jc w:val="both"/>
    </w:pPr>
    <w:rPr>
      <w:rFonts w:ascii="Times New Roman" w:hAnsi="Times New Roman" w:cs="Times New Roman"/>
      <w:color w:val="auto"/>
      <w:sz w:val="22"/>
      <w:szCs w:val="22"/>
      <w:lang w:val="en-US" w:eastAsia="en-US"/>
    </w:rPr>
  </w:style>
  <w:style w:type="paragraph" w:customStyle="1" w:styleId="510">
    <w:name w:val="Основен текст (5)1"/>
    <w:basedOn w:val="a0"/>
    <w:link w:val="52"/>
    <w:uiPriority w:val="99"/>
    <w:rsid w:val="00777B1E"/>
    <w:pPr>
      <w:shd w:val="clear" w:color="auto" w:fill="FFFFFF"/>
      <w:spacing w:line="256" w:lineRule="exact"/>
    </w:pPr>
    <w:rPr>
      <w:rFonts w:ascii="Calibri" w:hAnsi="Calibri"/>
      <w:color w:val="auto"/>
      <w:sz w:val="21"/>
      <w:szCs w:val="21"/>
      <w:lang w:val="en-US" w:eastAsia="en-US"/>
    </w:rPr>
  </w:style>
  <w:style w:type="paragraph" w:customStyle="1" w:styleId="84">
    <w:name w:val="Основен текст (8)"/>
    <w:basedOn w:val="a0"/>
    <w:link w:val="83"/>
    <w:uiPriority w:val="99"/>
    <w:rsid w:val="00777B1E"/>
    <w:pPr>
      <w:shd w:val="clear" w:color="auto" w:fill="FFFFFF"/>
      <w:spacing w:line="240" w:lineRule="atLeast"/>
    </w:pPr>
    <w:rPr>
      <w:rFonts w:ascii="Lucida Sans Unicode" w:hAnsi="Lucida Sans Unicode" w:cs="Lucida Sans Unicode"/>
      <w:color w:val="auto"/>
      <w:sz w:val="9"/>
      <w:szCs w:val="9"/>
      <w:lang w:val="en-US" w:eastAsia="en-US"/>
    </w:rPr>
  </w:style>
  <w:style w:type="paragraph" w:customStyle="1" w:styleId="710">
    <w:name w:val="Основен текст (7)1"/>
    <w:basedOn w:val="a0"/>
    <w:link w:val="72"/>
    <w:uiPriority w:val="99"/>
    <w:rsid w:val="00777B1E"/>
    <w:pPr>
      <w:shd w:val="clear" w:color="auto" w:fill="FFFFFF"/>
      <w:spacing w:line="240" w:lineRule="atLeast"/>
    </w:pPr>
    <w:rPr>
      <w:rFonts w:ascii="Times New Roman" w:hAnsi="Times New Roman" w:cs="Times New Roman"/>
      <w:color w:val="auto"/>
      <w:sz w:val="10"/>
      <w:szCs w:val="10"/>
      <w:lang w:val="en-US" w:eastAsia="en-US"/>
    </w:rPr>
  </w:style>
  <w:style w:type="paragraph" w:customStyle="1" w:styleId="3e">
    <w:name w:val="Заглавие на таблица (3)"/>
    <w:basedOn w:val="a0"/>
    <w:link w:val="3d"/>
    <w:uiPriority w:val="99"/>
    <w:rsid w:val="00777B1E"/>
    <w:pPr>
      <w:shd w:val="clear" w:color="auto" w:fill="FFFFFF"/>
      <w:spacing w:line="240" w:lineRule="atLeast"/>
    </w:pPr>
    <w:rPr>
      <w:rFonts w:ascii="Calibri" w:hAnsi="Calibri"/>
      <w:color w:val="auto"/>
      <w:sz w:val="21"/>
      <w:szCs w:val="21"/>
      <w:lang w:val="en-US" w:eastAsia="en-US"/>
    </w:rPr>
  </w:style>
  <w:style w:type="paragraph" w:customStyle="1" w:styleId="910">
    <w:name w:val="Основен текст (9)1"/>
    <w:basedOn w:val="a0"/>
    <w:link w:val="92"/>
    <w:uiPriority w:val="99"/>
    <w:rsid w:val="00777B1E"/>
    <w:pPr>
      <w:shd w:val="clear" w:color="auto" w:fill="FFFFFF"/>
      <w:spacing w:line="252" w:lineRule="exact"/>
    </w:pPr>
    <w:rPr>
      <w:rFonts w:ascii="Times New Roman" w:hAnsi="Times New Roman" w:cs="Times New Roman"/>
      <w:i/>
      <w:iCs/>
      <w:color w:val="auto"/>
      <w:sz w:val="22"/>
      <w:szCs w:val="22"/>
      <w:lang w:val="en-US" w:eastAsia="en-US"/>
    </w:rPr>
  </w:style>
  <w:style w:type="paragraph" w:customStyle="1" w:styleId="101">
    <w:name w:val="Основен текст (10)1"/>
    <w:basedOn w:val="a0"/>
    <w:link w:val="100"/>
    <w:uiPriority w:val="99"/>
    <w:rsid w:val="00777B1E"/>
    <w:pPr>
      <w:shd w:val="clear" w:color="auto" w:fill="FFFFFF"/>
      <w:spacing w:line="191" w:lineRule="exact"/>
      <w:jc w:val="both"/>
    </w:pPr>
    <w:rPr>
      <w:rFonts w:ascii="Times New Roman" w:hAnsi="Times New Roman" w:cs="Times New Roman"/>
      <w:color w:val="auto"/>
      <w:sz w:val="15"/>
      <w:szCs w:val="15"/>
      <w:lang w:val="en-US" w:eastAsia="en-US"/>
    </w:rPr>
  </w:style>
  <w:style w:type="paragraph" w:customStyle="1" w:styleId="95">
    <w:name w:val="Заглавие #9"/>
    <w:basedOn w:val="a0"/>
    <w:link w:val="94"/>
    <w:uiPriority w:val="99"/>
    <w:rsid w:val="00777B1E"/>
    <w:pPr>
      <w:shd w:val="clear" w:color="auto" w:fill="FFFFFF"/>
      <w:spacing w:line="266" w:lineRule="exact"/>
      <w:jc w:val="both"/>
      <w:outlineLvl w:val="8"/>
    </w:pPr>
    <w:rPr>
      <w:rFonts w:ascii="Times New Roman" w:hAnsi="Times New Roman" w:cs="Times New Roman"/>
      <w:b/>
      <w:bCs/>
      <w:color w:val="auto"/>
      <w:sz w:val="22"/>
      <w:szCs w:val="22"/>
      <w:lang w:val="en-US" w:eastAsia="en-US"/>
    </w:rPr>
  </w:style>
  <w:style w:type="paragraph" w:customStyle="1" w:styleId="86">
    <w:name w:val="Заглавие #8"/>
    <w:basedOn w:val="a0"/>
    <w:link w:val="85"/>
    <w:uiPriority w:val="99"/>
    <w:rsid w:val="00777B1E"/>
    <w:pPr>
      <w:shd w:val="clear" w:color="auto" w:fill="FFFFFF"/>
      <w:spacing w:line="240" w:lineRule="atLeast"/>
      <w:jc w:val="center"/>
      <w:outlineLvl w:val="7"/>
    </w:pPr>
    <w:rPr>
      <w:rFonts w:ascii="Times New Roman" w:hAnsi="Times New Roman" w:cs="Times New Roman"/>
      <w:b/>
      <w:bCs/>
      <w:color w:val="auto"/>
      <w:sz w:val="22"/>
      <w:szCs w:val="22"/>
      <w:lang w:val="en-US" w:eastAsia="en-US"/>
    </w:rPr>
  </w:style>
  <w:style w:type="paragraph" w:customStyle="1" w:styleId="821">
    <w:name w:val="Заглавие #8 (2)"/>
    <w:basedOn w:val="a0"/>
    <w:link w:val="820"/>
    <w:uiPriority w:val="99"/>
    <w:rsid w:val="00777B1E"/>
    <w:pPr>
      <w:shd w:val="clear" w:color="auto" w:fill="FFFFFF"/>
      <w:spacing w:line="240" w:lineRule="atLeast"/>
      <w:ind w:hanging="280"/>
      <w:jc w:val="both"/>
      <w:outlineLvl w:val="7"/>
    </w:pPr>
    <w:rPr>
      <w:rFonts w:ascii="Times New Roman" w:hAnsi="Times New Roman" w:cs="Times New Roman"/>
      <w:b/>
      <w:bCs/>
      <w:i/>
      <w:iCs/>
      <w:color w:val="auto"/>
      <w:sz w:val="23"/>
      <w:szCs w:val="23"/>
      <w:lang w:val="en-US" w:eastAsia="en-US"/>
    </w:rPr>
  </w:style>
  <w:style w:type="paragraph" w:customStyle="1" w:styleId="67">
    <w:name w:val="Заглавие #6"/>
    <w:basedOn w:val="a0"/>
    <w:link w:val="66"/>
    <w:uiPriority w:val="99"/>
    <w:rsid w:val="00777B1E"/>
    <w:pPr>
      <w:shd w:val="clear" w:color="auto" w:fill="FFFFFF"/>
      <w:spacing w:line="240" w:lineRule="atLeast"/>
      <w:jc w:val="center"/>
      <w:outlineLvl w:val="5"/>
    </w:pPr>
    <w:rPr>
      <w:rFonts w:ascii="Times New Roman" w:hAnsi="Times New Roman" w:cs="Times New Roman"/>
      <w:b/>
      <w:bCs/>
      <w:color w:val="auto"/>
      <w:spacing w:val="80"/>
      <w:sz w:val="30"/>
      <w:szCs w:val="30"/>
      <w:lang w:val="en-US" w:eastAsia="en-US"/>
    </w:rPr>
  </w:style>
  <w:style w:type="paragraph" w:customStyle="1" w:styleId="75">
    <w:name w:val="Заглавие #7"/>
    <w:basedOn w:val="a0"/>
    <w:link w:val="74"/>
    <w:uiPriority w:val="99"/>
    <w:rsid w:val="00777B1E"/>
    <w:pPr>
      <w:shd w:val="clear" w:color="auto" w:fill="FFFFFF"/>
      <w:spacing w:line="240" w:lineRule="atLeast"/>
      <w:jc w:val="center"/>
      <w:outlineLvl w:val="6"/>
    </w:pPr>
    <w:rPr>
      <w:rFonts w:ascii="Times New Roman" w:hAnsi="Times New Roman" w:cs="Times New Roman"/>
      <w:b/>
      <w:bCs/>
      <w:color w:val="auto"/>
      <w:spacing w:val="70"/>
      <w:sz w:val="26"/>
      <w:szCs w:val="26"/>
      <w:lang w:val="en-US" w:eastAsia="en-US"/>
    </w:rPr>
  </w:style>
  <w:style w:type="paragraph" w:customStyle="1" w:styleId="321">
    <w:name w:val="Заглавие #3 (2)"/>
    <w:basedOn w:val="a0"/>
    <w:link w:val="320"/>
    <w:uiPriority w:val="99"/>
    <w:rsid w:val="00777B1E"/>
    <w:pPr>
      <w:shd w:val="clear" w:color="auto" w:fill="FFFFFF"/>
      <w:spacing w:line="240" w:lineRule="atLeast"/>
      <w:jc w:val="both"/>
      <w:outlineLvl w:val="2"/>
    </w:pPr>
    <w:rPr>
      <w:rFonts w:ascii="Times New Roman" w:hAnsi="Times New Roman" w:cs="Times New Roman"/>
      <w:color w:val="auto"/>
      <w:sz w:val="22"/>
      <w:szCs w:val="22"/>
      <w:lang w:val="en-US" w:eastAsia="en-US"/>
    </w:rPr>
  </w:style>
  <w:style w:type="paragraph" w:customStyle="1" w:styleId="1f">
    <w:name w:val="Съдържание1"/>
    <w:basedOn w:val="a0"/>
    <w:link w:val="afff6"/>
    <w:uiPriority w:val="99"/>
    <w:rsid w:val="00777B1E"/>
    <w:pPr>
      <w:shd w:val="clear" w:color="auto" w:fill="FFFFFF"/>
      <w:spacing w:line="274" w:lineRule="exact"/>
      <w:jc w:val="both"/>
    </w:pPr>
    <w:rPr>
      <w:rFonts w:ascii="Times New Roman" w:hAnsi="Times New Roman" w:cs="Times New Roman"/>
      <w:color w:val="auto"/>
      <w:sz w:val="22"/>
      <w:szCs w:val="22"/>
      <w:lang w:val="en-US" w:eastAsia="en-US"/>
    </w:rPr>
  </w:style>
  <w:style w:type="paragraph" w:customStyle="1" w:styleId="122">
    <w:name w:val="Основен текст (12)"/>
    <w:basedOn w:val="a0"/>
    <w:link w:val="121"/>
    <w:uiPriority w:val="99"/>
    <w:rsid w:val="00777B1E"/>
    <w:pPr>
      <w:shd w:val="clear" w:color="auto" w:fill="FFFFFF"/>
      <w:spacing w:line="240" w:lineRule="atLeast"/>
      <w:jc w:val="both"/>
    </w:pPr>
    <w:rPr>
      <w:rFonts w:ascii="Consolas" w:hAnsi="Consolas" w:cs="Consolas"/>
      <w:color w:val="auto"/>
      <w:spacing w:val="-20"/>
      <w:sz w:val="20"/>
      <w:szCs w:val="20"/>
      <w:lang w:val="en-US" w:eastAsia="en-US"/>
    </w:rPr>
  </w:style>
  <w:style w:type="paragraph" w:customStyle="1" w:styleId="131">
    <w:name w:val="Основен текст (13)1"/>
    <w:basedOn w:val="a0"/>
    <w:link w:val="130"/>
    <w:uiPriority w:val="99"/>
    <w:rsid w:val="00777B1E"/>
    <w:pPr>
      <w:shd w:val="clear" w:color="auto" w:fill="FFFFFF"/>
      <w:spacing w:line="240" w:lineRule="atLeast"/>
      <w:jc w:val="both"/>
    </w:pPr>
    <w:rPr>
      <w:rFonts w:ascii="Times New Roman" w:hAnsi="Times New Roman" w:cs="Times New Roman"/>
      <w:i/>
      <w:iCs/>
      <w:color w:val="auto"/>
      <w:sz w:val="21"/>
      <w:szCs w:val="21"/>
      <w:lang w:val="en-US" w:eastAsia="en-US"/>
    </w:rPr>
  </w:style>
  <w:style w:type="paragraph" w:customStyle="1" w:styleId="47">
    <w:name w:val="Заглавие #4"/>
    <w:basedOn w:val="a0"/>
    <w:link w:val="46"/>
    <w:uiPriority w:val="99"/>
    <w:rsid w:val="00777B1E"/>
    <w:pPr>
      <w:shd w:val="clear" w:color="auto" w:fill="FFFFFF"/>
      <w:spacing w:line="240" w:lineRule="atLeast"/>
      <w:jc w:val="both"/>
      <w:outlineLvl w:val="3"/>
    </w:pPr>
    <w:rPr>
      <w:rFonts w:ascii="Consolas" w:hAnsi="Consolas" w:cs="Consolas"/>
      <w:color w:val="auto"/>
      <w:spacing w:val="-20"/>
      <w:sz w:val="20"/>
      <w:szCs w:val="20"/>
      <w:lang w:val="en-US" w:eastAsia="en-US"/>
    </w:rPr>
  </w:style>
  <w:style w:type="paragraph" w:customStyle="1" w:styleId="141">
    <w:name w:val="Основен текст (14)"/>
    <w:basedOn w:val="a0"/>
    <w:link w:val="140"/>
    <w:uiPriority w:val="99"/>
    <w:rsid w:val="00777B1E"/>
    <w:pPr>
      <w:shd w:val="clear" w:color="auto" w:fill="FFFFFF"/>
      <w:spacing w:line="194" w:lineRule="exact"/>
      <w:jc w:val="right"/>
    </w:pPr>
    <w:rPr>
      <w:rFonts w:ascii="Times New Roman" w:hAnsi="Times New Roman" w:cs="Times New Roman"/>
      <w:color w:val="auto"/>
      <w:sz w:val="21"/>
      <w:szCs w:val="21"/>
      <w:lang w:val="en-US" w:eastAsia="en-US"/>
    </w:rPr>
  </w:style>
  <w:style w:type="paragraph" w:customStyle="1" w:styleId="151">
    <w:name w:val="Основен текст (15)"/>
    <w:basedOn w:val="a0"/>
    <w:link w:val="150"/>
    <w:uiPriority w:val="99"/>
    <w:rsid w:val="00777B1E"/>
    <w:pPr>
      <w:shd w:val="clear" w:color="auto" w:fill="FFFFFF"/>
      <w:spacing w:line="194" w:lineRule="exact"/>
      <w:jc w:val="both"/>
    </w:pPr>
    <w:rPr>
      <w:rFonts w:ascii="Times New Roman" w:hAnsi="Times New Roman" w:cs="Times New Roman"/>
      <w:b/>
      <w:bCs/>
      <w:color w:val="auto"/>
      <w:spacing w:val="10"/>
      <w:sz w:val="15"/>
      <w:szCs w:val="15"/>
      <w:lang w:val="en-US" w:eastAsia="en-US"/>
    </w:rPr>
  </w:style>
  <w:style w:type="paragraph" w:customStyle="1" w:styleId="161">
    <w:name w:val="Основен текст (16)"/>
    <w:basedOn w:val="a0"/>
    <w:link w:val="160"/>
    <w:uiPriority w:val="99"/>
    <w:rsid w:val="00777B1E"/>
    <w:pPr>
      <w:shd w:val="clear" w:color="auto" w:fill="FFFFFF"/>
      <w:spacing w:line="198" w:lineRule="exact"/>
      <w:jc w:val="right"/>
    </w:pPr>
    <w:rPr>
      <w:rFonts w:ascii="Consolas" w:hAnsi="Consolas" w:cs="Consolas"/>
      <w:color w:val="auto"/>
      <w:sz w:val="21"/>
      <w:szCs w:val="21"/>
      <w:lang w:val="en-US" w:eastAsia="en-US"/>
    </w:rPr>
  </w:style>
  <w:style w:type="paragraph" w:customStyle="1" w:styleId="171">
    <w:name w:val="Основен текст (17)"/>
    <w:basedOn w:val="a0"/>
    <w:link w:val="170"/>
    <w:uiPriority w:val="99"/>
    <w:rsid w:val="00777B1E"/>
    <w:pPr>
      <w:shd w:val="clear" w:color="auto" w:fill="FFFFFF"/>
      <w:spacing w:line="198" w:lineRule="exact"/>
      <w:ind w:firstLine="560"/>
      <w:jc w:val="both"/>
    </w:pPr>
    <w:rPr>
      <w:rFonts w:ascii="Times New Roman" w:hAnsi="Times New Roman" w:cs="Times New Roman"/>
      <w:color w:val="auto"/>
      <w:spacing w:val="10"/>
      <w:sz w:val="16"/>
      <w:szCs w:val="16"/>
      <w:lang w:val="en-US" w:eastAsia="en-US"/>
    </w:rPr>
  </w:style>
  <w:style w:type="paragraph" w:customStyle="1" w:styleId="181">
    <w:name w:val="Основен текст (18)"/>
    <w:basedOn w:val="a0"/>
    <w:link w:val="180"/>
    <w:uiPriority w:val="99"/>
    <w:rsid w:val="00777B1E"/>
    <w:pPr>
      <w:shd w:val="clear" w:color="auto" w:fill="FFFFFF"/>
      <w:spacing w:line="202" w:lineRule="exact"/>
      <w:jc w:val="right"/>
    </w:pPr>
    <w:rPr>
      <w:rFonts w:ascii="Consolas" w:hAnsi="Consolas" w:cs="Consolas"/>
      <w:color w:val="auto"/>
      <w:sz w:val="22"/>
      <w:szCs w:val="22"/>
      <w:lang w:val="en-US" w:eastAsia="en-US"/>
    </w:rPr>
  </w:style>
  <w:style w:type="paragraph" w:customStyle="1" w:styleId="191">
    <w:name w:val="Основен текст (19)"/>
    <w:basedOn w:val="a0"/>
    <w:link w:val="190"/>
    <w:uiPriority w:val="99"/>
    <w:rsid w:val="00777B1E"/>
    <w:pPr>
      <w:shd w:val="clear" w:color="auto" w:fill="FFFFFF"/>
      <w:spacing w:line="202" w:lineRule="exact"/>
      <w:jc w:val="both"/>
    </w:pPr>
    <w:rPr>
      <w:rFonts w:ascii="Times New Roman" w:hAnsi="Times New Roman" w:cs="Times New Roman"/>
      <w:color w:val="auto"/>
      <w:sz w:val="12"/>
      <w:szCs w:val="12"/>
      <w:lang w:val="en-US" w:eastAsia="en-US"/>
    </w:rPr>
  </w:style>
  <w:style w:type="paragraph" w:customStyle="1" w:styleId="201">
    <w:name w:val="Основен текст (20)"/>
    <w:basedOn w:val="a0"/>
    <w:link w:val="200"/>
    <w:uiPriority w:val="99"/>
    <w:rsid w:val="00777B1E"/>
    <w:pPr>
      <w:shd w:val="clear" w:color="auto" w:fill="FFFFFF"/>
      <w:spacing w:line="202" w:lineRule="exact"/>
      <w:jc w:val="both"/>
    </w:pPr>
    <w:rPr>
      <w:rFonts w:ascii="Times New Roman" w:hAnsi="Times New Roman" w:cs="Times New Roman"/>
      <w:color w:val="auto"/>
      <w:sz w:val="14"/>
      <w:szCs w:val="14"/>
      <w:lang w:val="en-US" w:eastAsia="en-US"/>
    </w:rPr>
  </w:style>
  <w:style w:type="paragraph" w:customStyle="1" w:styleId="218">
    <w:name w:val="Основен текст (21)"/>
    <w:basedOn w:val="a0"/>
    <w:link w:val="217"/>
    <w:uiPriority w:val="99"/>
    <w:rsid w:val="00777B1E"/>
    <w:pPr>
      <w:shd w:val="clear" w:color="auto" w:fill="FFFFFF"/>
      <w:spacing w:line="202" w:lineRule="exact"/>
    </w:pPr>
    <w:rPr>
      <w:rFonts w:ascii="Times New Roman" w:hAnsi="Times New Roman" w:cs="Times New Roman"/>
      <w:color w:val="auto"/>
      <w:spacing w:val="10"/>
      <w:sz w:val="11"/>
      <w:szCs w:val="11"/>
      <w:lang w:val="en-US" w:eastAsia="en-US"/>
    </w:rPr>
  </w:style>
  <w:style w:type="paragraph" w:customStyle="1" w:styleId="224">
    <w:name w:val="Основен текст (22)"/>
    <w:basedOn w:val="a0"/>
    <w:link w:val="223"/>
    <w:uiPriority w:val="99"/>
    <w:rsid w:val="00777B1E"/>
    <w:pPr>
      <w:shd w:val="clear" w:color="auto" w:fill="FFFFFF"/>
      <w:spacing w:line="194" w:lineRule="exact"/>
      <w:ind w:hanging="180"/>
    </w:pPr>
    <w:rPr>
      <w:rFonts w:ascii="Times New Roman" w:hAnsi="Times New Roman" w:cs="Times New Roman"/>
      <w:color w:val="auto"/>
      <w:sz w:val="15"/>
      <w:szCs w:val="15"/>
      <w:lang w:val="en-US" w:eastAsia="en-US"/>
    </w:rPr>
  </w:style>
  <w:style w:type="paragraph" w:customStyle="1" w:styleId="233">
    <w:name w:val="Основен текст (23)"/>
    <w:basedOn w:val="a0"/>
    <w:link w:val="232"/>
    <w:uiPriority w:val="99"/>
    <w:rsid w:val="00777B1E"/>
    <w:pPr>
      <w:shd w:val="clear" w:color="auto" w:fill="FFFFFF"/>
      <w:spacing w:line="274" w:lineRule="exact"/>
      <w:jc w:val="both"/>
    </w:pPr>
    <w:rPr>
      <w:rFonts w:ascii="Times New Roman" w:hAnsi="Times New Roman" w:cs="Times New Roman"/>
      <w:color w:val="auto"/>
      <w:sz w:val="22"/>
      <w:szCs w:val="22"/>
      <w:lang w:val="en-US" w:eastAsia="en-US"/>
    </w:rPr>
  </w:style>
  <w:style w:type="paragraph" w:customStyle="1" w:styleId="242">
    <w:name w:val="Основен текст (24)"/>
    <w:basedOn w:val="a0"/>
    <w:link w:val="241"/>
    <w:uiPriority w:val="99"/>
    <w:rsid w:val="00777B1E"/>
    <w:pPr>
      <w:shd w:val="clear" w:color="auto" w:fill="FFFFFF"/>
      <w:spacing w:line="240" w:lineRule="atLeast"/>
      <w:jc w:val="both"/>
    </w:pPr>
    <w:rPr>
      <w:rFonts w:ascii="Times New Roman" w:hAnsi="Times New Roman" w:cs="Times New Roman"/>
      <w:b/>
      <w:bCs/>
      <w:color w:val="auto"/>
      <w:sz w:val="18"/>
      <w:szCs w:val="18"/>
      <w:lang w:val="en-US" w:eastAsia="en-US"/>
    </w:rPr>
  </w:style>
  <w:style w:type="paragraph" w:customStyle="1" w:styleId="251">
    <w:name w:val="Основен текст (25)"/>
    <w:basedOn w:val="a0"/>
    <w:link w:val="250"/>
    <w:uiPriority w:val="99"/>
    <w:rsid w:val="00777B1E"/>
    <w:pPr>
      <w:shd w:val="clear" w:color="auto" w:fill="FFFFFF"/>
      <w:spacing w:line="240" w:lineRule="atLeast"/>
    </w:pPr>
    <w:rPr>
      <w:rFonts w:ascii="Consolas" w:hAnsi="Consolas" w:cs="Consolas"/>
      <w:color w:val="auto"/>
      <w:sz w:val="20"/>
      <w:szCs w:val="20"/>
      <w:lang w:val="en-US" w:eastAsia="en-US"/>
    </w:rPr>
  </w:style>
  <w:style w:type="paragraph" w:customStyle="1" w:styleId="261">
    <w:name w:val="Основен текст (26)"/>
    <w:basedOn w:val="a0"/>
    <w:link w:val="260"/>
    <w:uiPriority w:val="99"/>
    <w:rsid w:val="00777B1E"/>
    <w:pPr>
      <w:shd w:val="clear" w:color="auto" w:fill="FFFFFF"/>
      <w:spacing w:line="533" w:lineRule="exact"/>
      <w:jc w:val="both"/>
    </w:pPr>
    <w:rPr>
      <w:rFonts w:ascii="Times New Roman" w:hAnsi="Times New Roman" w:cs="Times New Roman"/>
      <w:color w:val="auto"/>
      <w:sz w:val="18"/>
      <w:szCs w:val="18"/>
      <w:lang w:val="en-US" w:eastAsia="en-US"/>
    </w:rPr>
  </w:style>
  <w:style w:type="paragraph" w:customStyle="1" w:styleId="56">
    <w:name w:val="Заглавие #5"/>
    <w:basedOn w:val="a0"/>
    <w:link w:val="55"/>
    <w:uiPriority w:val="99"/>
    <w:rsid w:val="00777B1E"/>
    <w:pPr>
      <w:shd w:val="clear" w:color="auto" w:fill="FFFFFF"/>
      <w:spacing w:line="240" w:lineRule="atLeast"/>
      <w:jc w:val="both"/>
      <w:outlineLvl w:val="4"/>
    </w:pPr>
    <w:rPr>
      <w:rFonts w:ascii="Times New Roman" w:hAnsi="Times New Roman" w:cs="Times New Roman"/>
      <w:color w:val="auto"/>
      <w:sz w:val="22"/>
      <w:szCs w:val="22"/>
      <w:lang w:val="en-US" w:eastAsia="en-US"/>
    </w:rPr>
  </w:style>
  <w:style w:type="character" w:customStyle="1" w:styleId="BodyTextIndent3Char1">
    <w:name w:val="Body Text Indent 3 Char1"/>
    <w:basedOn w:val="a1"/>
    <w:uiPriority w:val="99"/>
    <w:rsid w:val="00777B1E"/>
    <w:rPr>
      <w:rFonts w:ascii="ExcelciorCyr" w:eastAsia="Courier New" w:hAnsi="ExcelciorCyr" w:cs="ExcelciorCyr"/>
      <w:b/>
      <w:bCs/>
      <w:sz w:val="28"/>
      <w:szCs w:val="28"/>
      <w:lang w:eastAsia="bg-BG"/>
    </w:rPr>
  </w:style>
  <w:style w:type="character" w:customStyle="1" w:styleId="BodyText3Char1">
    <w:name w:val="Body Text 3 Char1"/>
    <w:basedOn w:val="a1"/>
    <w:uiPriority w:val="99"/>
    <w:rsid w:val="00777B1E"/>
    <w:rPr>
      <w:rFonts w:ascii="ExcelciorCyr" w:eastAsia="Courier New" w:hAnsi="ExcelciorCyr" w:cs="ExcelciorCyr"/>
      <w:sz w:val="28"/>
      <w:szCs w:val="28"/>
      <w:lang w:eastAsia="bg-BG"/>
    </w:rPr>
  </w:style>
  <w:style w:type="paragraph" w:customStyle="1" w:styleId="1f0">
    <w:name w:val="Без разредка1"/>
    <w:uiPriority w:val="99"/>
    <w:rsid w:val="00777B1E"/>
    <w:rPr>
      <w:rFonts w:eastAsia="Courier New" w:cs="Calibri"/>
    </w:rPr>
  </w:style>
  <w:style w:type="paragraph" w:customStyle="1" w:styleId="2fb">
    <w:name w:val="Списък на абзаци2"/>
    <w:basedOn w:val="a0"/>
    <w:uiPriority w:val="99"/>
    <w:rsid w:val="00777B1E"/>
    <w:pPr>
      <w:widowControl/>
      <w:spacing w:after="200" w:line="276" w:lineRule="auto"/>
      <w:ind w:left="720"/>
    </w:pPr>
    <w:rPr>
      <w:rFonts w:ascii="Calibri" w:eastAsia="Courier New" w:hAnsi="Calibri" w:cs="Calibri"/>
      <w:color w:val="auto"/>
      <w:sz w:val="22"/>
      <w:szCs w:val="22"/>
      <w:lang w:val="en-US" w:eastAsia="en-US"/>
    </w:rPr>
  </w:style>
  <w:style w:type="paragraph" w:customStyle="1" w:styleId="title1">
    <w:name w:val="title1"/>
    <w:basedOn w:val="a0"/>
    <w:uiPriority w:val="99"/>
    <w:rsid w:val="00777B1E"/>
    <w:pPr>
      <w:widowControl/>
      <w:spacing w:before="100" w:beforeAutospacing="1" w:after="100" w:afterAutospacing="1"/>
      <w:jc w:val="center"/>
      <w:textAlignment w:val="center"/>
    </w:pPr>
    <w:rPr>
      <w:rFonts w:ascii="Times New Roman" w:eastAsia="Times New Roman" w:hAnsi="Times New Roman" w:cs="Times New Roman"/>
      <w:b/>
      <w:bCs/>
      <w:color w:val="auto"/>
      <w:sz w:val="30"/>
      <w:szCs w:val="30"/>
      <w:lang w:val="en-US" w:eastAsia="en-US"/>
    </w:rPr>
  </w:style>
  <w:style w:type="paragraph" w:customStyle="1" w:styleId="3f0">
    <w:name w:val="Списък на абзаци3"/>
    <w:basedOn w:val="a0"/>
    <w:uiPriority w:val="99"/>
    <w:rsid w:val="00777B1E"/>
    <w:pPr>
      <w:widowControl/>
      <w:spacing w:after="200" w:line="276" w:lineRule="auto"/>
      <w:ind w:left="720"/>
    </w:pPr>
    <w:rPr>
      <w:rFonts w:ascii="Calibri" w:eastAsia="Times New Roman" w:hAnsi="Calibri" w:cs="Calibri"/>
      <w:color w:val="auto"/>
      <w:sz w:val="22"/>
      <w:szCs w:val="22"/>
      <w:lang w:eastAsia="en-US"/>
    </w:rPr>
  </w:style>
  <w:style w:type="character" w:customStyle="1" w:styleId="CharChar31">
    <w:name w:val="Char Char31"/>
    <w:uiPriority w:val="99"/>
    <w:rsid w:val="00777B1E"/>
    <w:rPr>
      <w:rFonts w:cs="Courier New"/>
      <w:sz w:val="28"/>
      <w:szCs w:val="28"/>
      <w:lang w:val="bg-BG" w:eastAsia="en-US"/>
    </w:rPr>
  </w:style>
  <w:style w:type="character" w:customStyle="1" w:styleId="CharChar41">
    <w:name w:val="Char Char41"/>
    <w:uiPriority w:val="99"/>
    <w:rsid w:val="00777B1E"/>
    <w:rPr>
      <w:rFonts w:ascii="ExcelciorCyr" w:hAnsi="ExcelciorCyr" w:cs="ExcelciorCyr"/>
      <w:b/>
      <w:bCs/>
      <w:sz w:val="28"/>
      <w:szCs w:val="28"/>
      <w:lang w:val="bg-BG" w:eastAsia="bg-BG"/>
    </w:rPr>
  </w:style>
  <w:style w:type="character" w:customStyle="1" w:styleId="CharChar21">
    <w:name w:val="Char Char21"/>
    <w:uiPriority w:val="99"/>
    <w:rsid w:val="00777B1E"/>
    <w:rPr>
      <w:rFonts w:ascii="ExcelciorCyr" w:hAnsi="ExcelciorCyr" w:cs="ExcelciorCyr"/>
      <w:b/>
      <w:bCs/>
      <w:sz w:val="48"/>
      <w:szCs w:val="48"/>
      <w:lang w:val="en-US" w:eastAsia="bg-BG"/>
    </w:rPr>
  </w:style>
  <w:style w:type="character" w:customStyle="1" w:styleId="CharChar61">
    <w:name w:val="Char Char61"/>
    <w:uiPriority w:val="99"/>
    <w:rsid w:val="00777B1E"/>
    <w:rPr>
      <w:rFonts w:ascii="Arial" w:hAnsi="Arial" w:cs="Arial"/>
      <w:b/>
      <w:bCs/>
      <w:sz w:val="26"/>
      <w:szCs w:val="26"/>
      <w:lang w:val="en-US" w:eastAsia="bg-BG"/>
    </w:rPr>
  </w:style>
  <w:style w:type="table" w:customStyle="1" w:styleId="TableGrid7">
    <w:name w:val="Table Grid7"/>
    <w:basedOn w:val="a2"/>
    <w:next w:val="af2"/>
    <w:uiPriority w:val="99"/>
    <w:rsid w:val="00777B1E"/>
    <w:rPr>
      <w:rFonts w:ascii="Times New Roman" w:eastAsia="Courier New" w:hAnsi="Times New Roman"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semiHidden/>
    <w:rsid w:val="00777B1E"/>
  </w:style>
  <w:style w:type="paragraph" w:customStyle="1" w:styleId="97">
    <w:name w:val="Основен текст9"/>
    <w:basedOn w:val="a0"/>
    <w:rsid w:val="00777B1E"/>
    <w:pPr>
      <w:shd w:val="clear" w:color="auto" w:fill="FFFFFF"/>
      <w:spacing w:after="240" w:line="274" w:lineRule="exact"/>
      <w:ind w:hanging="500"/>
    </w:pPr>
    <w:rPr>
      <w:rFonts w:ascii="Times New Roman" w:eastAsia="Times New Roman" w:hAnsi="Times New Roman" w:cs="Times New Roman"/>
      <w:lang w:bidi="bg-BG"/>
    </w:rPr>
  </w:style>
  <w:style w:type="numbering" w:customStyle="1" w:styleId="113">
    <w:name w:val="Без списък11"/>
    <w:next w:val="a3"/>
    <w:uiPriority w:val="99"/>
    <w:semiHidden/>
    <w:unhideWhenUsed/>
    <w:rsid w:val="00777B1E"/>
  </w:style>
  <w:style w:type="paragraph" w:customStyle="1" w:styleId="Style13">
    <w:name w:val="Style13"/>
    <w:basedOn w:val="a0"/>
    <w:rsid w:val="00777B1E"/>
    <w:pPr>
      <w:autoSpaceDE w:val="0"/>
      <w:autoSpaceDN w:val="0"/>
      <w:adjustRightInd w:val="0"/>
      <w:spacing w:line="259" w:lineRule="exact"/>
      <w:ind w:firstLine="643"/>
    </w:pPr>
    <w:rPr>
      <w:rFonts w:ascii="Times New Roman" w:eastAsia="Times New Roman" w:hAnsi="Times New Roman" w:cs="Times New Roman"/>
      <w:color w:val="auto"/>
    </w:rPr>
  </w:style>
  <w:style w:type="paragraph" w:customStyle="1" w:styleId="Style14">
    <w:name w:val="Style14"/>
    <w:basedOn w:val="a0"/>
    <w:rsid w:val="00777B1E"/>
    <w:pPr>
      <w:autoSpaceDE w:val="0"/>
      <w:autoSpaceDN w:val="0"/>
      <w:adjustRightInd w:val="0"/>
      <w:spacing w:line="518" w:lineRule="exact"/>
      <w:ind w:hanging="648"/>
    </w:pPr>
    <w:rPr>
      <w:rFonts w:ascii="Times New Roman" w:eastAsia="Times New Roman" w:hAnsi="Times New Roman" w:cs="Times New Roman"/>
      <w:color w:val="auto"/>
    </w:rPr>
  </w:style>
  <w:style w:type="paragraph" w:customStyle="1" w:styleId="Style20">
    <w:name w:val="Style20"/>
    <w:basedOn w:val="a0"/>
    <w:uiPriority w:val="99"/>
    <w:rsid w:val="00777B1E"/>
    <w:pPr>
      <w:autoSpaceDE w:val="0"/>
      <w:autoSpaceDN w:val="0"/>
      <w:adjustRightInd w:val="0"/>
      <w:jc w:val="both"/>
    </w:pPr>
    <w:rPr>
      <w:rFonts w:ascii="Times New Roman" w:eastAsia="Times New Roman" w:hAnsi="Times New Roman" w:cs="Times New Roman"/>
      <w:color w:val="auto"/>
    </w:rPr>
  </w:style>
  <w:style w:type="paragraph" w:customStyle="1" w:styleId="Style26">
    <w:name w:val="Style26"/>
    <w:basedOn w:val="a0"/>
    <w:uiPriority w:val="99"/>
    <w:rsid w:val="00777B1E"/>
    <w:pPr>
      <w:autoSpaceDE w:val="0"/>
      <w:autoSpaceDN w:val="0"/>
      <w:adjustRightInd w:val="0"/>
      <w:spacing w:line="260" w:lineRule="exact"/>
      <w:jc w:val="both"/>
    </w:pPr>
    <w:rPr>
      <w:rFonts w:ascii="Times New Roman" w:eastAsia="Times New Roman" w:hAnsi="Times New Roman" w:cs="Times New Roman"/>
      <w:color w:val="auto"/>
    </w:rPr>
  </w:style>
  <w:style w:type="paragraph" w:customStyle="1" w:styleId="Style18">
    <w:name w:val="Style18"/>
    <w:basedOn w:val="a0"/>
    <w:rsid w:val="00777B1E"/>
    <w:pPr>
      <w:autoSpaceDE w:val="0"/>
      <w:autoSpaceDN w:val="0"/>
      <w:adjustRightInd w:val="0"/>
      <w:spacing w:line="259" w:lineRule="exact"/>
      <w:ind w:hanging="331"/>
    </w:pPr>
    <w:rPr>
      <w:rFonts w:ascii="Times New Roman" w:eastAsia="Times New Roman" w:hAnsi="Times New Roman" w:cs="Times New Roman"/>
      <w:color w:val="auto"/>
    </w:rPr>
  </w:style>
  <w:style w:type="paragraph" w:customStyle="1" w:styleId="Style22">
    <w:name w:val="Style22"/>
    <w:basedOn w:val="a0"/>
    <w:uiPriority w:val="99"/>
    <w:rsid w:val="00777B1E"/>
    <w:pPr>
      <w:autoSpaceDE w:val="0"/>
      <w:autoSpaceDN w:val="0"/>
      <w:adjustRightInd w:val="0"/>
      <w:spacing w:line="302" w:lineRule="exact"/>
      <w:ind w:firstLine="998"/>
    </w:pPr>
    <w:rPr>
      <w:rFonts w:ascii="Times New Roman" w:eastAsia="Times New Roman" w:hAnsi="Times New Roman" w:cs="Times New Roman"/>
      <w:color w:val="auto"/>
    </w:rPr>
  </w:style>
  <w:style w:type="paragraph" w:customStyle="1" w:styleId="Style15">
    <w:name w:val="Style15"/>
    <w:basedOn w:val="a0"/>
    <w:uiPriority w:val="99"/>
    <w:rsid w:val="00777B1E"/>
    <w:pPr>
      <w:autoSpaceDE w:val="0"/>
      <w:autoSpaceDN w:val="0"/>
      <w:adjustRightInd w:val="0"/>
      <w:spacing w:line="528" w:lineRule="exact"/>
      <w:ind w:hanging="648"/>
    </w:pPr>
    <w:rPr>
      <w:rFonts w:ascii="Times New Roman" w:eastAsia="Times New Roman" w:hAnsi="Times New Roman" w:cs="Times New Roman"/>
      <w:color w:val="auto"/>
    </w:rPr>
  </w:style>
  <w:style w:type="paragraph" w:customStyle="1" w:styleId="Style9">
    <w:name w:val="Style9"/>
    <w:basedOn w:val="a0"/>
    <w:uiPriority w:val="99"/>
    <w:rsid w:val="00777B1E"/>
    <w:pPr>
      <w:autoSpaceDE w:val="0"/>
      <w:autoSpaceDN w:val="0"/>
      <w:adjustRightInd w:val="0"/>
      <w:spacing w:line="259" w:lineRule="exact"/>
      <w:ind w:firstLine="682"/>
      <w:jc w:val="both"/>
    </w:pPr>
    <w:rPr>
      <w:rFonts w:ascii="Times New Roman" w:eastAsia="Times New Roman" w:hAnsi="Times New Roman" w:cs="Times New Roman"/>
      <w:color w:val="auto"/>
    </w:rPr>
  </w:style>
  <w:style w:type="character" w:customStyle="1" w:styleId="FontStyle42">
    <w:name w:val="Font Style42"/>
    <w:uiPriority w:val="99"/>
    <w:rsid w:val="00777B1E"/>
    <w:rPr>
      <w:rFonts w:ascii="Times New Roman" w:hAnsi="Times New Roman"/>
      <w:b/>
      <w:i/>
      <w:sz w:val="20"/>
    </w:rPr>
  </w:style>
  <w:style w:type="character" w:customStyle="1" w:styleId="FontStyle35">
    <w:name w:val="Font Style35"/>
    <w:uiPriority w:val="99"/>
    <w:rsid w:val="00777B1E"/>
    <w:rPr>
      <w:rFonts w:ascii="Times New Roman" w:hAnsi="Times New Roman"/>
      <w:sz w:val="20"/>
    </w:rPr>
  </w:style>
  <w:style w:type="paragraph" w:customStyle="1" w:styleId="Style7">
    <w:name w:val="Style7"/>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8">
    <w:name w:val="Style8"/>
    <w:basedOn w:val="a0"/>
    <w:uiPriority w:val="99"/>
    <w:rsid w:val="00777B1E"/>
    <w:pPr>
      <w:autoSpaceDE w:val="0"/>
      <w:autoSpaceDN w:val="0"/>
      <w:adjustRightInd w:val="0"/>
    </w:pPr>
    <w:rPr>
      <w:rFonts w:ascii="Bookman Old Style" w:eastAsia="Times New Roman" w:hAnsi="Bookman Old Style" w:cs="Times New Roman"/>
      <w:color w:val="auto"/>
    </w:rPr>
  </w:style>
  <w:style w:type="character" w:customStyle="1" w:styleId="FontStyle55">
    <w:name w:val="Font Style55"/>
    <w:uiPriority w:val="99"/>
    <w:rsid w:val="00777B1E"/>
    <w:rPr>
      <w:rFonts w:ascii="Arial" w:hAnsi="Arial"/>
      <w:b/>
      <w:sz w:val="20"/>
    </w:rPr>
  </w:style>
  <w:style w:type="character" w:customStyle="1" w:styleId="FontStyle56">
    <w:name w:val="Font Style56"/>
    <w:uiPriority w:val="99"/>
    <w:rsid w:val="00777B1E"/>
    <w:rPr>
      <w:rFonts w:ascii="Arial" w:hAnsi="Arial"/>
      <w:sz w:val="18"/>
    </w:rPr>
  </w:style>
  <w:style w:type="character" w:customStyle="1" w:styleId="FontStyle61">
    <w:name w:val="Font Style61"/>
    <w:uiPriority w:val="99"/>
    <w:rsid w:val="00777B1E"/>
    <w:rPr>
      <w:rFonts w:ascii="Arial" w:hAnsi="Arial"/>
      <w:b/>
      <w:sz w:val="18"/>
    </w:rPr>
  </w:style>
  <w:style w:type="character" w:customStyle="1" w:styleId="FontStyle82">
    <w:name w:val="Font Style82"/>
    <w:uiPriority w:val="99"/>
    <w:rsid w:val="00777B1E"/>
    <w:rPr>
      <w:rFonts w:ascii="Arial" w:hAnsi="Arial"/>
      <w:sz w:val="16"/>
    </w:rPr>
  </w:style>
  <w:style w:type="character" w:customStyle="1" w:styleId="FontStyle86">
    <w:name w:val="Font Style86"/>
    <w:uiPriority w:val="99"/>
    <w:rsid w:val="00777B1E"/>
    <w:rPr>
      <w:rFonts w:ascii="Bookman Old Style" w:hAnsi="Bookman Old Style"/>
      <w:sz w:val="26"/>
    </w:rPr>
  </w:style>
  <w:style w:type="character" w:customStyle="1" w:styleId="FontStyle94">
    <w:name w:val="Font Style94"/>
    <w:uiPriority w:val="99"/>
    <w:rsid w:val="00777B1E"/>
    <w:rPr>
      <w:rFonts w:ascii="Bookman Old Style" w:hAnsi="Bookman Old Style"/>
      <w:sz w:val="24"/>
    </w:rPr>
  </w:style>
  <w:style w:type="paragraph" w:customStyle="1" w:styleId="Style19">
    <w:name w:val="Style19"/>
    <w:basedOn w:val="a0"/>
    <w:uiPriority w:val="99"/>
    <w:rsid w:val="00777B1E"/>
    <w:pPr>
      <w:autoSpaceDE w:val="0"/>
      <w:autoSpaceDN w:val="0"/>
      <w:adjustRightInd w:val="0"/>
    </w:pPr>
    <w:rPr>
      <w:rFonts w:ascii="Bookman Old Style" w:eastAsia="Times New Roman" w:hAnsi="Bookman Old Style" w:cs="Times New Roman"/>
      <w:color w:val="auto"/>
    </w:rPr>
  </w:style>
  <w:style w:type="character" w:customStyle="1" w:styleId="FontStyle57">
    <w:name w:val="Font Style57"/>
    <w:uiPriority w:val="99"/>
    <w:rsid w:val="00777B1E"/>
    <w:rPr>
      <w:rFonts w:ascii="Arial" w:hAnsi="Arial"/>
      <w:sz w:val="20"/>
    </w:rPr>
  </w:style>
  <w:style w:type="character" w:customStyle="1" w:styleId="FontStyle58">
    <w:name w:val="Font Style58"/>
    <w:uiPriority w:val="99"/>
    <w:rsid w:val="00777B1E"/>
    <w:rPr>
      <w:rFonts w:ascii="Arial" w:hAnsi="Arial"/>
      <w:b/>
      <w:i/>
      <w:spacing w:val="-10"/>
      <w:sz w:val="38"/>
    </w:rPr>
  </w:style>
  <w:style w:type="character" w:customStyle="1" w:styleId="FontStyle62">
    <w:name w:val="Font Style62"/>
    <w:uiPriority w:val="99"/>
    <w:rsid w:val="00777B1E"/>
    <w:rPr>
      <w:rFonts w:ascii="Arial" w:hAnsi="Arial"/>
      <w:sz w:val="18"/>
    </w:rPr>
  </w:style>
  <w:style w:type="paragraph" w:customStyle="1" w:styleId="Style27">
    <w:name w:val="Style27"/>
    <w:basedOn w:val="a0"/>
    <w:uiPriority w:val="99"/>
    <w:rsid w:val="00777B1E"/>
    <w:pPr>
      <w:autoSpaceDE w:val="0"/>
      <w:autoSpaceDN w:val="0"/>
      <w:adjustRightInd w:val="0"/>
      <w:spacing w:line="504" w:lineRule="exact"/>
      <w:jc w:val="center"/>
    </w:pPr>
    <w:rPr>
      <w:rFonts w:ascii="Bookman Old Style" w:eastAsia="Times New Roman" w:hAnsi="Bookman Old Style" w:cs="Times New Roman"/>
      <w:color w:val="auto"/>
    </w:rPr>
  </w:style>
  <w:style w:type="paragraph" w:customStyle="1" w:styleId="Style30">
    <w:name w:val="Style30"/>
    <w:basedOn w:val="a0"/>
    <w:uiPriority w:val="99"/>
    <w:rsid w:val="00777B1E"/>
    <w:pPr>
      <w:autoSpaceDE w:val="0"/>
      <w:autoSpaceDN w:val="0"/>
      <w:adjustRightInd w:val="0"/>
      <w:spacing w:line="370" w:lineRule="exact"/>
      <w:jc w:val="center"/>
    </w:pPr>
    <w:rPr>
      <w:rFonts w:ascii="Bookman Old Style" w:eastAsia="Times New Roman" w:hAnsi="Bookman Old Style" w:cs="Times New Roman"/>
      <w:color w:val="auto"/>
    </w:rPr>
  </w:style>
  <w:style w:type="character" w:customStyle="1" w:styleId="FontStyle60">
    <w:name w:val="Font Style60"/>
    <w:uiPriority w:val="99"/>
    <w:rsid w:val="00777B1E"/>
    <w:rPr>
      <w:rFonts w:ascii="Century Schoolbook" w:hAnsi="Century Schoolbook"/>
      <w:b/>
      <w:sz w:val="20"/>
    </w:rPr>
  </w:style>
  <w:style w:type="paragraph" w:customStyle="1" w:styleId="Style32">
    <w:name w:val="Style32"/>
    <w:basedOn w:val="a0"/>
    <w:uiPriority w:val="99"/>
    <w:rsid w:val="00777B1E"/>
    <w:pPr>
      <w:autoSpaceDE w:val="0"/>
      <w:autoSpaceDN w:val="0"/>
      <w:adjustRightInd w:val="0"/>
      <w:jc w:val="center"/>
    </w:pPr>
    <w:rPr>
      <w:rFonts w:ascii="Bookman Old Style" w:eastAsia="Times New Roman" w:hAnsi="Bookman Old Style" w:cs="Times New Roman"/>
      <w:color w:val="auto"/>
    </w:rPr>
  </w:style>
  <w:style w:type="character" w:customStyle="1" w:styleId="FontStyle90">
    <w:name w:val="Font Style90"/>
    <w:uiPriority w:val="99"/>
    <w:rsid w:val="00777B1E"/>
    <w:rPr>
      <w:rFonts w:ascii="Bookman Old Style" w:hAnsi="Bookman Old Style"/>
      <w:sz w:val="20"/>
    </w:rPr>
  </w:style>
  <w:style w:type="paragraph" w:customStyle="1" w:styleId="Style41">
    <w:name w:val="Style41"/>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44">
    <w:name w:val="Style44"/>
    <w:basedOn w:val="a0"/>
    <w:uiPriority w:val="99"/>
    <w:rsid w:val="00777B1E"/>
    <w:pPr>
      <w:autoSpaceDE w:val="0"/>
      <w:autoSpaceDN w:val="0"/>
      <w:adjustRightInd w:val="0"/>
      <w:spacing w:line="274" w:lineRule="exact"/>
      <w:jc w:val="center"/>
    </w:pPr>
    <w:rPr>
      <w:rFonts w:ascii="Bookman Old Style" w:eastAsia="Times New Roman" w:hAnsi="Bookman Old Style" w:cs="Times New Roman"/>
      <w:color w:val="auto"/>
    </w:rPr>
  </w:style>
  <w:style w:type="paragraph" w:customStyle="1" w:styleId="Style45">
    <w:name w:val="Style45"/>
    <w:basedOn w:val="a0"/>
    <w:uiPriority w:val="99"/>
    <w:rsid w:val="00777B1E"/>
    <w:pPr>
      <w:autoSpaceDE w:val="0"/>
      <w:autoSpaceDN w:val="0"/>
      <w:adjustRightInd w:val="0"/>
      <w:spacing w:line="276" w:lineRule="exact"/>
    </w:pPr>
    <w:rPr>
      <w:rFonts w:ascii="Bookman Old Style" w:eastAsia="Times New Roman" w:hAnsi="Bookman Old Style" w:cs="Times New Roman"/>
      <w:color w:val="auto"/>
    </w:rPr>
  </w:style>
  <w:style w:type="paragraph" w:customStyle="1" w:styleId="Style46">
    <w:name w:val="Style46"/>
    <w:basedOn w:val="a0"/>
    <w:uiPriority w:val="99"/>
    <w:rsid w:val="00777B1E"/>
    <w:pPr>
      <w:autoSpaceDE w:val="0"/>
      <w:autoSpaceDN w:val="0"/>
      <w:adjustRightInd w:val="0"/>
      <w:spacing w:line="552" w:lineRule="exact"/>
      <w:jc w:val="center"/>
    </w:pPr>
    <w:rPr>
      <w:rFonts w:ascii="Bookman Old Style" w:eastAsia="Times New Roman" w:hAnsi="Bookman Old Style" w:cs="Times New Roman"/>
      <w:color w:val="auto"/>
    </w:rPr>
  </w:style>
  <w:style w:type="paragraph" w:customStyle="1" w:styleId="Style49">
    <w:name w:val="Style49"/>
    <w:basedOn w:val="a0"/>
    <w:uiPriority w:val="99"/>
    <w:rsid w:val="00777B1E"/>
    <w:pPr>
      <w:autoSpaceDE w:val="0"/>
      <w:autoSpaceDN w:val="0"/>
      <w:adjustRightInd w:val="0"/>
      <w:spacing w:line="274" w:lineRule="exact"/>
      <w:jc w:val="right"/>
    </w:pPr>
    <w:rPr>
      <w:rFonts w:ascii="Bookman Old Style" w:eastAsia="Times New Roman" w:hAnsi="Bookman Old Style" w:cs="Times New Roman"/>
      <w:color w:val="auto"/>
    </w:rPr>
  </w:style>
  <w:style w:type="character" w:customStyle="1" w:styleId="FontStyle64">
    <w:name w:val="Font Style64"/>
    <w:uiPriority w:val="99"/>
    <w:rsid w:val="00777B1E"/>
    <w:rPr>
      <w:rFonts w:ascii="Arial" w:hAnsi="Arial"/>
      <w:sz w:val="22"/>
    </w:rPr>
  </w:style>
  <w:style w:type="character" w:customStyle="1" w:styleId="FontStyle65">
    <w:name w:val="Font Style65"/>
    <w:uiPriority w:val="99"/>
    <w:rsid w:val="00777B1E"/>
    <w:rPr>
      <w:rFonts w:ascii="Arial" w:hAnsi="Arial"/>
      <w:sz w:val="18"/>
    </w:rPr>
  </w:style>
  <w:style w:type="paragraph" w:customStyle="1" w:styleId="Style25">
    <w:name w:val="Style25"/>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39">
    <w:name w:val="Style39"/>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50">
    <w:name w:val="Style50"/>
    <w:basedOn w:val="a0"/>
    <w:uiPriority w:val="99"/>
    <w:rsid w:val="00777B1E"/>
    <w:pPr>
      <w:autoSpaceDE w:val="0"/>
      <w:autoSpaceDN w:val="0"/>
      <w:adjustRightInd w:val="0"/>
      <w:spacing w:line="686" w:lineRule="exact"/>
    </w:pPr>
    <w:rPr>
      <w:rFonts w:ascii="Bookman Old Style" w:eastAsia="Times New Roman" w:hAnsi="Bookman Old Style" w:cs="Times New Roman"/>
      <w:color w:val="auto"/>
    </w:rPr>
  </w:style>
  <w:style w:type="character" w:customStyle="1" w:styleId="FontStyle66">
    <w:name w:val="Font Style66"/>
    <w:uiPriority w:val="99"/>
    <w:rsid w:val="00777B1E"/>
    <w:rPr>
      <w:rFonts w:ascii="Arial" w:hAnsi="Arial"/>
      <w:sz w:val="16"/>
    </w:rPr>
  </w:style>
  <w:style w:type="character" w:customStyle="1" w:styleId="FontStyle67">
    <w:name w:val="Font Style67"/>
    <w:uiPriority w:val="99"/>
    <w:rsid w:val="00777B1E"/>
    <w:rPr>
      <w:rFonts w:ascii="Arial" w:hAnsi="Arial"/>
      <w:sz w:val="16"/>
    </w:rPr>
  </w:style>
  <w:style w:type="character" w:customStyle="1" w:styleId="FontStyle68">
    <w:name w:val="Font Style68"/>
    <w:uiPriority w:val="99"/>
    <w:rsid w:val="00777B1E"/>
    <w:rPr>
      <w:rFonts w:ascii="Arial" w:hAnsi="Arial"/>
      <w:sz w:val="16"/>
    </w:rPr>
  </w:style>
  <w:style w:type="character" w:customStyle="1" w:styleId="FontStyle69">
    <w:name w:val="Font Style69"/>
    <w:uiPriority w:val="99"/>
    <w:rsid w:val="00777B1E"/>
    <w:rPr>
      <w:rFonts w:ascii="Arial" w:hAnsi="Arial"/>
      <w:spacing w:val="-30"/>
      <w:sz w:val="26"/>
    </w:rPr>
  </w:style>
  <w:style w:type="character" w:customStyle="1" w:styleId="FontStyle70">
    <w:name w:val="Font Style70"/>
    <w:uiPriority w:val="99"/>
    <w:rsid w:val="00777B1E"/>
    <w:rPr>
      <w:rFonts w:ascii="Arial" w:hAnsi="Arial"/>
      <w:b/>
      <w:i/>
      <w:sz w:val="20"/>
    </w:rPr>
  </w:style>
  <w:style w:type="character" w:customStyle="1" w:styleId="FontStyle72">
    <w:name w:val="Font Style72"/>
    <w:uiPriority w:val="99"/>
    <w:rsid w:val="00777B1E"/>
    <w:rPr>
      <w:rFonts w:ascii="Bookman Old Style" w:hAnsi="Bookman Old Style"/>
      <w:b/>
      <w:sz w:val="20"/>
    </w:rPr>
  </w:style>
  <w:style w:type="paragraph" w:customStyle="1" w:styleId="Style47">
    <w:name w:val="Style47"/>
    <w:basedOn w:val="a0"/>
    <w:uiPriority w:val="99"/>
    <w:rsid w:val="00777B1E"/>
    <w:pPr>
      <w:autoSpaceDE w:val="0"/>
      <w:autoSpaceDN w:val="0"/>
      <w:adjustRightInd w:val="0"/>
    </w:pPr>
    <w:rPr>
      <w:rFonts w:ascii="Bookman Old Style" w:eastAsia="Times New Roman" w:hAnsi="Bookman Old Style" w:cs="Times New Roman"/>
      <w:color w:val="auto"/>
    </w:rPr>
  </w:style>
  <w:style w:type="character" w:customStyle="1" w:styleId="FontStyle71">
    <w:name w:val="Font Style71"/>
    <w:uiPriority w:val="99"/>
    <w:rsid w:val="00777B1E"/>
    <w:rPr>
      <w:rFonts w:ascii="Bookman Old Style" w:hAnsi="Bookman Old Style"/>
      <w:b/>
      <w:sz w:val="20"/>
    </w:rPr>
  </w:style>
  <w:style w:type="paragraph" w:customStyle="1" w:styleId="Style16">
    <w:name w:val="Style16"/>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35">
    <w:name w:val="Style35"/>
    <w:basedOn w:val="a0"/>
    <w:uiPriority w:val="99"/>
    <w:rsid w:val="00777B1E"/>
    <w:pPr>
      <w:autoSpaceDE w:val="0"/>
      <w:autoSpaceDN w:val="0"/>
      <w:adjustRightInd w:val="0"/>
      <w:spacing w:line="197" w:lineRule="exact"/>
    </w:pPr>
    <w:rPr>
      <w:rFonts w:ascii="Bookman Old Style" w:eastAsia="Times New Roman" w:hAnsi="Bookman Old Style" w:cs="Times New Roman"/>
      <w:color w:val="auto"/>
    </w:rPr>
  </w:style>
  <w:style w:type="paragraph" w:customStyle="1" w:styleId="Style51">
    <w:name w:val="Style51"/>
    <w:basedOn w:val="a0"/>
    <w:uiPriority w:val="99"/>
    <w:rsid w:val="00777B1E"/>
    <w:pPr>
      <w:autoSpaceDE w:val="0"/>
      <w:autoSpaceDN w:val="0"/>
      <w:adjustRightInd w:val="0"/>
    </w:pPr>
    <w:rPr>
      <w:rFonts w:ascii="Bookman Old Style" w:eastAsia="Times New Roman" w:hAnsi="Bookman Old Style" w:cs="Times New Roman"/>
      <w:color w:val="auto"/>
    </w:rPr>
  </w:style>
  <w:style w:type="character" w:customStyle="1" w:styleId="FontStyle73">
    <w:name w:val="Font Style73"/>
    <w:uiPriority w:val="99"/>
    <w:rsid w:val="00777B1E"/>
    <w:rPr>
      <w:rFonts w:ascii="Century Schoolbook" w:hAnsi="Century Schoolbook"/>
      <w:b/>
      <w:sz w:val="20"/>
    </w:rPr>
  </w:style>
  <w:style w:type="character" w:customStyle="1" w:styleId="FontStyle74">
    <w:name w:val="Font Style74"/>
    <w:uiPriority w:val="99"/>
    <w:rsid w:val="00777B1E"/>
    <w:rPr>
      <w:rFonts w:ascii="Arial" w:hAnsi="Arial"/>
      <w:smallCaps/>
      <w:sz w:val="14"/>
    </w:rPr>
  </w:style>
  <w:style w:type="character" w:customStyle="1" w:styleId="FontStyle75">
    <w:name w:val="Font Style75"/>
    <w:uiPriority w:val="99"/>
    <w:rsid w:val="00777B1E"/>
    <w:rPr>
      <w:rFonts w:ascii="Trebuchet MS" w:hAnsi="Trebuchet MS"/>
      <w:sz w:val="30"/>
    </w:rPr>
  </w:style>
  <w:style w:type="character" w:customStyle="1" w:styleId="FontStyle76">
    <w:name w:val="Font Style76"/>
    <w:uiPriority w:val="99"/>
    <w:rsid w:val="00777B1E"/>
    <w:rPr>
      <w:rFonts w:ascii="Arial" w:hAnsi="Arial"/>
      <w:sz w:val="14"/>
    </w:rPr>
  </w:style>
  <w:style w:type="paragraph" w:customStyle="1" w:styleId="Style28">
    <w:name w:val="Style28"/>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53">
    <w:name w:val="Style53"/>
    <w:basedOn w:val="a0"/>
    <w:uiPriority w:val="99"/>
    <w:rsid w:val="00777B1E"/>
    <w:pPr>
      <w:autoSpaceDE w:val="0"/>
      <w:autoSpaceDN w:val="0"/>
      <w:adjustRightInd w:val="0"/>
    </w:pPr>
    <w:rPr>
      <w:rFonts w:ascii="Bookman Old Style" w:eastAsia="Times New Roman" w:hAnsi="Bookman Old Style" w:cs="Times New Roman"/>
      <w:color w:val="auto"/>
    </w:rPr>
  </w:style>
  <w:style w:type="character" w:customStyle="1" w:styleId="FontStyle77">
    <w:name w:val="Font Style77"/>
    <w:uiPriority w:val="99"/>
    <w:rsid w:val="00777B1E"/>
    <w:rPr>
      <w:rFonts w:ascii="Arial" w:hAnsi="Arial"/>
      <w:sz w:val="20"/>
    </w:rPr>
  </w:style>
  <w:style w:type="character" w:customStyle="1" w:styleId="FontStyle78">
    <w:name w:val="Font Style78"/>
    <w:uiPriority w:val="99"/>
    <w:rsid w:val="00777B1E"/>
    <w:rPr>
      <w:rFonts w:ascii="Arial" w:hAnsi="Arial"/>
      <w:sz w:val="20"/>
    </w:rPr>
  </w:style>
  <w:style w:type="paragraph" w:customStyle="1" w:styleId="Style29">
    <w:name w:val="Style29"/>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42">
    <w:name w:val="Style42"/>
    <w:basedOn w:val="a0"/>
    <w:uiPriority w:val="99"/>
    <w:rsid w:val="00777B1E"/>
    <w:pPr>
      <w:autoSpaceDE w:val="0"/>
      <w:autoSpaceDN w:val="0"/>
      <w:adjustRightInd w:val="0"/>
    </w:pPr>
    <w:rPr>
      <w:rFonts w:ascii="Bookman Old Style" w:eastAsia="Times New Roman" w:hAnsi="Bookman Old Style" w:cs="Times New Roman"/>
      <w:color w:val="auto"/>
    </w:rPr>
  </w:style>
  <w:style w:type="character" w:customStyle="1" w:styleId="FontStyle83">
    <w:name w:val="Font Style83"/>
    <w:uiPriority w:val="99"/>
    <w:rsid w:val="00777B1E"/>
    <w:rPr>
      <w:rFonts w:ascii="Arial" w:hAnsi="Arial"/>
      <w:sz w:val="18"/>
    </w:rPr>
  </w:style>
  <w:style w:type="character" w:customStyle="1" w:styleId="FontStyle84">
    <w:name w:val="Font Style84"/>
    <w:uiPriority w:val="99"/>
    <w:rsid w:val="00777B1E"/>
    <w:rPr>
      <w:rFonts w:ascii="Arial" w:hAnsi="Arial"/>
      <w:b/>
      <w:sz w:val="16"/>
    </w:rPr>
  </w:style>
  <w:style w:type="character" w:customStyle="1" w:styleId="FontStyle85">
    <w:name w:val="Font Style85"/>
    <w:uiPriority w:val="99"/>
    <w:rsid w:val="00777B1E"/>
    <w:rPr>
      <w:rFonts w:ascii="Arial" w:hAnsi="Arial"/>
      <w:sz w:val="16"/>
    </w:rPr>
  </w:style>
  <w:style w:type="character" w:customStyle="1" w:styleId="FontStyle99">
    <w:name w:val="Font Style99"/>
    <w:uiPriority w:val="99"/>
    <w:rsid w:val="00777B1E"/>
    <w:rPr>
      <w:rFonts w:ascii="Arial" w:hAnsi="Arial"/>
      <w:spacing w:val="10"/>
      <w:sz w:val="12"/>
    </w:rPr>
  </w:style>
  <w:style w:type="paragraph" w:customStyle="1" w:styleId="Style1">
    <w:name w:val="Style1"/>
    <w:basedOn w:val="a0"/>
    <w:rsid w:val="00777B1E"/>
    <w:pPr>
      <w:autoSpaceDE w:val="0"/>
      <w:autoSpaceDN w:val="0"/>
      <w:adjustRightInd w:val="0"/>
    </w:pPr>
    <w:rPr>
      <w:rFonts w:ascii="Bookman Old Style" w:eastAsia="Times New Roman" w:hAnsi="Bookman Old Style" w:cs="Times New Roman"/>
      <w:color w:val="auto"/>
    </w:rPr>
  </w:style>
  <w:style w:type="paragraph" w:customStyle="1" w:styleId="Style23">
    <w:name w:val="Style23"/>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24">
    <w:name w:val="Style24"/>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34">
    <w:name w:val="Style34"/>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36">
    <w:name w:val="Style36"/>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43">
    <w:name w:val="Style43"/>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48">
    <w:name w:val="Style48"/>
    <w:basedOn w:val="a0"/>
    <w:uiPriority w:val="99"/>
    <w:rsid w:val="00777B1E"/>
    <w:pPr>
      <w:autoSpaceDE w:val="0"/>
      <w:autoSpaceDN w:val="0"/>
      <w:adjustRightInd w:val="0"/>
    </w:pPr>
    <w:rPr>
      <w:rFonts w:ascii="Bookman Old Style" w:eastAsia="Times New Roman" w:hAnsi="Bookman Old Style" w:cs="Times New Roman"/>
      <w:color w:val="auto"/>
    </w:rPr>
  </w:style>
  <w:style w:type="paragraph" w:customStyle="1" w:styleId="Style52">
    <w:name w:val="Style52"/>
    <w:basedOn w:val="a0"/>
    <w:uiPriority w:val="99"/>
    <w:rsid w:val="00777B1E"/>
    <w:pPr>
      <w:autoSpaceDE w:val="0"/>
      <w:autoSpaceDN w:val="0"/>
      <w:adjustRightInd w:val="0"/>
      <w:spacing w:line="91" w:lineRule="exact"/>
      <w:jc w:val="center"/>
    </w:pPr>
    <w:rPr>
      <w:rFonts w:ascii="Bookman Old Style" w:eastAsia="Times New Roman" w:hAnsi="Bookman Old Style" w:cs="Times New Roman"/>
      <w:color w:val="auto"/>
    </w:rPr>
  </w:style>
  <w:style w:type="character" w:customStyle="1" w:styleId="FontStyle87">
    <w:name w:val="Font Style87"/>
    <w:uiPriority w:val="99"/>
    <w:rsid w:val="00777B1E"/>
    <w:rPr>
      <w:rFonts w:ascii="Bookman Old Style" w:hAnsi="Bookman Old Style"/>
      <w:sz w:val="22"/>
    </w:rPr>
  </w:style>
  <w:style w:type="character" w:customStyle="1" w:styleId="FontStyle88">
    <w:name w:val="Font Style88"/>
    <w:uiPriority w:val="99"/>
    <w:rsid w:val="00777B1E"/>
    <w:rPr>
      <w:rFonts w:ascii="Arial" w:hAnsi="Arial"/>
      <w:b/>
      <w:sz w:val="18"/>
    </w:rPr>
  </w:style>
  <w:style w:type="character" w:customStyle="1" w:styleId="FontStyle89">
    <w:name w:val="Font Style89"/>
    <w:uiPriority w:val="99"/>
    <w:rsid w:val="00777B1E"/>
    <w:rPr>
      <w:rFonts w:ascii="Bookman Old Style" w:hAnsi="Bookman Old Style"/>
      <w:i/>
      <w:smallCaps/>
      <w:spacing w:val="40"/>
      <w:sz w:val="16"/>
    </w:rPr>
  </w:style>
  <w:style w:type="character" w:customStyle="1" w:styleId="FontStyle91">
    <w:name w:val="Font Style91"/>
    <w:uiPriority w:val="99"/>
    <w:rsid w:val="00777B1E"/>
    <w:rPr>
      <w:rFonts w:ascii="Bookman Old Style" w:hAnsi="Bookman Old Style"/>
      <w:i/>
      <w:spacing w:val="-10"/>
      <w:sz w:val="10"/>
    </w:rPr>
  </w:style>
  <w:style w:type="character" w:customStyle="1" w:styleId="FontStyle92">
    <w:name w:val="Font Style92"/>
    <w:uiPriority w:val="99"/>
    <w:rsid w:val="00777B1E"/>
    <w:rPr>
      <w:rFonts w:ascii="Bookman Old Style" w:hAnsi="Bookman Old Style"/>
      <w:b/>
      <w:smallCaps/>
      <w:sz w:val="12"/>
    </w:rPr>
  </w:style>
  <w:style w:type="character" w:customStyle="1" w:styleId="FontStyle93">
    <w:name w:val="Font Style93"/>
    <w:uiPriority w:val="99"/>
    <w:rsid w:val="00777B1E"/>
    <w:rPr>
      <w:rFonts w:ascii="Bookman Old Style" w:hAnsi="Bookman Old Style"/>
      <w:w w:val="150"/>
      <w:sz w:val="12"/>
    </w:rPr>
  </w:style>
  <w:style w:type="character" w:customStyle="1" w:styleId="FontStyle95">
    <w:name w:val="Font Style95"/>
    <w:uiPriority w:val="99"/>
    <w:rsid w:val="00777B1E"/>
    <w:rPr>
      <w:rFonts w:ascii="Bookman Old Style" w:hAnsi="Bookman Old Style"/>
      <w:sz w:val="22"/>
    </w:rPr>
  </w:style>
  <w:style w:type="character" w:customStyle="1" w:styleId="FontStyle96">
    <w:name w:val="Font Style96"/>
    <w:uiPriority w:val="99"/>
    <w:rsid w:val="00777B1E"/>
    <w:rPr>
      <w:rFonts w:ascii="Arial" w:hAnsi="Arial"/>
      <w:sz w:val="24"/>
    </w:rPr>
  </w:style>
  <w:style w:type="character" w:customStyle="1" w:styleId="FontStyle97">
    <w:name w:val="Font Style97"/>
    <w:uiPriority w:val="99"/>
    <w:rsid w:val="00777B1E"/>
    <w:rPr>
      <w:rFonts w:ascii="Trebuchet MS" w:hAnsi="Trebuchet MS"/>
      <w:b/>
      <w:sz w:val="20"/>
    </w:rPr>
  </w:style>
  <w:style w:type="character" w:customStyle="1" w:styleId="FontStyle98">
    <w:name w:val="Font Style98"/>
    <w:uiPriority w:val="99"/>
    <w:rsid w:val="00777B1E"/>
    <w:rPr>
      <w:rFonts w:ascii="Garamond" w:hAnsi="Garamond"/>
      <w:b/>
      <w:i/>
      <w:spacing w:val="-10"/>
      <w:sz w:val="8"/>
    </w:rPr>
  </w:style>
  <w:style w:type="table" w:customStyle="1" w:styleId="133">
    <w:name w:val="Мрежа в таблица13"/>
    <w:basedOn w:val="a2"/>
    <w:next w:val="af2"/>
    <w:uiPriority w:val="59"/>
    <w:locked/>
    <w:rsid w:val="00777B1E"/>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Мрежа в таблица111"/>
    <w:basedOn w:val="a2"/>
    <w:next w:val="af2"/>
    <w:uiPriority w:val="99"/>
    <w:locked/>
    <w:rsid w:val="00777B1E"/>
    <w:rPr>
      <w:rFonts w:ascii="Times New Roman" w:eastAsia="Courier New" w:hAnsi="Times New Roman"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Мрежа в таблица21"/>
    <w:basedOn w:val="a2"/>
    <w:next w:val="af2"/>
    <w:uiPriority w:val="99"/>
    <w:locked/>
    <w:rsid w:val="00777B1E"/>
    <w:rPr>
      <w:rFonts w:ascii="Times New Roman" w:eastAsia="Courier New" w:hAnsi="Times New Roman"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c">
    <w:name w:val="Без списък2"/>
    <w:next w:val="a3"/>
    <w:semiHidden/>
    <w:rsid w:val="00777B1E"/>
  </w:style>
  <w:style w:type="paragraph" w:customStyle="1" w:styleId="2fd">
    <w:name w:val="Без разредка2"/>
    <w:qFormat/>
    <w:rsid w:val="00777B1E"/>
  </w:style>
  <w:style w:type="table" w:customStyle="1" w:styleId="313">
    <w:name w:val="Мрежа в таблица31"/>
    <w:basedOn w:val="a2"/>
    <w:next w:val="af2"/>
    <w:rsid w:val="00777B1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Списък на абзаци4"/>
    <w:basedOn w:val="a0"/>
    <w:qFormat/>
    <w:rsid w:val="00777B1E"/>
    <w:pPr>
      <w:widowControl/>
      <w:spacing w:after="200" w:line="276" w:lineRule="auto"/>
      <w:ind w:left="720"/>
      <w:contextualSpacing/>
    </w:pPr>
    <w:rPr>
      <w:rFonts w:ascii="Calibri" w:hAnsi="Calibri" w:cs="Times New Roman"/>
      <w:color w:val="auto"/>
      <w:sz w:val="22"/>
      <w:szCs w:val="22"/>
      <w:lang w:val="en-US" w:eastAsia="en-US"/>
    </w:rPr>
  </w:style>
  <w:style w:type="paragraph" w:styleId="afff9">
    <w:name w:val="Document Map"/>
    <w:basedOn w:val="a0"/>
    <w:link w:val="afffa"/>
    <w:semiHidden/>
    <w:rsid w:val="00777B1E"/>
    <w:pPr>
      <w:widowControl/>
      <w:shd w:val="clear" w:color="auto" w:fill="000080"/>
    </w:pPr>
    <w:rPr>
      <w:rFonts w:ascii="Tahoma" w:eastAsia="Times New Roman" w:hAnsi="Tahoma" w:cs="Tahoma"/>
      <w:color w:val="auto"/>
      <w:sz w:val="20"/>
      <w:szCs w:val="20"/>
      <w:lang w:val="en-US"/>
    </w:rPr>
  </w:style>
  <w:style w:type="character" w:customStyle="1" w:styleId="afffa">
    <w:name w:val="План на документа Знак"/>
    <w:basedOn w:val="a1"/>
    <w:link w:val="afff9"/>
    <w:semiHidden/>
    <w:rsid w:val="00777B1E"/>
    <w:rPr>
      <w:rFonts w:ascii="Tahoma" w:eastAsia="Times New Roman" w:hAnsi="Tahoma" w:cs="Tahoma"/>
      <w:sz w:val="20"/>
      <w:szCs w:val="20"/>
      <w:shd w:val="clear" w:color="auto" w:fill="000080"/>
      <w:lang w:eastAsia="bg-BG"/>
    </w:rPr>
  </w:style>
  <w:style w:type="numbering" w:customStyle="1" w:styleId="3f1">
    <w:name w:val="Без списък3"/>
    <w:next w:val="a3"/>
    <w:uiPriority w:val="99"/>
    <w:semiHidden/>
    <w:unhideWhenUsed/>
    <w:rsid w:val="00777B1E"/>
  </w:style>
  <w:style w:type="numbering" w:customStyle="1" w:styleId="123">
    <w:name w:val="Без списък12"/>
    <w:next w:val="a3"/>
    <w:uiPriority w:val="99"/>
    <w:semiHidden/>
    <w:unhideWhenUsed/>
    <w:rsid w:val="00777B1E"/>
  </w:style>
  <w:style w:type="table" w:customStyle="1" w:styleId="410">
    <w:name w:val="Мрежа в таблица41"/>
    <w:basedOn w:val="a2"/>
    <w:next w:val="af2"/>
    <w:uiPriority w:val="99"/>
    <w:rsid w:val="00777B1E"/>
    <w:rPr>
      <w:rFonts w:ascii="Times New Roman" w:eastAsia="Courier New" w:hAnsi="Times New Roman"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semiHidden/>
    <w:rsid w:val="00777B1E"/>
  </w:style>
  <w:style w:type="numbering" w:customStyle="1" w:styleId="1111">
    <w:name w:val="Без списък111"/>
    <w:next w:val="a3"/>
    <w:uiPriority w:val="99"/>
    <w:semiHidden/>
    <w:unhideWhenUsed/>
    <w:rsid w:val="00777B1E"/>
  </w:style>
  <w:style w:type="table" w:customStyle="1" w:styleId="1210">
    <w:name w:val="Мрежа в таблица121"/>
    <w:basedOn w:val="a2"/>
    <w:next w:val="af2"/>
    <w:uiPriority w:val="59"/>
    <w:locked/>
    <w:rsid w:val="00777B1E"/>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next w:val="af2"/>
    <w:rsid w:val="00777B1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2"/>
    <w:rsid w:val="00777B1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
    <w:name w:val="al_t"/>
    <w:basedOn w:val="a1"/>
    <w:rsid w:val="00777B1E"/>
  </w:style>
  <w:style w:type="character" w:customStyle="1" w:styleId="alcapt">
    <w:name w:val="al_capt"/>
    <w:basedOn w:val="a1"/>
    <w:rsid w:val="00777B1E"/>
  </w:style>
  <w:style w:type="character" w:customStyle="1" w:styleId="apple-converted-space">
    <w:name w:val="apple-converted-space"/>
    <w:basedOn w:val="a1"/>
    <w:rsid w:val="00777B1E"/>
  </w:style>
  <w:style w:type="character" w:customStyle="1" w:styleId="subpardislink">
    <w:name w:val="subpardislink"/>
    <w:basedOn w:val="a1"/>
    <w:rsid w:val="00777B1E"/>
  </w:style>
  <w:style w:type="character" w:customStyle="1" w:styleId="ala">
    <w:name w:val="al_a"/>
    <w:basedOn w:val="a1"/>
    <w:uiPriority w:val="99"/>
    <w:rsid w:val="00777B1E"/>
  </w:style>
  <w:style w:type="character" w:customStyle="1" w:styleId="subparinclink">
    <w:name w:val="subparinclink"/>
    <w:basedOn w:val="a1"/>
    <w:rsid w:val="00777B1E"/>
  </w:style>
  <w:style w:type="paragraph" w:styleId="a">
    <w:name w:val="List Bullet"/>
    <w:basedOn w:val="a0"/>
    <w:uiPriority w:val="99"/>
    <w:semiHidden/>
    <w:unhideWhenUsed/>
    <w:rsid w:val="00777B1E"/>
    <w:pPr>
      <w:widowControl/>
      <w:numPr>
        <w:numId w:val="23"/>
      </w:numPr>
      <w:tabs>
        <w:tab w:val="num" w:pos="360"/>
      </w:tabs>
      <w:ind w:left="360"/>
    </w:pPr>
    <w:rPr>
      <w:rFonts w:ascii="Times New Roman" w:eastAsia="Times New Roman" w:hAnsi="Times New Roman" w:cs="Times New Roman"/>
      <w:color w:val="auto"/>
    </w:rPr>
  </w:style>
  <w:style w:type="paragraph" w:styleId="3f2">
    <w:name w:val="List 3"/>
    <w:basedOn w:val="a0"/>
    <w:uiPriority w:val="99"/>
    <w:semiHidden/>
    <w:unhideWhenUsed/>
    <w:rsid w:val="00777B1E"/>
    <w:pPr>
      <w:widowControl/>
      <w:ind w:left="849" w:hanging="283"/>
      <w:contextualSpacing/>
    </w:pPr>
    <w:rPr>
      <w:rFonts w:ascii="Times New Roman" w:eastAsia="Times New Roman" w:hAnsi="Times New Roman" w:cs="Times New Roman"/>
      <w:color w:val="auto"/>
    </w:rPr>
  </w:style>
  <w:style w:type="paragraph" w:styleId="afffb">
    <w:name w:val="Subtitle"/>
    <w:basedOn w:val="a0"/>
    <w:next w:val="a9"/>
    <w:link w:val="afffc"/>
    <w:uiPriority w:val="99"/>
    <w:qFormat/>
    <w:locked/>
    <w:rsid w:val="00777B1E"/>
    <w:pPr>
      <w:widowControl/>
      <w:suppressAutoHyphens/>
      <w:spacing w:after="240" w:line="360" w:lineRule="auto"/>
    </w:pPr>
    <w:rPr>
      <w:rFonts w:ascii="Times New Roman" w:eastAsia="Times New Roman" w:hAnsi="Times New Roman" w:cs="Times New Roman"/>
      <w:b/>
      <w:color w:val="auto"/>
      <w:kern w:val="2"/>
      <w:szCs w:val="20"/>
      <w:lang w:eastAsia="ar-SA"/>
    </w:rPr>
  </w:style>
  <w:style w:type="character" w:customStyle="1" w:styleId="afffc">
    <w:name w:val="Подзаглавие Знак"/>
    <w:basedOn w:val="a1"/>
    <w:link w:val="afffb"/>
    <w:uiPriority w:val="99"/>
    <w:rsid w:val="00777B1E"/>
    <w:rPr>
      <w:rFonts w:ascii="Times New Roman" w:eastAsia="Times New Roman" w:hAnsi="Times New Roman"/>
      <w:b/>
      <w:kern w:val="2"/>
      <w:sz w:val="24"/>
      <w:szCs w:val="20"/>
      <w:lang w:val="bg-BG" w:eastAsia="ar-SA"/>
    </w:rPr>
  </w:style>
  <w:style w:type="character" w:customStyle="1" w:styleId="BodyTextChar1">
    <w:name w:val="Body Text Char1"/>
    <w:aliases w:val="Знак Char1"/>
    <w:basedOn w:val="a1"/>
    <w:uiPriority w:val="99"/>
    <w:semiHidden/>
    <w:rsid w:val="00777B1E"/>
  </w:style>
  <w:style w:type="paragraph" w:styleId="afffd">
    <w:name w:val="Revision"/>
    <w:uiPriority w:val="99"/>
    <w:semiHidden/>
    <w:rsid w:val="00777B1E"/>
    <w:rPr>
      <w:rFonts w:ascii="Times New Roman" w:eastAsia="Times New Roman" w:hAnsi="Times New Roman"/>
      <w:sz w:val="24"/>
      <w:szCs w:val="24"/>
    </w:rPr>
  </w:style>
  <w:style w:type="character" w:customStyle="1" w:styleId="af6">
    <w:name w:val="Списък на абзаци Знак"/>
    <w:aliases w:val="ПАРАГРАФ Знак"/>
    <w:link w:val="af5"/>
    <w:uiPriority w:val="34"/>
    <w:locked/>
    <w:rsid w:val="00777B1E"/>
    <w:rPr>
      <w:rFonts w:ascii="Times New Roman" w:eastAsia="Times New Roman" w:hAnsi="Times New Roman"/>
      <w:sz w:val="20"/>
      <w:szCs w:val="20"/>
      <w:lang w:eastAsia="bg-BG"/>
    </w:rPr>
  </w:style>
  <w:style w:type="paragraph" w:customStyle="1" w:styleId="NoSpacing2">
    <w:name w:val="No Spacing2"/>
    <w:qFormat/>
    <w:rsid w:val="00777B1E"/>
  </w:style>
  <w:style w:type="paragraph" w:customStyle="1" w:styleId="afffe">
    <w:name w:val="Знак Знак"/>
    <w:basedOn w:val="a0"/>
    <w:uiPriority w:val="99"/>
    <w:semiHidden/>
    <w:rsid w:val="00777B1E"/>
    <w:pPr>
      <w:widowControl/>
      <w:tabs>
        <w:tab w:val="left" w:pos="709"/>
      </w:tabs>
    </w:pPr>
    <w:rPr>
      <w:rFonts w:ascii="Futura Bk" w:eastAsia="Times New Roman" w:hAnsi="Futura Bk" w:cs="Times New Roman"/>
      <w:noProof/>
      <w:color w:val="auto"/>
      <w:sz w:val="20"/>
      <w:lang w:val="pl-PL" w:eastAsia="pl-PL"/>
    </w:rPr>
  </w:style>
  <w:style w:type="paragraph" w:customStyle="1" w:styleId="title17">
    <w:name w:val="title17"/>
    <w:basedOn w:val="a0"/>
    <w:uiPriority w:val="99"/>
    <w:rsid w:val="00777B1E"/>
    <w:pPr>
      <w:widowControl/>
      <w:spacing w:before="100" w:beforeAutospacing="1" w:after="100" w:afterAutospacing="1"/>
      <w:jc w:val="center"/>
    </w:pPr>
    <w:rPr>
      <w:rFonts w:ascii="Times New Roman" w:eastAsia="Times New Roman" w:hAnsi="Times New Roman" w:cs="Times New Roman"/>
      <w:b/>
      <w:bCs/>
      <w:color w:val="auto"/>
      <w:sz w:val="26"/>
      <w:szCs w:val="26"/>
    </w:rPr>
  </w:style>
  <w:style w:type="paragraph" w:customStyle="1" w:styleId="p14">
    <w:name w:val="p14"/>
    <w:basedOn w:val="a0"/>
    <w:uiPriority w:val="99"/>
    <w:rsid w:val="00777B1E"/>
    <w:pPr>
      <w:tabs>
        <w:tab w:val="left" w:pos="720"/>
      </w:tabs>
      <w:spacing w:line="280" w:lineRule="atLeast"/>
      <w:jc w:val="both"/>
    </w:pPr>
    <w:rPr>
      <w:rFonts w:ascii="Times New Roman" w:eastAsia="Times New Roman" w:hAnsi="Times New Roman" w:cs="Times New Roman"/>
      <w:color w:val="auto"/>
      <w:lang w:val="en-GB"/>
    </w:rPr>
  </w:style>
  <w:style w:type="paragraph" w:customStyle="1" w:styleId="CharCharChar2CharCharCharCharCharCharCharCharCharCharChar">
    <w:name w:val="Char Char Char2 Char Char Char Char Char Char Char Char Char Char Знак Знак Знак Знак Знак Char Знак Знак"/>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Char1CharCharCharCharCharCharCharCharCharCharCharCharCharChar">
    <w:name w:val="Char1 Char Char Char Char Char Char Char Char Char Char Char Char Char Char Знак Знак"/>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1f1">
    <w:name w:val="Знак Знак1"/>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FR2">
    <w:name w:val="FR2"/>
    <w:uiPriority w:val="99"/>
    <w:rsid w:val="00777B1E"/>
    <w:pPr>
      <w:widowControl w:val="0"/>
      <w:jc w:val="right"/>
    </w:pPr>
    <w:rPr>
      <w:rFonts w:ascii="Arial" w:eastAsia="Times New Roman" w:hAnsi="Arial"/>
      <w:sz w:val="24"/>
      <w:szCs w:val="20"/>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CharCharCharCharCharCharChar0">
    <w:name w:val="Char Char Char Знак Знак Char Char Char Char"/>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CharCharCharCharCharCharCharCharChar1">
    <w:name w:val="Char Char Char Знак Знак Char Char Char Char Char Char"/>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CharCharCharCharCharCharCharCharCharCharChar1Char">
    <w:name w:val="Char Char Char Знак Знак Char Char Char Char Char Char Char Char1 Char"/>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114">
    <w:name w:val="Знак Знак11"/>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1f2">
    <w:name w:val="Знак1 Знак Знак Знак"/>
    <w:basedOn w:val="a0"/>
    <w:uiPriority w:val="99"/>
    <w:rsid w:val="00777B1E"/>
    <w:pPr>
      <w:widowControl/>
      <w:tabs>
        <w:tab w:val="left" w:pos="709"/>
      </w:tabs>
      <w:spacing w:line="360" w:lineRule="auto"/>
    </w:pPr>
    <w:rPr>
      <w:rFonts w:ascii="Tahoma" w:eastAsia="Times New Roman" w:hAnsi="Tahoma" w:cs="Arial"/>
      <w:color w:val="auto"/>
      <w:sz w:val="28"/>
      <w:szCs w:val="20"/>
      <w:lang w:val="pl-PL" w:eastAsia="pl-PL"/>
    </w:rPr>
  </w:style>
  <w:style w:type="paragraph" w:customStyle="1" w:styleId="Pa11">
    <w:name w:val="Pa11"/>
    <w:basedOn w:val="a0"/>
    <w:next w:val="a0"/>
    <w:uiPriority w:val="99"/>
    <w:rsid w:val="00777B1E"/>
    <w:pPr>
      <w:widowControl/>
      <w:autoSpaceDE w:val="0"/>
      <w:autoSpaceDN w:val="0"/>
      <w:adjustRightInd w:val="0"/>
      <w:spacing w:line="193" w:lineRule="atLeast"/>
    </w:pPr>
    <w:rPr>
      <w:rFonts w:ascii="TimokCYR" w:eastAsia="Times New Roman" w:hAnsi="TimokCYR" w:cs="Times New Roman"/>
      <w:color w:val="auto"/>
    </w:rPr>
  </w:style>
  <w:style w:type="paragraph" w:customStyle="1" w:styleId="Char2">
    <w:name w:val="Char2"/>
    <w:basedOn w:val="a0"/>
    <w:uiPriority w:val="99"/>
    <w:rsid w:val="00777B1E"/>
    <w:pPr>
      <w:widowControl/>
      <w:tabs>
        <w:tab w:val="left" w:pos="709"/>
      </w:tabs>
    </w:pPr>
    <w:rPr>
      <w:rFonts w:ascii="Tahoma" w:eastAsia="Times New Roman" w:hAnsi="Tahoma" w:cs="Times New Roman"/>
      <w:color w:val="auto"/>
      <w:lang w:val="pl-PL" w:eastAsia="pl-PL"/>
    </w:rPr>
  </w:style>
  <w:style w:type="character" w:customStyle="1" w:styleId="Bulets0">
    <w:name w:val="Bulets Знак"/>
    <w:link w:val="Bulets"/>
    <w:uiPriority w:val="99"/>
    <w:locked/>
    <w:rsid w:val="00777B1E"/>
    <w:rPr>
      <w:rFonts w:ascii="Arial" w:hAnsi="Arial"/>
      <w:sz w:val="24"/>
      <w:lang w:val="en-GB"/>
    </w:rPr>
  </w:style>
  <w:style w:type="paragraph" w:customStyle="1" w:styleId="Bulets">
    <w:name w:val="Bulets"/>
    <w:basedOn w:val="a0"/>
    <w:link w:val="Bulets0"/>
    <w:uiPriority w:val="99"/>
    <w:rsid w:val="00777B1E"/>
    <w:pPr>
      <w:widowControl/>
      <w:numPr>
        <w:numId w:val="24"/>
      </w:numPr>
      <w:spacing w:before="120"/>
      <w:jc w:val="both"/>
    </w:pPr>
    <w:rPr>
      <w:rFonts w:ascii="Arial" w:hAnsi="Arial" w:cs="Times New Roman"/>
      <w:color w:val="auto"/>
      <w:szCs w:val="22"/>
      <w:lang w:val="en-GB" w:eastAsia="en-US"/>
    </w:rPr>
  </w:style>
  <w:style w:type="paragraph" w:customStyle="1" w:styleId="3CharChar">
    <w:name w:val="Знак Знак3 Char Char Знак Знак"/>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CharCharCharCharCharCharCharCharCharCharCharCharCharCharCharChar0">
    <w:name w:val="Char Char Char Char Char Char Char Char Знак Char Char Знак Char Char Знак Знак Char Char Знак Знак Char Char Знак Знак"/>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49">
    <w:name w:val="Знак Знак4"/>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411">
    <w:name w:val="Знак Знак41"/>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CharChar1CharChar1">
    <w:name w:val="Char Char1 Знак Char Char Знак Знак1"/>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CharCharCharCharCharCharCharCharCharCharCharChar1CharCharCharChar1CharCharCharCharChar">
    <w:name w:val="Char Char Char Char Char Char Char Char Char Char Char Char1 Char Char Char Char1 Char Char Char Char Char"/>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CharCharCharChar0">
    <w:name w:val="Char Char Знак Знак Знак Char Char Знак Знак"/>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Title10">
    <w:name w:val="Title1"/>
    <w:basedOn w:val="a0"/>
    <w:uiPriority w:val="99"/>
    <w:rsid w:val="00777B1E"/>
    <w:pPr>
      <w:widowControl/>
      <w:spacing w:before="100" w:beforeAutospacing="1" w:after="100" w:afterAutospacing="1"/>
    </w:pPr>
    <w:rPr>
      <w:rFonts w:ascii="Times New Roman" w:eastAsia="Times New Roman" w:hAnsi="Times New Roman" w:cs="Times New Roman"/>
      <w:color w:val="auto"/>
    </w:rPr>
  </w:style>
  <w:style w:type="paragraph" w:customStyle="1" w:styleId="WW-BodyTextIndent3">
    <w:name w:val="WW-Body Text Indent 3"/>
    <w:basedOn w:val="a0"/>
    <w:uiPriority w:val="99"/>
    <w:rsid w:val="00777B1E"/>
    <w:pPr>
      <w:widowControl/>
      <w:suppressAutoHyphens/>
      <w:overflowPunct w:val="0"/>
      <w:spacing w:after="120"/>
      <w:ind w:left="283"/>
    </w:pPr>
    <w:rPr>
      <w:rFonts w:ascii="Times New Roman" w:eastAsia="Times New Roman" w:hAnsi="Times New Roman" w:cs="Times New Roman"/>
      <w:color w:val="auto"/>
      <w:sz w:val="16"/>
      <w:szCs w:val="16"/>
      <w:lang w:eastAsia="ar-SA"/>
    </w:rPr>
  </w:style>
  <w:style w:type="paragraph" w:customStyle="1" w:styleId="TableContents">
    <w:name w:val="Table Contents"/>
    <w:basedOn w:val="a0"/>
    <w:uiPriority w:val="99"/>
    <w:rsid w:val="00777B1E"/>
    <w:pPr>
      <w:widowControl/>
      <w:suppressLineNumbers/>
      <w:suppressAutoHyphens/>
      <w:spacing w:after="240"/>
      <w:jc w:val="both"/>
    </w:pPr>
    <w:rPr>
      <w:rFonts w:ascii="Times New Roman" w:eastAsia="Times New Roman" w:hAnsi="Times New Roman" w:cs="Times New Roman"/>
      <w:color w:val="auto"/>
      <w:szCs w:val="20"/>
      <w:lang w:val="en-GB" w:eastAsia="ar-SA"/>
    </w:rPr>
  </w:style>
  <w:style w:type="paragraph" w:customStyle="1" w:styleId="mayoralty">
    <w:name w:val="mayoralty"/>
    <w:basedOn w:val="a0"/>
    <w:uiPriority w:val="99"/>
    <w:rsid w:val="00777B1E"/>
    <w:pPr>
      <w:widowControl/>
      <w:spacing w:before="100" w:beforeAutospacing="1" w:after="100" w:afterAutospacing="1"/>
    </w:pPr>
    <w:rPr>
      <w:rFonts w:ascii="Times New Roman" w:eastAsia="Times New Roman" w:hAnsi="Times New Roman" w:cs="Times New Roman"/>
      <w:color w:val="auto"/>
    </w:rPr>
  </w:style>
  <w:style w:type="paragraph" w:customStyle="1" w:styleId="postcode">
    <w:name w:val="postcode"/>
    <w:basedOn w:val="a0"/>
    <w:uiPriority w:val="99"/>
    <w:rsid w:val="00777B1E"/>
    <w:pPr>
      <w:widowControl/>
      <w:spacing w:before="100" w:beforeAutospacing="1" w:after="100" w:afterAutospacing="1"/>
    </w:pPr>
    <w:rPr>
      <w:rFonts w:ascii="Times New Roman" w:eastAsia="Times New Roman" w:hAnsi="Times New Roman" w:cs="Times New Roman"/>
      <w:color w:val="auto"/>
    </w:rPr>
  </w:style>
  <w:style w:type="paragraph" w:customStyle="1" w:styleId="altitude">
    <w:name w:val="altitude"/>
    <w:basedOn w:val="a0"/>
    <w:uiPriority w:val="99"/>
    <w:rsid w:val="00777B1E"/>
    <w:pPr>
      <w:widowControl/>
      <w:spacing w:before="100" w:beforeAutospacing="1" w:after="100" w:afterAutospacing="1"/>
    </w:pPr>
    <w:rPr>
      <w:rFonts w:ascii="Times New Roman" w:eastAsia="Times New Roman" w:hAnsi="Times New Roman" w:cs="Times New Roman"/>
      <w:color w:val="auto"/>
    </w:rPr>
  </w:style>
  <w:style w:type="paragraph" w:customStyle="1" w:styleId="district">
    <w:name w:val="district"/>
    <w:basedOn w:val="a0"/>
    <w:uiPriority w:val="99"/>
    <w:rsid w:val="00777B1E"/>
    <w:pPr>
      <w:widowControl/>
      <w:spacing w:before="100" w:beforeAutospacing="1" w:after="100" w:afterAutospacing="1"/>
    </w:pPr>
    <w:rPr>
      <w:rFonts w:ascii="Times New Roman" w:eastAsia="Times New Roman" w:hAnsi="Times New Roman" w:cs="Times New Roman"/>
      <w:color w:val="auto"/>
    </w:rPr>
  </w:style>
  <w:style w:type="paragraph" w:customStyle="1" w:styleId="districtcode">
    <w:name w:val="districtcode"/>
    <w:basedOn w:val="a0"/>
    <w:uiPriority w:val="99"/>
    <w:rsid w:val="00777B1E"/>
    <w:pPr>
      <w:widowControl/>
      <w:spacing w:before="100" w:beforeAutospacing="1" w:after="100" w:afterAutospacing="1"/>
    </w:pPr>
    <w:rPr>
      <w:rFonts w:ascii="Times New Roman" w:eastAsia="Times New Roman" w:hAnsi="Times New Roman" w:cs="Times New Roman"/>
      <w:color w:val="auto"/>
    </w:rPr>
  </w:style>
  <w:style w:type="paragraph" w:customStyle="1" w:styleId="municipality">
    <w:name w:val="municipality"/>
    <w:basedOn w:val="a0"/>
    <w:uiPriority w:val="99"/>
    <w:rsid w:val="00777B1E"/>
    <w:pPr>
      <w:widowControl/>
      <w:spacing w:before="100" w:beforeAutospacing="1" w:after="100" w:afterAutospacing="1"/>
    </w:pPr>
    <w:rPr>
      <w:rFonts w:ascii="Times New Roman" w:eastAsia="Times New Roman" w:hAnsi="Times New Roman" w:cs="Times New Roman"/>
      <w:color w:val="auto"/>
    </w:rPr>
  </w:style>
  <w:style w:type="paragraph" w:customStyle="1" w:styleId="municipalitycode">
    <w:name w:val="municipalitycode"/>
    <w:basedOn w:val="a0"/>
    <w:uiPriority w:val="99"/>
    <w:rsid w:val="00777B1E"/>
    <w:pPr>
      <w:widowControl/>
      <w:spacing w:before="100" w:beforeAutospacing="1" w:after="100" w:afterAutospacing="1"/>
    </w:pPr>
    <w:rPr>
      <w:rFonts w:ascii="Times New Roman" w:eastAsia="Times New Roman" w:hAnsi="Times New Roman" w:cs="Times New Roman"/>
      <w:color w:val="auto"/>
    </w:rPr>
  </w:style>
  <w:style w:type="paragraph" w:customStyle="1" w:styleId="region">
    <w:name w:val="region"/>
    <w:basedOn w:val="a0"/>
    <w:uiPriority w:val="99"/>
    <w:rsid w:val="00777B1E"/>
    <w:pPr>
      <w:widowControl/>
      <w:spacing w:before="100" w:beforeAutospacing="1" w:after="100" w:afterAutospacing="1"/>
    </w:pPr>
    <w:rPr>
      <w:rFonts w:ascii="Times New Roman" w:eastAsia="Times New Roman" w:hAnsi="Times New Roman" w:cs="Times New Roman"/>
      <w:color w:val="auto"/>
    </w:rPr>
  </w:style>
  <w:style w:type="paragraph" w:customStyle="1" w:styleId="CharCharChar2">
    <w:name w:val="Char Char Char2"/>
    <w:basedOn w:val="a0"/>
    <w:uiPriority w:val="99"/>
    <w:rsid w:val="00777B1E"/>
    <w:pPr>
      <w:widowControl/>
      <w:tabs>
        <w:tab w:val="left" w:pos="709"/>
      </w:tabs>
    </w:pPr>
    <w:rPr>
      <w:rFonts w:ascii="Tahoma" w:eastAsia="Times New Roman" w:hAnsi="Tahoma" w:cs="Times New Roman"/>
      <w:color w:val="auto"/>
      <w:lang w:val="pl-PL" w:eastAsia="pl-PL"/>
    </w:rPr>
  </w:style>
  <w:style w:type="paragraph" w:customStyle="1" w:styleId="BodyText3">
    <w:name w:val="Body Text3"/>
    <w:basedOn w:val="a0"/>
    <w:uiPriority w:val="99"/>
    <w:rsid w:val="00777B1E"/>
    <w:pPr>
      <w:widowControl/>
      <w:shd w:val="clear" w:color="auto" w:fill="FFFFFF"/>
      <w:spacing w:after="300" w:line="0" w:lineRule="atLeast"/>
      <w:ind w:hanging="260"/>
    </w:pPr>
    <w:rPr>
      <w:rFonts w:ascii="Times New Roman" w:eastAsia="Times New Roman" w:hAnsi="Times New Roman" w:cs="Times New Roman"/>
      <w:sz w:val="22"/>
      <w:szCs w:val="22"/>
      <w:lang w:eastAsia="en-US"/>
    </w:rPr>
  </w:style>
  <w:style w:type="paragraph" w:customStyle="1" w:styleId="title8">
    <w:name w:val="title8"/>
    <w:basedOn w:val="a0"/>
    <w:uiPriority w:val="99"/>
    <w:rsid w:val="00777B1E"/>
    <w:pPr>
      <w:widowControl/>
      <w:ind w:firstLine="1155"/>
    </w:pPr>
    <w:rPr>
      <w:rFonts w:ascii="Times New Roman" w:eastAsia="Times New Roman" w:hAnsi="Times New Roman" w:cs="Times New Roman"/>
      <w:b/>
      <w:bCs/>
      <w:color w:val="auto"/>
    </w:rPr>
  </w:style>
  <w:style w:type="paragraph" w:customStyle="1" w:styleId="BodyTextIndent31">
    <w:name w:val="Body Text Indent 31"/>
    <w:basedOn w:val="a0"/>
    <w:uiPriority w:val="99"/>
    <w:rsid w:val="00777B1E"/>
    <w:pPr>
      <w:widowControl/>
      <w:suppressAutoHyphens/>
      <w:ind w:left="993" w:hanging="333"/>
      <w:jc w:val="both"/>
    </w:pPr>
    <w:rPr>
      <w:rFonts w:ascii="Times New Roman" w:eastAsia="Times New Roman" w:hAnsi="Times New Roman" w:cs="Times New Roman"/>
      <w:b/>
      <w:szCs w:val="20"/>
      <w:lang w:eastAsia="ar-SA"/>
    </w:rPr>
  </w:style>
  <w:style w:type="character" w:styleId="affff">
    <w:name w:val="endnote reference"/>
    <w:uiPriority w:val="99"/>
    <w:semiHidden/>
    <w:unhideWhenUsed/>
    <w:rsid w:val="00777B1E"/>
    <w:rPr>
      <w:rFonts w:ascii="Times New Roman" w:hAnsi="Times New Roman" w:cs="Times New Roman" w:hint="default"/>
      <w:vertAlign w:val="superscript"/>
    </w:rPr>
  </w:style>
  <w:style w:type="character" w:customStyle="1" w:styleId="samedocreference1">
    <w:name w:val="samedocreference1"/>
    <w:uiPriority w:val="99"/>
    <w:rsid w:val="00777B1E"/>
    <w:rPr>
      <w:color w:val="8B0000"/>
      <w:u w:val="single"/>
    </w:rPr>
  </w:style>
  <w:style w:type="character" w:customStyle="1" w:styleId="newdocreference1">
    <w:name w:val="newdocreference1"/>
    <w:uiPriority w:val="99"/>
    <w:rsid w:val="00777B1E"/>
    <w:rPr>
      <w:color w:val="0000FF"/>
      <w:u w:val="single"/>
    </w:rPr>
  </w:style>
  <w:style w:type="character" w:customStyle="1" w:styleId="apple-style-span">
    <w:name w:val="apple-style-span"/>
    <w:rsid w:val="00777B1E"/>
    <w:rPr>
      <w:rFonts w:ascii="Times New Roman" w:hAnsi="Times New Roman" w:cs="Times New Roman" w:hint="default"/>
    </w:rPr>
  </w:style>
  <w:style w:type="character" w:customStyle="1" w:styleId="BuletsChar">
    <w:name w:val="Bulets Char"/>
    <w:uiPriority w:val="99"/>
    <w:rsid w:val="00777B1E"/>
    <w:rPr>
      <w:rFonts w:ascii="Arial" w:hAnsi="Arial" w:cs="Arial" w:hint="default"/>
      <w:sz w:val="24"/>
      <w:lang w:val="en-GB" w:eastAsia="en-US"/>
    </w:rPr>
  </w:style>
  <w:style w:type="character" w:customStyle="1" w:styleId="label">
    <w:name w:val="label"/>
    <w:uiPriority w:val="99"/>
    <w:rsid w:val="00777B1E"/>
    <w:rPr>
      <w:rFonts w:ascii="Times New Roman" w:hAnsi="Times New Roman" w:cs="Times New Roman" w:hint="default"/>
    </w:rPr>
  </w:style>
  <w:style w:type="character" w:customStyle="1" w:styleId="value">
    <w:name w:val="value"/>
    <w:uiPriority w:val="99"/>
    <w:rsid w:val="00777B1E"/>
    <w:rPr>
      <w:rFonts w:ascii="Times New Roman" w:hAnsi="Times New Roman" w:cs="Times New Roman" w:hint="default"/>
    </w:rPr>
  </w:style>
  <w:style w:type="character" w:customStyle="1" w:styleId="FontStyle13">
    <w:name w:val="Font Style13"/>
    <w:rsid w:val="00777B1E"/>
    <w:rPr>
      <w:rFonts w:ascii="Times New Roman" w:hAnsi="Times New Roman" w:cs="Times New Roman" w:hint="default"/>
      <w:sz w:val="26"/>
      <w:szCs w:val="26"/>
    </w:rPr>
  </w:style>
  <w:style w:type="table" w:customStyle="1" w:styleId="511">
    <w:name w:val="Мрежа в таблица51"/>
    <w:basedOn w:val="a2"/>
    <w:next w:val="af2"/>
    <w:uiPriority w:val="99"/>
    <w:rsid w:val="00777B1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rsid w:val="00777B1E"/>
    <w:pPr>
      <w:numPr>
        <w:numId w:val="25"/>
      </w:numPr>
    </w:pPr>
  </w:style>
  <w:style w:type="table" w:customStyle="1" w:styleId="TableGrid32">
    <w:name w:val="Table Grid32"/>
    <w:basedOn w:val="a2"/>
    <w:next w:val="af2"/>
    <w:rsid w:val="00777B1E"/>
    <w:rPr>
      <w:rFonts w:ascii="Times New Roman" w:eastAsia="Times New Roman" w:hAnsi="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Без списък4"/>
    <w:next w:val="a3"/>
    <w:uiPriority w:val="99"/>
    <w:semiHidden/>
    <w:unhideWhenUsed/>
    <w:rsid w:val="00777B1E"/>
  </w:style>
  <w:style w:type="paragraph" w:customStyle="1" w:styleId="Heading11">
    <w:name w:val="Heading 11"/>
    <w:basedOn w:val="a0"/>
    <w:next w:val="a0"/>
    <w:uiPriority w:val="9"/>
    <w:qFormat/>
    <w:rsid w:val="00777B1E"/>
    <w:pPr>
      <w:keepNext/>
      <w:keepLines/>
      <w:widowControl/>
      <w:spacing w:before="480"/>
      <w:jc w:val="both"/>
      <w:outlineLvl w:val="0"/>
    </w:pPr>
    <w:rPr>
      <w:rFonts w:ascii="Cambria" w:eastAsia="Times New Roman" w:hAnsi="Cambria" w:cs="Times New Roman"/>
      <w:b/>
      <w:bCs/>
      <w:color w:val="365F91"/>
      <w:sz w:val="28"/>
      <w:szCs w:val="28"/>
      <w:lang w:eastAsia="en-US"/>
    </w:rPr>
  </w:style>
  <w:style w:type="paragraph" w:customStyle="1" w:styleId="Heading21">
    <w:name w:val="Heading 21"/>
    <w:basedOn w:val="a0"/>
    <w:next w:val="a0"/>
    <w:autoRedefine/>
    <w:uiPriority w:val="9"/>
    <w:unhideWhenUsed/>
    <w:qFormat/>
    <w:rsid w:val="00777B1E"/>
    <w:pPr>
      <w:keepNext/>
      <w:keepLines/>
      <w:widowControl/>
      <w:numPr>
        <w:numId w:val="26"/>
      </w:numPr>
      <w:tabs>
        <w:tab w:val="num" w:pos="360"/>
      </w:tabs>
      <w:spacing w:before="240" w:after="240"/>
      <w:ind w:left="0" w:hanging="720"/>
      <w:jc w:val="both"/>
      <w:outlineLvl w:val="1"/>
    </w:pPr>
    <w:rPr>
      <w:rFonts w:ascii="Times New Roman" w:eastAsia="Times New Roman" w:hAnsi="Times New Roman" w:cs="Times New Roman"/>
      <w:b/>
      <w:bCs/>
      <w:szCs w:val="26"/>
      <w:lang w:eastAsia="en-US"/>
    </w:rPr>
  </w:style>
  <w:style w:type="numbering" w:customStyle="1" w:styleId="NoList121">
    <w:name w:val="No List121"/>
    <w:next w:val="a3"/>
    <w:uiPriority w:val="99"/>
    <w:semiHidden/>
    <w:unhideWhenUsed/>
    <w:rsid w:val="00777B1E"/>
  </w:style>
  <w:style w:type="character" w:customStyle="1" w:styleId="Heading1Char1">
    <w:name w:val="Heading 1 Char1"/>
    <w:uiPriority w:val="9"/>
    <w:rsid w:val="00777B1E"/>
    <w:rPr>
      <w:rFonts w:ascii="Cambria" w:eastAsia="Times New Roman" w:hAnsi="Cambria" w:cs="Times New Roman"/>
      <w:b/>
      <w:bCs/>
      <w:color w:val="365F91"/>
      <w:sz w:val="28"/>
      <w:szCs w:val="28"/>
    </w:rPr>
  </w:style>
  <w:style w:type="character" w:customStyle="1" w:styleId="Heading2Char1">
    <w:name w:val="Heading 2 Char1"/>
    <w:uiPriority w:val="9"/>
    <w:semiHidden/>
    <w:rsid w:val="00777B1E"/>
    <w:rPr>
      <w:rFonts w:ascii="Cambria" w:eastAsia="Times New Roman" w:hAnsi="Cambria" w:cs="Times New Roman"/>
      <w:b/>
      <w:bCs/>
      <w:color w:val="4F81BD"/>
      <w:sz w:val="26"/>
      <w:szCs w:val="26"/>
    </w:rPr>
  </w:style>
  <w:style w:type="table" w:customStyle="1" w:styleId="610">
    <w:name w:val="Мрежа в таблица61"/>
    <w:basedOn w:val="a2"/>
    <w:next w:val="af2"/>
    <w:uiPriority w:val="59"/>
    <w:rsid w:val="00777B1E"/>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Мрежа в таблица71"/>
    <w:basedOn w:val="a2"/>
    <w:next w:val="af2"/>
    <w:uiPriority w:val="59"/>
    <w:rsid w:val="00777B1E"/>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tbinnertext">
    <w:name w:val="skype_tb_innertext"/>
    <w:basedOn w:val="a1"/>
    <w:rsid w:val="00777B1E"/>
  </w:style>
  <w:style w:type="paragraph" w:customStyle="1" w:styleId="CharChar">
    <w:name w:val="Char Char Знак Знак"/>
    <w:basedOn w:val="a0"/>
    <w:rsid w:val="00777B1E"/>
    <w:pPr>
      <w:widowControl/>
      <w:tabs>
        <w:tab w:val="left" w:pos="709"/>
      </w:tabs>
    </w:pPr>
    <w:rPr>
      <w:rFonts w:ascii="Tahoma" w:eastAsia="Times New Roman" w:hAnsi="Tahoma" w:cs="Times New Roman"/>
      <w:color w:val="auto"/>
      <w:lang w:val="pl-PL" w:eastAsia="pl-PL"/>
    </w:rPr>
  </w:style>
  <w:style w:type="paragraph" w:customStyle="1" w:styleId="ListParagraph2">
    <w:name w:val="List Paragraph2"/>
    <w:basedOn w:val="a0"/>
    <w:uiPriority w:val="34"/>
    <w:qFormat/>
    <w:rsid w:val="00777B1E"/>
    <w:pPr>
      <w:widowControl/>
      <w:spacing w:after="200" w:line="276" w:lineRule="auto"/>
      <w:ind w:left="708"/>
    </w:pPr>
    <w:rPr>
      <w:rFonts w:ascii="Calibri" w:eastAsia="Times New Roman" w:hAnsi="Calibri" w:cs="Times New Roman"/>
      <w:color w:val="auto"/>
      <w:sz w:val="22"/>
      <w:szCs w:val="22"/>
      <w:lang w:val="en-US" w:eastAsia="en-US"/>
    </w:rPr>
  </w:style>
  <w:style w:type="character" w:customStyle="1" w:styleId="FontStyle44">
    <w:name w:val="Font Style44"/>
    <w:rsid w:val="00777B1E"/>
    <w:rPr>
      <w:rFonts w:ascii="Times New Roman" w:hAnsi="Times New Roman" w:cs="Times New Roman"/>
      <w:sz w:val="20"/>
      <w:szCs w:val="20"/>
    </w:rPr>
  </w:style>
  <w:style w:type="paragraph" w:customStyle="1" w:styleId="Style12">
    <w:name w:val="Style12"/>
    <w:basedOn w:val="a0"/>
    <w:rsid w:val="00777B1E"/>
    <w:pPr>
      <w:autoSpaceDE w:val="0"/>
      <w:autoSpaceDN w:val="0"/>
      <w:adjustRightInd w:val="0"/>
      <w:spacing w:line="277" w:lineRule="exact"/>
      <w:ind w:firstLine="1075"/>
      <w:jc w:val="both"/>
    </w:pPr>
    <w:rPr>
      <w:rFonts w:ascii="Times New Roman" w:eastAsia="Times New Roman" w:hAnsi="Times New Roman" w:cs="Times New Roman"/>
      <w:color w:val="auto"/>
    </w:rPr>
  </w:style>
  <w:style w:type="paragraph" w:customStyle="1" w:styleId="Style17">
    <w:name w:val="Style17"/>
    <w:basedOn w:val="a0"/>
    <w:rsid w:val="00777B1E"/>
    <w:pPr>
      <w:autoSpaceDE w:val="0"/>
      <w:autoSpaceDN w:val="0"/>
      <w:adjustRightInd w:val="0"/>
      <w:spacing w:line="269" w:lineRule="exact"/>
      <w:ind w:firstLine="720"/>
    </w:pPr>
    <w:rPr>
      <w:rFonts w:ascii="Times New Roman" w:eastAsia="Times New Roman" w:hAnsi="Times New Roman" w:cs="Times New Roman"/>
      <w:color w:val="auto"/>
    </w:rPr>
  </w:style>
  <w:style w:type="character" w:customStyle="1" w:styleId="FontStyle29">
    <w:name w:val="Font Style29"/>
    <w:rsid w:val="00777B1E"/>
    <w:rPr>
      <w:rFonts w:ascii="Times New Roman" w:hAnsi="Times New Roman" w:cs="Times New Roman"/>
      <w:i/>
      <w:iCs/>
      <w:sz w:val="22"/>
      <w:szCs w:val="22"/>
    </w:rPr>
  </w:style>
  <w:style w:type="character" w:customStyle="1" w:styleId="FontStyle30">
    <w:name w:val="Font Style30"/>
    <w:rsid w:val="00777B1E"/>
    <w:rPr>
      <w:rFonts w:ascii="Times New Roman" w:hAnsi="Times New Roman" w:cs="Times New Roman"/>
      <w:sz w:val="22"/>
      <w:szCs w:val="22"/>
    </w:rPr>
  </w:style>
  <w:style w:type="paragraph" w:customStyle="1" w:styleId="CharCharCharCharCharCharCharCharCharCharCharChar1CharCharCharCharChar">
    <w:name w:val="Char Char Char Char Char Char Char Char Char Char Char Char1 Char Char Char Char Char Знак Знак"/>
    <w:basedOn w:val="a0"/>
    <w:rsid w:val="00777B1E"/>
    <w:pPr>
      <w:widowControl/>
      <w:tabs>
        <w:tab w:val="left" w:pos="709"/>
      </w:tabs>
    </w:pPr>
    <w:rPr>
      <w:rFonts w:ascii="Tahoma" w:eastAsia="Times New Roman" w:hAnsi="Tahoma" w:cs="Times New Roman"/>
      <w:color w:val="auto"/>
      <w:lang w:val="pl-PL" w:eastAsia="pl-PL"/>
    </w:rPr>
  </w:style>
  <w:style w:type="numbering" w:customStyle="1" w:styleId="NoList22">
    <w:name w:val="No List22"/>
    <w:next w:val="a3"/>
    <w:uiPriority w:val="99"/>
    <w:semiHidden/>
    <w:unhideWhenUsed/>
    <w:rsid w:val="00777B1E"/>
  </w:style>
  <w:style w:type="paragraph" w:customStyle="1" w:styleId="affff0">
    <w:name w:val="Знак Знак"/>
    <w:basedOn w:val="a0"/>
    <w:rsid w:val="005F433F"/>
    <w:pPr>
      <w:widowControl/>
      <w:tabs>
        <w:tab w:val="left" w:pos="10"/>
        <w:tab w:val="left" w:pos="709"/>
      </w:tabs>
      <w:ind w:left="190"/>
    </w:pPr>
    <w:rPr>
      <w:rFonts w:ascii="Tahoma" w:eastAsia="Times New Roman" w:hAnsi="Tahoma" w:cs="Times New Roman"/>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580">
      <w:bodyDiv w:val="1"/>
      <w:marLeft w:val="0"/>
      <w:marRight w:val="0"/>
      <w:marTop w:val="0"/>
      <w:marBottom w:val="0"/>
      <w:divBdr>
        <w:top w:val="none" w:sz="0" w:space="0" w:color="auto"/>
        <w:left w:val="none" w:sz="0" w:space="0" w:color="auto"/>
        <w:bottom w:val="none" w:sz="0" w:space="0" w:color="auto"/>
        <w:right w:val="none" w:sz="0" w:space="0" w:color="auto"/>
      </w:divBdr>
    </w:div>
    <w:div w:id="51464529">
      <w:bodyDiv w:val="1"/>
      <w:marLeft w:val="0"/>
      <w:marRight w:val="0"/>
      <w:marTop w:val="0"/>
      <w:marBottom w:val="0"/>
      <w:divBdr>
        <w:top w:val="none" w:sz="0" w:space="0" w:color="auto"/>
        <w:left w:val="none" w:sz="0" w:space="0" w:color="auto"/>
        <w:bottom w:val="none" w:sz="0" w:space="0" w:color="auto"/>
        <w:right w:val="none" w:sz="0" w:space="0" w:color="auto"/>
      </w:divBdr>
    </w:div>
    <w:div w:id="67582159">
      <w:bodyDiv w:val="1"/>
      <w:marLeft w:val="0"/>
      <w:marRight w:val="0"/>
      <w:marTop w:val="0"/>
      <w:marBottom w:val="0"/>
      <w:divBdr>
        <w:top w:val="none" w:sz="0" w:space="0" w:color="auto"/>
        <w:left w:val="none" w:sz="0" w:space="0" w:color="auto"/>
        <w:bottom w:val="none" w:sz="0" w:space="0" w:color="auto"/>
        <w:right w:val="none" w:sz="0" w:space="0" w:color="auto"/>
      </w:divBdr>
    </w:div>
    <w:div w:id="111025711">
      <w:bodyDiv w:val="1"/>
      <w:marLeft w:val="0"/>
      <w:marRight w:val="0"/>
      <w:marTop w:val="0"/>
      <w:marBottom w:val="0"/>
      <w:divBdr>
        <w:top w:val="none" w:sz="0" w:space="0" w:color="auto"/>
        <w:left w:val="none" w:sz="0" w:space="0" w:color="auto"/>
        <w:bottom w:val="none" w:sz="0" w:space="0" w:color="auto"/>
        <w:right w:val="none" w:sz="0" w:space="0" w:color="auto"/>
      </w:divBdr>
    </w:div>
    <w:div w:id="135223300">
      <w:bodyDiv w:val="1"/>
      <w:marLeft w:val="0"/>
      <w:marRight w:val="0"/>
      <w:marTop w:val="0"/>
      <w:marBottom w:val="0"/>
      <w:divBdr>
        <w:top w:val="none" w:sz="0" w:space="0" w:color="auto"/>
        <w:left w:val="none" w:sz="0" w:space="0" w:color="auto"/>
        <w:bottom w:val="none" w:sz="0" w:space="0" w:color="auto"/>
        <w:right w:val="none" w:sz="0" w:space="0" w:color="auto"/>
      </w:divBdr>
    </w:div>
    <w:div w:id="179975415">
      <w:bodyDiv w:val="1"/>
      <w:marLeft w:val="0"/>
      <w:marRight w:val="0"/>
      <w:marTop w:val="0"/>
      <w:marBottom w:val="0"/>
      <w:divBdr>
        <w:top w:val="none" w:sz="0" w:space="0" w:color="auto"/>
        <w:left w:val="none" w:sz="0" w:space="0" w:color="auto"/>
        <w:bottom w:val="none" w:sz="0" w:space="0" w:color="auto"/>
        <w:right w:val="none" w:sz="0" w:space="0" w:color="auto"/>
      </w:divBdr>
    </w:div>
    <w:div w:id="267277703">
      <w:bodyDiv w:val="1"/>
      <w:marLeft w:val="0"/>
      <w:marRight w:val="0"/>
      <w:marTop w:val="0"/>
      <w:marBottom w:val="0"/>
      <w:divBdr>
        <w:top w:val="none" w:sz="0" w:space="0" w:color="auto"/>
        <w:left w:val="none" w:sz="0" w:space="0" w:color="auto"/>
        <w:bottom w:val="none" w:sz="0" w:space="0" w:color="auto"/>
        <w:right w:val="none" w:sz="0" w:space="0" w:color="auto"/>
      </w:divBdr>
    </w:div>
    <w:div w:id="355085640">
      <w:bodyDiv w:val="1"/>
      <w:marLeft w:val="0"/>
      <w:marRight w:val="0"/>
      <w:marTop w:val="0"/>
      <w:marBottom w:val="0"/>
      <w:divBdr>
        <w:top w:val="none" w:sz="0" w:space="0" w:color="auto"/>
        <w:left w:val="none" w:sz="0" w:space="0" w:color="auto"/>
        <w:bottom w:val="none" w:sz="0" w:space="0" w:color="auto"/>
        <w:right w:val="none" w:sz="0" w:space="0" w:color="auto"/>
      </w:divBdr>
    </w:div>
    <w:div w:id="457525999">
      <w:bodyDiv w:val="1"/>
      <w:marLeft w:val="0"/>
      <w:marRight w:val="0"/>
      <w:marTop w:val="0"/>
      <w:marBottom w:val="0"/>
      <w:divBdr>
        <w:top w:val="none" w:sz="0" w:space="0" w:color="auto"/>
        <w:left w:val="none" w:sz="0" w:space="0" w:color="auto"/>
        <w:bottom w:val="none" w:sz="0" w:space="0" w:color="auto"/>
        <w:right w:val="none" w:sz="0" w:space="0" w:color="auto"/>
      </w:divBdr>
    </w:div>
    <w:div w:id="486437274">
      <w:bodyDiv w:val="1"/>
      <w:marLeft w:val="0"/>
      <w:marRight w:val="0"/>
      <w:marTop w:val="0"/>
      <w:marBottom w:val="0"/>
      <w:divBdr>
        <w:top w:val="none" w:sz="0" w:space="0" w:color="auto"/>
        <w:left w:val="none" w:sz="0" w:space="0" w:color="auto"/>
        <w:bottom w:val="none" w:sz="0" w:space="0" w:color="auto"/>
        <w:right w:val="none" w:sz="0" w:space="0" w:color="auto"/>
      </w:divBdr>
    </w:div>
    <w:div w:id="515854120">
      <w:bodyDiv w:val="1"/>
      <w:marLeft w:val="0"/>
      <w:marRight w:val="0"/>
      <w:marTop w:val="0"/>
      <w:marBottom w:val="0"/>
      <w:divBdr>
        <w:top w:val="none" w:sz="0" w:space="0" w:color="auto"/>
        <w:left w:val="none" w:sz="0" w:space="0" w:color="auto"/>
        <w:bottom w:val="none" w:sz="0" w:space="0" w:color="auto"/>
        <w:right w:val="none" w:sz="0" w:space="0" w:color="auto"/>
      </w:divBdr>
    </w:div>
    <w:div w:id="642008017">
      <w:bodyDiv w:val="1"/>
      <w:marLeft w:val="0"/>
      <w:marRight w:val="0"/>
      <w:marTop w:val="0"/>
      <w:marBottom w:val="0"/>
      <w:divBdr>
        <w:top w:val="none" w:sz="0" w:space="0" w:color="auto"/>
        <w:left w:val="none" w:sz="0" w:space="0" w:color="auto"/>
        <w:bottom w:val="none" w:sz="0" w:space="0" w:color="auto"/>
        <w:right w:val="none" w:sz="0" w:space="0" w:color="auto"/>
      </w:divBdr>
    </w:div>
    <w:div w:id="684945769">
      <w:bodyDiv w:val="1"/>
      <w:marLeft w:val="0"/>
      <w:marRight w:val="0"/>
      <w:marTop w:val="0"/>
      <w:marBottom w:val="0"/>
      <w:divBdr>
        <w:top w:val="none" w:sz="0" w:space="0" w:color="auto"/>
        <w:left w:val="none" w:sz="0" w:space="0" w:color="auto"/>
        <w:bottom w:val="none" w:sz="0" w:space="0" w:color="auto"/>
        <w:right w:val="none" w:sz="0" w:space="0" w:color="auto"/>
      </w:divBdr>
    </w:div>
    <w:div w:id="907233127">
      <w:bodyDiv w:val="1"/>
      <w:marLeft w:val="0"/>
      <w:marRight w:val="0"/>
      <w:marTop w:val="0"/>
      <w:marBottom w:val="0"/>
      <w:divBdr>
        <w:top w:val="none" w:sz="0" w:space="0" w:color="auto"/>
        <w:left w:val="none" w:sz="0" w:space="0" w:color="auto"/>
        <w:bottom w:val="none" w:sz="0" w:space="0" w:color="auto"/>
        <w:right w:val="none" w:sz="0" w:space="0" w:color="auto"/>
      </w:divBdr>
    </w:div>
    <w:div w:id="926959777">
      <w:bodyDiv w:val="1"/>
      <w:marLeft w:val="0"/>
      <w:marRight w:val="0"/>
      <w:marTop w:val="0"/>
      <w:marBottom w:val="0"/>
      <w:divBdr>
        <w:top w:val="none" w:sz="0" w:space="0" w:color="auto"/>
        <w:left w:val="none" w:sz="0" w:space="0" w:color="auto"/>
        <w:bottom w:val="none" w:sz="0" w:space="0" w:color="auto"/>
        <w:right w:val="none" w:sz="0" w:space="0" w:color="auto"/>
      </w:divBdr>
    </w:div>
    <w:div w:id="1071001725">
      <w:bodyDiv w:val="1"/>
      <w:marLeft w:val="0"/>
      <w:marRight w:val="0"/>
      <w:marTop w:val="0"/>
      <w:marBottom w:val="0"/>
      <w:divBdr>
        <w:top w:val="none" w:sz="0" w:space="0" w:color="auto"/>
        <w:left w:val="none" w:sz="0" w:space="0" w:color="auto"/>
        <w:bottom w:val="none" w:sz="0" w:space="0" w:color="auto"/>
        <w:right w:val="none" w:sz="0" w:space="0" w:color="auto"/>
      </w:divBdr>
    </w:div>
    <w:div w:id="1130439431">
      <w:bodyDiv w:val="1"/>
      <w:marLeft w:val="0"/>
      <w:marRight w:val="0"/>
      <w:marTop w:val="0"/>
      <w:marBottom w:val="0"/>
      <w:divBdr>
        <w:top w:val="none" w:sz="0" w:space="0" w:color="auto"/>
        <w:left w:val="none" w:sz="0" w:space="0" w:color="auto"/>
        <w:bottom w:val="none" w:sz="0" w:space="0" w:color="auto"/>
        <w:right w:val="none" w:sz="0" w:space="0" w:color="auto"/>
      </w:divBdr>
    </w:div>
    <w:div w:id="1190608274">
      <w:bodyDiv w:val="1"/>
      <w:marLeft w:val="0"/>
      <w:marRight w:val="0"/>
      <w:marTop w:val="0"/>
      <w:marBottom w:val="0"/>
      <w:divBdr>
        <w:top w:val="none" w:sz="0" w:space="0" w:color="auto"/>
        <w:left w:val="none" w:sz="0" w:space="0" w:color="auto"/>
        <w:bottom w:val="none" w:sz="0" w:space="0" w:color="auto"/>
        <w:right w:val="none" w:sz="0" w:space="0" w:color="auto"/>
      </w:divBdr>
    </w:div>
    <w:div w:id="1211069939">
      <w:bodyDiv w:val="1"/>
      <w:marLeft w:val="0"/>
      <w:marRight w:val="0"/>
      <w:marTop w:val="0"/>
      <w:marBottom w:val="0"/>
      <w:divBdr>
        <w:top w:val="none" w:sz="0" w:space="0" w:color="auto"/>
        <w:left w:val="none" w:sz="0" w:space="0" w:color="auto"/>
        <w:bottom w:val="none" w:sz="0" w:space="0" w:color="auto"/>
        <w:right w:val="none" w:sz="0" w:space="0" w:color="auto"/>
      </w:divBdr>
    </w:div>
    <w:div w:id="1419911784">
      <w:bodyDiv w:val="1"/>
      <w:marLeft w:val="0"/>
      <w:marRight w:val="0"/>
      <w:marTop w:val="0"/>
      <w:marBottom w:val="0"/>
      <w:divBdr>
        <w:top w:val="none" w:sz="0" w:space="0" w:color="auto"/>
        <w:left w:val="none" w:sz="0" w:space="0" w:color="auto"/>
        <w:bottom w:val="none" w:sz="0" w:space="0" w:color="auto"/>
        <w:right w:val="none" w:sz="0" w:space="0" w:color="auto"/>
      </w:divBdr>
    </w:div>
    <w:div w:id="1424914925">
      <w:bodyDiv w:val="1"/>
      <w:marLeft w:val="0"/>
      <w:marRight w:val="0"/>
      <w:marTop w:val="0"/>
      <w:marBottom w:val="0"/>
      <w:divBdr>
        <w:top w:val="none" w:sz="0" w:space="0" w:color="auto"/>
        <w:left w:val="none" w:sz="0" w:space="0" w:color="auto"/>
        <w:bottom w:val="none" w:sz="0" w:space="0" w:color="auto"/>
        <w:right w:val="none" w:sz="0" w:space="0" w:color="auto"/>
      </w:divBdr>
    </w:div>
    <w:div w:id="1430080523">
      <w:bodyDiv w:val="1"/>
      <w:marLeft w:val="0"/>
      <w:marRight w:val="0"/>
      <w:marTop w:val="0"/>
      <w:marBottom w:val="0"/>
      <w:divBdr>
        <w:top w:val="none" w:sz="0" w:space="0" w:color="auto"/>
        <w:left w:val="none" w:sz="0" w:space="0" w:color="auto"/>
        <w:bottom w:val="none" w:sz="0" w:space="0" w:color="auto"/>
        <w:right w:val="none" w:sz="0" w:space="0" w:color="auto"/>
      </w:divBdr>
    </w:div>
    <w:div w:id="1585452949">
      <w:bodyDiv w:val="1"/>
      <w:marLeft w:val="0"/>
      <w:marRight w:val="0"/>
      <w:marTop w:val="0"/>
      <w:marBottom w:val="0"/>
      <w:divBdr>
        <w:top w:val="none" w:sz="0" w:space="0" w:color="auto"/>
        <w:left w:val="none" w:sz="0" w:space="0" w:color="auto"/>
        <w:bottom w:val="none" w:sz="0" w:space="0" w:color="auto"/>
        <w:right w:val="none" w:sz="0" w:space="0" w:color="auto"/>
      </w:divBdr>
    </w:div>
    <w:div w:id="1684089354">
      <w:bodyDiv w:val="1"/>
      <w:marLeft w:val="0"/>
      <w:marRight w:val="0"/>
      <w:marTop w:val="0"/>
      <w:marBottom w:val="0"/>
      <w:divBdr>
        <w:top w:val="none" w:sz="0" w:space="0" w:color="auto"/>
        <w:left w:val="none" w:sz="0" w:space="0" w:color="auto"/>
        <w:bottom w:val="none" w:sz="0" w:space="0" w:color="auto"/>
        <w:right w:val="none" w:sz="0" w:space="0" w:color="auto"/>
      </w:divBdr>
    </w:div>
    <w:div w:id="1706831197">
      <w:bodyDiv w:val="1"/>
      <w:marLeft w:val="0"/>
      <w:marRight w:val="0"/>
      <w:marTop w:val="0"/>
      <w:marBottom w:val="0"/>
      <w:divBdr>
        <w:top w:val="none" w:sz="0" w:space="0" w:color="auto"/>
        <w:left w:val="none" w:sz="0" w:space="0" w:color="auto"/>
        <w:bottom w:val="none" w:sz="0" w:space="0" w:color="auto"/>
        <w:right w:val="none" w:sz="0" w:space="0" w:color="auto"/>
      </w:divBdr>
    </w:div>
    <w:div w:id="1730300061">
      <w:bodyDiv w:val="1"/>
      <w:marLeft w:val="0"/>
      <w:marRight w:val="0"/>
      <w:marTop w:val="0"/>
      <w:marBottom w:val="0"/>
      <w:divBdr>
        <w:top w:val="none" w:sz="0" w:space="0" w:color="auto"/>
        <w:left w:val="none" w:sz="0" w:space="0" w:color="auto"/>
        <w:bottom w:val="none" w:sz="0" w:space="0" w:color="auto"/>
        <w:right w:val="none" w:sz="0" w:space="0" w:color="auto"/>
      </w:divBdr>
    </w:div>
    <w:div w:id="1759642975">
      <w:bodyDiv w:val="1"/>
      <w:marLeft w:val="0"/>
      <w:marRight w:val="0"/>
      <w:marTop w:val="0"/>
      <w:marBottom w:val="0"/>
      <w:divBdr>
        <w:top w:val="none" w:sz="0" w:space="0" w:color="auto"/>
        <w:left w:val="none" w:sz="0" w:space="0" w:color="auto"/>
        <w:bottom w:val="none" w:sz="0" w:space="0" w:color="auto"/>
        <w:right w:val="none" w:sz="0" w:space="0" w:color="auto"/>
      </w:divBdr>
    </w:div>
    <w:div w:id="1792699874">
      <w:bodyDiv w:val="1"/>
      <w:marLeft w:val="0"/>
      <w:marRight w:val="0"/>
      <w:marTop w:val="0"/>
      <w:marBottom w:val="0"/>
      <w:divBdr>
        <w:top w:val="none" w:sz="0" w:space="0" w:color="auto"/>
        <w:left w:val="none" w:sz="0" w:space="0" w:color="auto"/>
        <w:bottom w:val="none" w:sz="0" w:space="0" w:color="auto"/>
        <w:right w:val="none" w:sz="0" w:space="0" w:color="auto"/>
      </w:divBdr>
    </w:div>
    <w:div w:id="1809399094">
      <w:bodyDiv w:val="1"/>
      <w:marLeft w:val="0"/>
      <w:marRight w:val="0"/>
      <w:marTop w:val="0"/>
      <w:marBottom w:val="0"/>
      <w:divBdr>
        <w:top w:val="none" w:sz="0" w:space="0" w:color="auto"/>
        <w:left w:val="none" w:sz="0" w:space="0" w:color="auto"/>
        <w:bottom w:val="none" w:sz="0" w:space="0" w:color="auto"/>
        <w:right w:val="none" w:sz="0" w:space="0" w:color="auto"/>
      </w:divBdr>
    </w:div>
    <w:div w:id="1888369164">
      <w:bodyDiv w:val="1"/>
      <w:marLeft w:val="0"/>
      <w:marRight w:val="0"/>
      <w:marTop w:val="0"/>
      <w:marBottom w:val="0"/>
      <w:divBdr>
        <w:top w:val="none" w:sz="0" w:space="0" w:color="auto"/>
        <w:left w:val="none" w:sz="0" w:space="0" w:color="auto"/>
        <w:bottom w:val="none" w:sz="0" w:space="0" w:color="auto"/>
        <w:right w:val="none" w:sz="0" w:space="0" w:color="auto"/>
      </w:divBdr>
    </w:div>
    <w:div w:id="1981381014">
      <w:bodyDiv w:val="1"/>
      <w:marLeft w:val="0"/>
      <w:marRight w:val="0"/>
      <w:marTop w:val="0"/>
      <w:marBottom w:val="0"/>
      <w:divBdr>
        <w:top w:val="none" w:sz="0" w:space="0" w:color="auto"/>
        <w:left w:val="none" w:sz="0" w:space="0" w:color="auto"/>
        <w:bottom w:val="none" w:sz="0" w:space="0" w:color="auto"/>
        <w:right w:val="none" w:sz="0" w:space="0" w:color="auto"/>
      </w:divBdr>
    </w:div>
    <w:div w:id="1984000776">
      <w:bodyDiv w:val="1"/>
      <w:marLeft w:val="0"/>
      <w:marRight w:val="0"/>
      <w:marTop w:val="0"/>
      <w:marBottom w:val="0"/>
      <w:divBdr>
        <w:top w:val="none" w:sz="0" w:space="0" w:color="auto"/>
        <w:left w:val="none" w:sz="0" w:space="0" w:color="auto"/>
        <w:bottom w:val="none" w:sz="0" w:space="0" w:color="auto"/>
        <w:right w:val="none" w:sz="0" w:space="0" w:color="auto"/>
      </w:divBdr>
    </w:div>
    <w:div w:id="21089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20NavigateDocument('&#1047;&#1054;&#1055;_2016');" TargetMode="External"/><Relationship Id="rId21" Type="http://schemas.openxmlformats.org/officeDocument/2006/relationships/hyperlink" Target="javascript:%20NavigateDocument('&#1047;_&#1090;&#1088;&#1091;&#1076;_&#1084;&#1080;&#1075;&#1088;_&#1084;&#1086;&#1073;&#1080;&#1083;_2016" TargetMode="External"/><Relationship Id="rId42" Type="http://schemas.openxmlformats.org/officeDocument/2006/relationships/hyperlink" Target="javascript:%20Navigate('&#1095;&#1083;100_&#1072;&#1083;1');" TargetMode="External"/><Relationship Id="rId47" Type="http://schemas.openxmlformats.org/officeDocument/2006/relationships/hyperlink" Target="javascript:%20Navigate('%D1%87%D0%BB54_%D0%B0%D0%BB7');" TargetMode="External"/><Relationship Id="rId63" Type="http://schemas.openxmlformats.org/officeDocument/2006/relationships/hyperlink" Target="javascript:%20Navigate('&#1095;&#1083;58_&#1072;&#1083;2');" TargetMode="External"/><Relationship Id="rId68"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20NavigateDocument('&#1050;&#1058;_1986" TargetMode="External"/><Relationship Id="rId29" Type="http://schemas.openxmlformats.org/officeDocument/2006/relationships/hyperlink" Target="javascript:%20NavigateDocument('&#1047;&#1054;&#1055;_2016" TargetMode="External"/><Relationship Id="rId11" Type="http://schemas.openxmlformats.org/officeDocument/2006/relationships/hyperlink" Target="javascript:%20Navigate('&#1095;&#1083;36_&#1072;&#1083;1');" TargetMode="External"/><Relationship Id="rId24" Type="http://schemas.openxmlformats.org/officeDocument/2006/relationships/hyperlink" Target="javascript:%20NavigateDocument('&#1047;&#1054;&#1055;_2016');" TargetMode="External"/><Relationship Id="rId32" Type="http://schemas.openxmlformats.org/officeDocument/2006/relationships/hyperlink" Target="javascript:%20Navigate('&#1095;&#1083;72_&#1072;&#1083;3-5');" TargetMode="External"/><Relationship Id="rId37" Type="http://schemas.openxmlformats.org/officeDocument/2006/relationships/hyperlink" Target="http://www.nap.bg/" TargetMode="External"/><Relationship Id="rId40" Type="http://schemas.openxmlformats.org/officeDocument/2006/relationships/hyperlink" Target="http://ibl.bas.bg/rbe/" TargetMode="External"/><Relationship Id="rId45" Type="http://schemas.openxmlformats.org/officeDocument/2006/relationships/hyperlink" Target="javascript:%20Navigate('%D1%87%D0%BB54_%D0%B0%D0%BB3-5');" TargetMode="External"/><Relationship Id="rId53" Type="http://schemas.openxmlformats.org/officeDocument/2006/relationships/hyperlink" Target="javascript:%20Navigate('%D1%87%D0%BB54_%D0%B0%D0%BB9');" TargetMode="External"/><Relationship Id="rId58" Type="http://schemas.openxmlformats.org/officeDocument/2006/relationships/hyperlink" Target="javascript:%20NavigateDocument('EUC2010_083_01" TargetMode="External"/><Relationship Id="rId66" Type="http://schemas.openxmlformats.org/officeDocument/2006/relationships/hyperlink" Target="http://lex.bg/lexus.php?doc=38459" TargetMode="External"/><Relationship Id="rId5" Type="http://schemas.openxmlformats.org/officeDocument/2006/relationships/webSettings" Target="webSettings.xml"/><Relationship Id="rId61" Type="http://schemas.openxmlformats.org/officeDocument/2006/relationships/hyperlink" Target="javascript:%20Navigate('&#1095;&#1083;58_&#1072;&#1083;2_&#1090;1');" TargetMode="External"/><Relationship Id="rId19" Type="http://schemas.openxmlformats.org/officeDocument/2006/relationships/hyperlink" Target="javascript:%20NavigateDocument('&#1050;&#1058;_1986" TargetMode="External"/><Relationship Id="rId14" Type="http://schemas.openxmlformats.org/officeDocument/2006/relationships/hyperlink" Target="javascript:%20NavigateDocument('&#1050;&#1058;_1986" TargetMode="External"/><Relationship Id="rId22" Type="http://schemas.openxmlformats.org/officeDocument/2006/relationships/hyperlink" Target="javascript:%20NavigateDocument('&#1047;_&#1090;&#1088;&#1091;&#1076;_&#1084;&#1080;&#1075;&#1088;_&#1084;&#1086;&#1073;&#1080;&#1083;_2016');" TargetMode="External"/><Relationship Id="rId27" Type="http://schemas.openxmlformats.org/officeDocument/2006/relationships/hyperlink" Target="javascript:%20NavigateDocument('&#1047;&#1054;&#1055;_2016" TargetMode="External"/><Relationship Id="rId30" Type="http://schemas.openxmlformats.org/officeDocument/2006/relationships/hyperlink" Target="javascript:%20Navigate('&#1087;&#1088;&#1080;&#1083;10');" TargetMode="External"/><Relationship Id="rId35" Type="http://schemas.openxmlformats.org/officeDocument/2006/relationships/hyperlink" Target="https://espd.eop.bg/espd-web/filter?lang=bg" TargetMode="External"/><Relationship Id="rId43" Type="http://schemas.openxmlformats.org/officeDocument/2006/relationships/hyperlink" Target="javascript:%20Navigate('&#1095;&#1083;100_&#1072;&#1083;3-5');" TargetMode="External"/><Relationship Id="rId48" Type="http://schemas.openxmlformats.org/officeDocument/2006/relationships/hyperlink" Target="javascript:%20Navigate('%D1%87%D0%BB54_%D0%B0%D0%BB7');" TargetMode="External"/><Relationship Id="rId56" Type="http://schemas.openxmlformats.org/officeDocument/2006/relationships/hyperlink" Target="javascript:%20Navigate('&#1095;&#1083;72_&#1072;&#1083;2');" TargetMode="External"/><Relationship Id="rId64" Type="http://schemas.openxmlformats.org/officeDocument/2006/relationships/hyperlink" Target="javascript:%20Navigate('&#1095;&#1083;43_&#1072;&#1083;1');"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javascript:%20NavigateDocument('%D0%97%D0%9E%D0%9F_2016" TargetMode="External"/><Relationship Id="rId3" Type="http://schemas.openxmlformats.org/officeDocument/2006/relationships/styles" Target="styles.xml"/><Relationship Id="rId12" Type="http://schemas.openxmlformats.org/officeDocument/2006/relationships/hyperlink" Target="javascript:%20NavigateDocument('&#1058;&#1047;_1991" TargetMode="External"/><Relationship Id="rId17" Type="http://schemas.openxmlformats.org/officeDocument/2006/relationships/hyperlink" Target="javascript:%20NavigateDocument('&#1050;&#1058;_1986" TargetMode="External"/><Relationship Id="rId25" Type="http://schemas.openxmlformats.org/officeDocument/2006/relationships/hyperlink" Target="javascript:%20NavigateDocument('&#1047;&#1054;&#1055;_2016" TargetMode="External"/><Relationship Id="rId33" Type="http://schemas.openxmlformats.org/officeDocument/2006/relationships/hyperlink" Target="javascript:%20NavigateDocument('&#1047;&#1054;&#1055;_2016" TargetMode="External"/><Relationship Id="rId38" Type="http://schemas.openxmlformats.org/officeDocument/2006/relationships/hyperlink" Target="http://www3.moew.government.bg/" TargetMode="External"/><Relationship Id="rId46" Type="http://schemas.openxmlformats.org/officeDocument/2006/relationships/hyperlink" Target="javascript:%20Navigate('%D1%87%D0%BB39_%D0%B0%D0%BB2');" TargetMode="External"/><Relationship Id="rId59" Type="http://schemas.openxmlformats.org/officeDocument/2006/relationships/hyperlink" Target="javascript:%20NavigateDocument('EUC2010_083_01');" TargetMode="External"/><Relationship Id="rId67" Type="http://schemas.openxmlformats.org/officeDocument/2006/relationships/image" Target="media/image2.png"/><Relationship Id="rId20" Type="http://schemas.openxmlformats.org/officeDocument/2006/relationships/hyperlink" Target="javascript:%20NavigateDocument('&#1050;&#1058;_1986');" TargetMode="External"/><Relationship Id="rId41" Type="http://schemas.openxmlformats.org/officeDocument/2006/relationships/hyperlink" Target="javascript:%20Navigate('%D1%87%D0%BB100_%D0%B0%D0%BB1');" TargetMode="External"/><Relationship Id="rId54" Type="http://schemas.openxmlformats.org/officeDocument/2006/relationships/hyperlink" Target="javascript:%20Navigate('%D1%87%D0%BB54_%D0%B0%D0%BB2');" TargetMode="External"/><Relationship Id="rId62" Type="http://schemas.openxmlformats.org/officeDocument/2006/relationships/hyperlink" Target="javascript:%20Navigate('&#1095;&#1083;58_&#1072;&#1083;2_&#1090;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20NavigateDocument('&#1050;&#1058;_1986" TargetMode="External"/><Relationship Id="rId23" Type="http://schemas.openxmlformats.org/officeDocument/2006/relationships/hyperlink" Target="javascript:%20NavigateDocument('&#1047;&#1054;&#1055;_2016" TargetMode="External"/><Relationship Id="rId28" Type="http://schemas.openxmlformats.org/officeDocument/2006/relationships/hyperlink" Target="javascript:%20NavigateDocument('&#1047;&#1054;&#1055;_2016');" TargetMode="External"/><Relationship Id="rId36" Type="http://schemas.openxmlformats.org/officeDocument/2006/relationships/hyperlink" Target="http://www.nap.bg/page?id=178" TargetMode="External"/><Relationship Id="rId49" Type="http://schemas.openxmlformats.org/officeDocument/2006/relationships/hyperlink" Target="javascript:%20Navigate('%D1%87%D0%BB54_%D0%B0%D0%BB9');" TargetMode="External"/><Relationship Id="rId57" Type="http://schemas.openxmlformats.org/officeDocument/2006/relationships/hyperlink" Target="javascript:%20Navigate('&#1087;&#1088;&#1080;&#1083;10');" TargetMode="External"/><Relationship Id="rId10" Type="http://schemas.openxmlformats.org/officeDocument/2006/relationships/hyperlink" Target="javascript:%20Navigate('&#1095;&#1083;101_&#1072;&#1083;8-11');" TargetMode="External"/><Relationship Id="rId31" Type="http://schemas.openxmlformats.org/officeDocument/2006/relationships/hyperlink" Target="javascript:%20Navigate('&#1095;&#1083;72_&#1072;&#1083;1');" TargetMode="External"/><Relationship Id="rId44" Type="http://schemas.openxmlformats.org/officeDocument/2006/relationships/hyperlink" Target="javascript:%20Navigate('&#1095;&#1083;100_&#1072;&#1083;1');" TargetMode="External"/><Relationship Id="rId52" Type="http://schemas.openxmlformats.org/officeDocument/2006/relationships/hyperlink" Target="javascript:%20NavigateDocument('%D0%97%D0%9E%D0%9F_2016" TargetMode="External"/><Relationship Id="rId60" Type="http://schemas.openxmlformats.org/officeDocument/2006/relationships/hyperlink" Target="javascript:%20Navigate('&#1095;&#1083;72_&#1072;&#1083;5');" TargetMode="External"/><Relationship Id="rId65" Type="http://schemas.openxmlformats.org/officeDocument/2006/relationships/hyperlink" Target="javascript:%20Navigate('&#1095;&#1083;67_&#1072;&#1083;6');" TargetMode="External"/><Relationship Id="rId4" Type="http://schemas.openxmlformats.org/officeDocument/2006/relationships/settings" Target="settings.xml"/><Relationship Id="rId9" Type="http://schemas.openxmlformats.org/officeDocument/2006/relationships/hyperlink" Target="http://egateway.dobrich.bg/procurement/list/92e44767-d947-4aa1-9695-3cb81099318f" TargetMode="External"/><Relationship Id="rId13" Type="http://schemas.openxmlformats.org/officeDocument/2006/relationships/hyperlink" Target="javascript:%20NavigateDocument('&#1058;&#1047;_1991');" TargetMode="External"/><Relationship Id="rId18" Type="http://schemas.openxmlformats.org/officeDocument/2006/relationships/hyperlink" Target="javascript:%20NavigateDocument('&#1050;&#1058;_1986" TargetMode="External"/><Relationship Id="rId39" Type="http://schemas.openxmlformats.org/officeDocument/2006/relationships/hyperlink" Target="http://www.mlsp.government.bg" TargetMode="External"/><Relationship Id="rId34" Type="http://schemas.openxmlformats.org/officeDocument/2006/relationships/hyperlink" Target="javascript:%20NavigateDocument('&#1047;&#1054;&#1055;_2016');" TargetMode="External"/><Relationship Id="rId50" Type="http://schemas.openxmlformats.org/officeDocument/2006/relationships/hyperlink" Target="javascript:%20NavigateDocument('%D0%97%D0%9E%D0%9F_2016" TargetMode="External"/><Relationship Id="rId55" Type="http://schemas.openxmlformats.org/officeDocument/2006/relationships/hyperlink" Target="javascript:%20Navigate('&#1095;&#1083;1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42026-8D75-4267-8042-512C00C5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102</Pages>
  <Words>29407</Words>
  <Characters>167620</Characters>
  <Application>Microsoft Office Word</Application>
  <DocSecurity>0</DocSecurity>
  <Lines>1396</Lines>
  <Paragraphs>393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LinksUpToDate>false</LinksUpToDate>
  <CharactersWithSpaces>196634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111</cp:revision>
  <cp:lastPrinted>2020-06-09T09:20:00Z</cp:lastPrinted>
  <dcterms:created xsi:type="dcterms:W3CDTF">2020-06-02T13:28:00Z</dcterms:created>
  <dcterms:modified xsi:type="dcterms:W3CDTF">2020-06-11T07:07:00Z</dcterms:modified>
</cp:coreProperties>
</file>